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62" w:rsidRDefault="00EA3D62" w:rsidP="00EA3D62">
      <w:pPr>
        <w:jc w:val="center"/>
      </w:pPr>
      <w:r>
        <w:rPr>
          <w:noProof/>
        </w:rPr>
        <w:drawing>
          <wp:inline distT="0" distB="0" distL="0" distR="0">
            <wp:extent cx="1828105" cy="955170"/>
            <wp:effectExtent l="19050" t="0" r="695" b="0"/>
            <wp:docPr id="3" name="obrázek 1" descr="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47" cy="95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62" w:rsidRDefault="00EA3D62" w:rsidP="00EA3D62">
      <w:r>
        <w:tab/>
      </w:r>
      <w:r>
        <w:tab/>
      </w:r>
      <w:r>
        <w:tab/>
      </w:r>
    </w:p>
    <w:p w:rsidR="00EA3D62" w:rsidRDefault="00EA3D62" w:rsidP="00EA3D62">
      <w:pPr>
        <w:pStyle w:val="Nadpis2"/>
        <w:jc w:val="center"/>
      </w:pPr>
      <w:r>
        <w:t xml:space="preserve">List úhrad úkonů poskytovaných Pečovatelskou službou schválený Radou města Lanškroun </w:t>
      </w:r>
    </w:p>
    <w:p w:rsidR="00EA3D62" w:rsidRDefault="00EA3D62" w:rsidP="00EA3D62">
      <w:pPr>
        <w:pStyle w:val="Nadpis2"/>
        <w:jc w:val="center"/>
      </w:pPr>
      <w:r>
        <w:t>č. 319/RM/2018 (platný od 1. 7. 2018)</w:t>
      </w:r>
    </w:p>
    <w:p w:rsidR="00EA3D62" w:rsidRDefault="00EA3D62" w:rsidP="00EA3D62">
      <w:pPr>
        <w:jc w:val="center"/>
      </w:pP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80"/>
        <w:gridCol w:w="2340"/>
      </w:tblGrid>
      <w:tr w:rsidR="00EA3D62" w:rsidTr="00C804FB">
        <w:trPr>
          <w:trHeight w:val="56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62" w:rsidRDefault="00EA3D62" w:rsidP="00C804FB">
            <w:pPr>
              <w:pStyle w:val="Nadpis1"/>
              <w:rPr>
                <w:rFonts w:eastAsiaTheme="minorEastAsia"/>
              </w:rPr>
            </w:pPr>
            <w:r>
              <w:rPr>
                <w:rFonts w:eastAsiaTheme="minorEastAsia"/>
              </w:rPr>
              <w:t>Název činnosti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62" w:rsidRDefault="00EA3D62" w:rsidP="00C804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Výše úhrady</w:t>
            </w:r>
          </w:p>
        </w:tc>
      </w:tr>
      <w:tr w:rsidR="00EA3D62" w:rsidTr="00C804F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A3D62" w:rsidRDefault="00EA3D62" w:rsidP="00C804FB">
            <w:pPr>
              <w:pStyle w:val="Nadpis3"/>
              <w:rPr>
                <w:rFonts w:eastAsiaTheme="minorEastAsia"/>
              </w:rPr>
            </w:pPr>
            <w:r>
              <w:rPr>
                <w:rFonts w:eastAsiaTheme="minorEastAsia"/>
              </w:rPr>
              <w:t>A) POMOC PŘI ZVLÁDÁNÍ BĚŽNÝCH ÚKONŮ PÉČE O VLASTNÍ OSOBU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1. Pomoc a podpora při podávání jídla a pití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2. Pomoc při oblékání a svlékání včetně speciálních pomůcek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3. Pomoc při prostorové orientaci, samostatném pohybu ve vnitřním prostoru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4. Pomoc při přesunu na lůžko nebo vozík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A3D62" w:rsidRDefault="00EA3D62" w:rsidP="00C804FB">
            <w:pPr>
              <w:pStyle w:val="Nadpis3"/>
              <w:rPr>
                <w:rFonts w:eastAsiaTheme="minorEastAsia"/>
              </w:rPr>
            </w:pPr>
            <w:r>
              <w:rPr>
                <w:rFonts w:eastAsiaTheme="minorEastAsia"/>
              </w:rPr>
              <w:t>B) POMOC PŘI OSOBNÍ HYGIENĚ NEBO POSKYTNUTÍ PODMÍNEK PRO OSOBNÍ HYGIENU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1. Pomoc při úkonech osobní hygieny, koupel, mazání těla</w:t>
            </w:r>
            <w: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2. Pomoc při základní péči o vlasy a nehty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3. Pomoc při použití WC, výměna ink. pomůcek atd.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A3D62" w:rsidRDefault="00EA3D62" w:rsidP="00C804FB">
            <w:pPr>
              <w:pStyle w:val="Nadpis3"/>
              <w:rPr>
                <w:rFonts w:eastAsiaTheme="minorEastAsia"/>
              </w:rPr>
            </w:pPr>
            <w:r>
              <w:rPr>
                <w:rFonts w:eastAsiaTheme="minorEastAsia"/>
              </w:rPr>
              <w:t>C) POSKYTNUTÍ STRAVY NEBO POMOC PŘI ZAJIŠTĚNÍ STRAVY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1. Zajištění stravy odpovídající věku, zásadám racionální výživy a potřebám</w:t>
            </w:r>
          </w:p>
          <w:p w:rsidR="00EA3D62" w:rsidRDefault="00EA3D62" w:rsidP="00C804FB">
            <w:pPr>
              <w:pStyle w:val="Odstavecseseznamem"/>
              <w:ind w:left="0"/>
            </w:pPr>
            <w:r>
              <w:t xml:space="preserve">    dietního stravování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62" w:rsidRDefault="00EA3D62" w:rsidP="00C804FB">
            <w:pPr>
              <w:jc w:val="center"/>
            </w:pPr>
            <w:r>
              <w:t>64,- Kč za oběd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2. Dovoz nebo donáška jídla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2" w:rsidRDefault="00EA3D62" w:rsidP="00C804FB">
            <w:pPr>
              <w:jc w:val="center"/>
            </w:pPr>
            <w:r>
              <w:t>10,- Kč za úkon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3. Pomoc při přípravě a podání jídla a pití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4. Příprava a podání jídla a pití (např. vaření)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A3D62" w:rsidRDefault="00EA3D62" w:rsidP="00C804FB">
            <w:pPr>
              <w:pStyle w:val="Nadpis3"/>
              <w:rPr>
                <w:rFonts w:eastAsiaTheme="minorEastAsia"/>
              </w:rPr>
            </w:pPr>
            <w:r>
              <w:rPr>
                <w:rFonts w:eastAsiaTheme="minorEastAsia"/>
              </w:rPr>
              <w:t>D) POMOC PŘI ZAJIŠTĚNÍ CHODU DOMÁCNOSTI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1. Běžný úklid a údržba domácnosti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 xml:space="preserve">2. Pomoc při zajištění velkého úklidu domácnosti, např. sezónního úklidu,    </w:t>
            </w:r>
          </w:p>
          <w:p w:rsidR="00EA3D62" w:rsidRDefault="00EA3D62" w:rsidP="00C804FB">
            <w:r>
              <w:t xml:space="preserve">    úklidu po malování, mytí oken, úklid společných a přilehlých prostor domu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3. Donáška vody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 xml:space="preserve">4. Topení v kamnech včetně donášky a přípravy topiva, údržba topných     </w:t>
            </w:r>
          </w:p>
          <w:p w:rsidR="00EA3D62" w:rsidRDefault="00EA3D62" w:rsidP="00C804FB">
            <w:r>
              <w:t xml:space="preserve">    zařízení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5. Běžné nákupy a pochůzky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6. Velký nákup – např. týdenní nákup nebo nákup ve váze nad 10 kg, nákup ošacení a nezbytného vybavení domácnosti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115,- Kč za úkon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7. Praní a žehlení prádla (včetně pracího prostředku), popřípadě jeho drobné opravy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60,- Kč za kg</w:t>
            </w:r>
          </w:p>
        </w:tc>
      </w:tr>
      <w:tr w:rsidR="00EA3D62" w:rsidTr="00C804F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A3D62" w:rsidRDefault="00EA3D62" w:rsidP="00C804FB">
            <w:pPr>
              <w:pStyle w:val="Nadpis3"/>
              <w:rPr>
                <w:rFonts w:eastAsiaTheme="minorEastAsia"/>
              </w:rPr>
            </w:pPr>
            <w:r>
              <w:rPr>
                <w:rFonts w:eastAsiaTheme="minorEastAsia"/>
              </w:rPr>
              <w:t>E) ZPROSTŘEDKOVÁNÍ KONTAKTU SE SPOLEČENSKÝM PROSTŘEDÍM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1. Doprovázení dětí do školy, školského zařízení, k lékaři a doprovod zpět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2. Doprovázení dospělých do školy, školského zařízení, zaměstnání, k lékaři, na orgány veřejné moci a instituce poskytující veřejné služby a doprovázení zpět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3D62" w:rsidRDefault="00EA3D62" w:rsidP="00C804FB">
            <w:pPr>
              <w:pStyle w:val="Nadpis3"/>
              <w:rPr>
                <w:rFonts w:eastAsiaTheme="minorEastAsia"/>
              </w:rPr>
            </w:pPr>
            <w:r>
              <w:rPr>
                <w:rFonts w:eastAsiaTheme="minorEastAsia"/>
              </w:rPr>
              <w:t>FAKULTATIVNÍ ÚKONY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r>
              <w:t>1. Dohled nad klientem, dohled nad užíváním léků apod. (dle domluvy)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130,- Kč za hodinu</w:t>
            </w:r>
          </w:p>
        </w:tc>
      </w:tr>
      <w:tr w:rsidR="00EA3D62" w:rsidTr="00C804F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A3D62" w:rsidRDefault="00EA3D62" w:rsidP="00C804FB">
            <w:r>
              <w:rPr>
                <w:b/>
                <w:bCs/>
              </w:rPr>
              <w:t xml:space="preserve">ZÁKLADNÍ SOCIÁLNÍ PORADENSTVÍ </w:t>
            </w:r>
            <w:r>
              <w:t>(klient chce poradit s řešením problémů, poradit při řešení tíživé životní situace apod.)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2" w:rsidRDefault="00EA3D62" w:rsidP="00C804FB">
            <w:pPr>
              <w:jc w:val="center"/>
            </w:pPr>
            <w:r>
              <w:t>bezplatně</w:t>
            </w:r>
          </w:p>
        </w:tc>
      </w:tr>
    </w:tbl>
    <w:p w:rsidR="00EA3D62" w:rsidRDefault="00EA3D62" w:rsidP="00EA3D62">
      <w:r>
        <w:t xml:space="preserve">    </w:t>
      </w:r>
    </w:p>
    <w:p w:rsidR="00EA3D62" w:rsidRDefault="00EA3D62" w:rsidP="00EA3D62">
      <w:r>
        <w:t xml:space="preserve">            </w:t>
      </w:r>
    </w:p>
    <w:p w:rsidR="00EA3D62" w:rsidRDefault="00EA3D62" w:rsidP="00EA3D62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lastRenderedPageBreak/>
        <w:t xml:space="preserve">Pečovatelská služba zajišťuje klientům základní úkony vyjmenované v § 40 zákona č. 108/2006 Sb., o sociálních službách, ve znění pozdějších předpisů a upřesněné ve vyhlášce č. 505/2006 Sb., kterou se provádějí některá ustanovení zákona, ve znění pozdějších předpisů. Doplňkem základních úkonů (nikoliv jako jediný požadovaný úkon) poskytuje Pečovatelská služba také fakultativní úkony. </w:t>
      </w:r>
    </w:p>
    <w:p w:rsidR="00EA3D62" w:rsidRDefault="00EA3D62" w:rsidP="00EA3D62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>Úhrada za poskytování jednotlivých úkonů je uvedena jako hodinová sazba (částka), sazba za poskytnutý úkon nebo za 1kg suchého prádla.</w:t>
      </w:r>
      <w:r w:rsidRPr="00C42ADA">
        <w:t xml:space="preserve"> </w:t>
      </w:r>
      <w:r>
        <w:t>Pokud poskytování těchto úkonů, včetně času nezbytného k jejich zajištění netrvá celou hodinu, výše úhrady se poměrně krátí. Nejmenší časová dotace úkonu je 5 min.</w:t>
      </w:r>
    </w:p>
    <w:p w:rsidR="00EA3D62" w:rsidRDefault="00EA3D62" w:rsidP="00EA3D62">
      <w:pPr>
        <w:pStyle w:val="Odstavecseseznamem"/>
        <w:numPr>
          <w:ilvl w:val="0"/>
          <w:numId w:val="3"/>
        </w:numPr>
        <w:ind w:left="-284" w:right="-709" w:hanging="283"/>
        <w:jc w:val="both"/>
      </w:pPr>
      <w:r>
        <w:t>Časová dotace koupání ve středisku osobní hygieny (SOH) činí minimálně 30 min. a zahrnuje i základní úklid a dezinfekci po úkonu.</w:t>
      </w:r>
    </w:p>
    <w:p w:rsidR="00EA3D62" w:rsidRDefault="00EA3D62" w:rsidP="00EA3D62">
      <w:pPr>
        <w:pStyle w:val="Odstavecseseznamem"/>
        <w:numPr>
          <w:ilvl w:val="0"/>
          <w:numId w:val="3"/>
        </w:numPr>
        <w:ind w:left="-284" w:right="-709" w:hanging="283"/>
        <w:jc w:val="both"/>
      </w:pPr>
      <w:r w:rsidRPr="00E824B6">
        <w:t>Uvedené úkony se počítají na nejmenší časovou dobu 5 minut.</w:t>
      </w:r>
    </w:p>
    <w:p w:rsidR="00EA3D62" w:rsidRDefault="00EA3D62" w:rsidP="00EA3D62">
      <w:pPr>
        <w:pStyle w:val="Odstavecseseznamem"/>
        <w:ind w:left="-284" w:right="-709"/>
        <w:jc w:val="both"/>
      </w:pPr>
    </w:p>
    <w:p w:rsidR="00EA3D62" w:rsidRDefault="00EA3D62" w:rsidP="00EA3D62">
      <w:pPr>
        <w:pStyle w:val="Odstavecseseznamem"/>
        <w:ind w:left="-284" w:right="-709"/>
        <w:jc w:val="both"/>
      </w:pPr>
    </w:p>
    <w:p w:rsidR="00EA3D62" w:rsidRDefault="00EA3D62" w:rsidP="00EA3D62">
      <w:pPr>
        <w:pStyle w:val="Odstavecseseznamem"/>
        <w:ind w:left="-284" w:right="-709"/>
        <w:jc w:val="both"/>
      </w:pPr>
    </w:p>
    <w:p w:rsidR="00EA3D62" w:rsidRDefault="00EA3D62" w:rsidP="00EA3D62">
      <w:pPr>
        <w:pStyle w:val="Odstavecseseznamem"/>
        <w:ind w:left="-284" w:right="-709"/>
        <w:jc w:val="both"/>
      </w:pPr>
    </w:p>
    <w:p w:rsidR="00EA3D62" w:rsidRDefault="00EA3D62" w:rsidP="00EA3D62">
      <w:pPr>
        <w:pStyle w:val="Odstavecseseznamem"/>
        <w:ind w:left="-284" w:right="-709"/>
        <w:jc w:val="both"/>
      </w:pPr>
      <w:r>
        <w:t>Dále lze zprostředkovat hospodářskou činnost Sociálních služeb Lanškroun:</w:t>
      </w:r>
    </w:p>
    <w:p w:rsidR="00EA3D62" w:rsidRDefault="00EA3D62" w:rsidP="00EA3D62">
      <w:pPr>
        <w:pStyle w:val="Odstavecseseznamem"/>
        <w:ind w:left="-284" w:right="-709"/>
        <w:jc w:val="both"/>
      </w:pPr>
    </w:p>
    <w:p w:rsidR="00EA3D62" w:rsidRPr="008D19AE" w:rsidRDefault="00EA3D62" w:rsidP="00EA3D62">
      <w:pPr>
        <w:pStyle w:val="Odstavecseseznamem"/>
        <w:numPr>
          <w:ilvl w:val="0"/>
          <w:numId w:val="1"/>
        </w:numPr>
        <w:jc w:val="both"/>
      </w:pPr>
      <w:r>
        <w:rPr>
          <w:b/>
          <w:i/>
        </w:rPr>
        <w:t>Celodenní strava</w:t>
      </w:r>
      <w:r w:rsidRPr="00284231">
        <w:rPr>
          <w:b/>
          <w:i/>
        </w:rPr>
        <w:t xml:space="preserve"> v</w:t>
      </w:r>
      <w:r>
        <w:rPr>
          <w:b/>
          <w:i/>
        </w:rPr>
        <w:t xml:space="preserve"> budově </w:t>
      </w:r>
      <w:r w:rsidRPr="00284231">
        <w:rPr>
          <w:b/>
          <w:i/>
        </w:rPr>
        <w:t>Domov</w:t>
      </w:r>
      <w:r>
        <w:rPr>
          <w:b/>
          <w:i/>
        </w:rPr>
        <w:t>a</w:t>
      </w:r>
      <w:r w:rsidRPr="00284231">
        <w:rPr>
          <w:b/>
          <w:i/>
        </w:rPr>
        <w:t xml:space="preserve"> pro seniory Lanškroun a dovoz obědů</w:t>
      </w:r>
      <w:r>
        <w:rPr>
          <w:b/>
          <w:i/>
        </w:rPr>
        <w:t xml:space="preserve"> v Lanškrouně</w:t>
      </w:r>
      <w:r w:rsidRPr="00284231">
        <w:rPr>
          <w:b/>
          <w:i/>
        </w:rPr>
        <w:t xml:space="preserve">. </w:t>
      </w:r>
      <w:r>
        <w:t xml:space="preserve">Cena je dle aktuálního ceníku Sociálních služeb Lanškroun. </w:t>
      </w:r>
      <w:r w:rsidRPr="00877B44">
        <w:rPr>
          <w:b/>
        </w:rPr>
        <w:t>Kontakt:</w:t>
      </w:r>
      <w:r>
        <w:t xml:space="preserve"> </w:t>
      </w:r>
      <w:r w:rsidRPr="00877B44">
        <w:rPr>
          <w:b/>
        </w:rPr>
        <w:t>777 456</w:t>
      </w:r>
      <w:r>
        <w:rPr>
          <w:b/>
        </w:rPr>
        <w:t> </w:t>
      </w:r>
      <w:r w:rsidRPr="00877B44">
        <w:rPr>
          <w:b/>
        </w:rPr>
        <w:t>555</w:t>
      </w:r>
    </w:p>
    <w:p w:rsidR="00EA3D62" w:rsidRDefault="00EA3D62" w:rsidP="00EA3D62">
      <w:pPr>
        <w:jc w:val="both"/>
      </w:pPr>
    </w:p>
    <w:p w:rsidR="00EA3D62" w:rsidRDefault="00EA3D62" w:rsidP="00EA3D62"/>
    <w:p w:rsidR="00EA3D62" w:rsidRDefault="00EA3D62" w:rsidP="00EA3D62">
      <w:pPr>
        <w:pStyle w:val="Odstavecseseznamem"/>
        <w:numPr>
          <w:ilvl w:val="0"/>
          <w:numId w:val="2"/>
        </w:numPr>
        <w:jc w:val="both"/>
      </w:pPr>
      <w:r w:rsidRPr="00284231">
        <w:rPr>
          <w:b/>
          <w:i/>
        </w:rPr>
        <w:t xml:space="preserve">Půjčování kompenzačních pomůcek </w:t>
      </w:r>
      <w:r>
        <w:t xml:space="preserve">dle Smlouvy o nájmu věci movité. </w:t>
      </w:r>
    </w:p>
    <w:p w:rsidR="00EA3D62" w:rsidRDefault="00EA3D62" w:rsidP="00EA3D62">
      <w:pPr>
        <w:pStyle w:val="Odstavecseseznamem"/>
        <w:ind w:left="180"/>
        <w:jc w:val="both"/>
      </w:pPr>
      <w:r w:rsidRPr="00877B44">
        <w:rPr>
          <w:b/>
        </w:rPr>
        <w:t>Kontakt:</w:t>
      </w:r>
      <w:r>
        <w:t xml:space="preserve"> </w:t>
      </w:r>
      <w:r w:rsidRPr="00877B44">
        <w:rPr>
          <w:b/>
        </w:rPr>
        <w:t>465 503 002, 739 455 272</w:t>
      </w:r>
    </w:p>
    <w:p w:rsidR="00EA3D62" w:rsidRDefault="00EA3D62" w:rsidP="00EA3D62"/>
    <w:p w:rsidR="00EA3D62" w:rsidRDefault="00EA3D62" w:rsidP="00EA3D62">
      <w:pPr>
        <w:ind w:left="-540"/>
      </w:pPr>
    </w:p>
    <w:p w:rsidR="00EA3D62" w:rsidRDefault="00EA3D62" w:rsidP="00EA3D62"/>
    <w:p w:rsidR="00432BB9" w:rsidRDefault="00432BB9"/>
    <w:sectPr w:rsidR="00432BB9" w:rsidSect="00BF4A82">
      <w:footerReference w:type="even" r:id="rId8"/>
      <w:footerReference w:type="default" r:id="rId9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4C" w:rsidRDefault="0012044C" w:rsidP="00EA3D62">
      <w:r>
        <w:separator/>
      </w:r>
    </w:p>
  </w:endnote>
  <w:endnote w:type="continuationSeparator" w:id="1">
    <w:p w:rsidR="0012044C" w:rsidRDefault="0012044C" w:rsidP="00EA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01" w:rsidRDefault="0012044C" w:rsidP="007471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1701" w:rsidRDefault="0012044C" w:rsidP="00354D0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01" w:rsidRDefault="0012044C" w:rsidP="00354D0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4C" w:rsidRDefault="0012044C" w:rsidP="00EA3D62">
      <w:r>
        <w:separator/>
      </w:r>
    </w:p>
  </w:footnote>
  <w:footnote w:type="continuationSeparator" w:id="1">
    <w:p w:rsidR="0012044C" w:rsidRDefault="0012044C" w:rsidP="00EA3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C57"/>
    <w:multiLevelType w:val="hybridMultilevel"/>
    <w:tmpl w:val="423A0D30"/>
    <w:lvl w:ilvl="0" w:tplc="8E20E1F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462148"/>
    <w:multiLevelType w:val="hybridMultilevel"/>
    <w:tmpl w:val="EBB04966"/>
    <w:lvl w:ilvl="0" w:tplc="0405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27F65E7"/>
    <w:multiLevelType w:val="hybridMultilevel"/>
    <w:tmpl w:val="27C04216"/>
    <w:lvl w:ilvl="0" w:tplc="0405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D62"/>
    <w:rsid w:val="0012044C"/>
    <w:rsid w:val="00432BB9"/>
    <w:rsid w:val="00EA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3D6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EA3D62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EA3D62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3D6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A3D6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A3D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A3D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3D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A3D62"/>
  </w:style>
  <w:style w:type="paragraph" w:styleId="Zhlav">
    <w:name w:val="header"/>
    <w:basedOn w:val="Normln"/>
    <w:link w:val="ZhlavChar"/>
    <w:rsid w:val="00EA3D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3D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3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3126</Characters>
  <Application>Microsoft Office Word</Application>
  <DocSecurity>0</DocSecurity>
  <Lines>26</Lines>
  <Paragraphs>7</Paragraphs>
  <ScaleCrop>false</ScaleCrop>
  <Company>ATC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BenesovaM</dc:creator>
  <cp:lastModifiedBy>BenesovaM</cp:lastModifiedBy>
  <cp:revision>1</cp:revision>
  <dcterms:created xsi:type="dcterms:W3CDTF">2018-10-19T11:27:00Z</dcterms:created>
  <dcterms:modified xsi:type="dcterms:W3CDTF">2018-10-19T11:27:00Z</dcterms:modified>
</cp:coreProperties>
</file>