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198F2" w14:textId="272C1F4F" w:rsidR="00C26AC4" w:rsidRPr="00C26AC4" w:rsidRDefault="00E0219F" w:rsidP="00EB3B38">
      <w:pPr>
        <w:spacing w:before="600" w:after="100" w:afterAutospacing="1"/>
        <w:jc w:val="center"/>
        <w:rPr>
          <w:rFonts w:ascii="Sitka Text" w:eastAsia="Gulim" w:hAnsi="Sitka Text" w:cs="Biome Light"/>
          <w:b/>
          <w:bCs/>
          <w:sz w:val="110"/>
          <w:szCs w:val="110"/>
        </w:rPr>
      </w:pPr>
      <w:r>
        <w:rPr>
          <w:rFonts w:ascii="Sitka Text" w:eastAsia="Gulim" w:hAnsi="Sitka Text" w:cs="Biome Light"/>
          <w:b/>
          <w:bCs/>
          <w:noProof/>
          <w:sz w:val="110"/>
          <w:szCs w:val="110"/>
        </w:rPr>
        <w:drawing>
          <wp:anchor distT="0" distB="0" distL="114300" distR="114300" simplePos="0" relativeHeight="251638784" behindDoc="1" locked="0" layoutInCell="1" allowOverlap="1" wp14:anchorId="39421D98" wp14:editId="61B05DE6">
            <wp:simplePos x="0" y="0"/>
            <wp:positionH relativeFrom="column">
              <wp:posOffset>-156845</wp:posOffset>
            </wp:positionH>
            <wp:positionV relativeFrom="paragraph">
              <wp:posOffset>1891030</wp:posOffset>
            </wp:positionV>
            <wp:extent cx="5922645" cy="3947160"/>
            <wp:effectExtent l="171450" t="171450" r="154305" b="148590"/>
            <wp:wrapTight wrapText="bothSides">
              <wp:wrapPolygon edited="0">
                <wp:start x="-556" y="-938"/>
                <wp:lineTo x="-625" y="22413"/>
                <wp:lineTo x="22163" y="22413"/>
                <wp:lineTo x="22093" y="-938"/>
                <wp:lineTo x="-556" y="-938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3947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49A" w:rsidRPr="00C26AC4">
        <w:rPr>
          <w:rFonts w:ascii="Sitka Text" w:eastAsia="Gulim" w:hAnsi="Sitka Text" w:cs="Biome Light"/>
          <w:b/>
          <w:bCs/>
          <w:sz w:val="110"/>
          <w:szCs w:val="110"/>
        </w:rPr>
        <w:t>DŮCHODNÍČEK</w:t>
      </w:r>
    </w:p>
    <w:p w14:paraId="77153468" w14:textId="77777777" w:rsidR="009C1C43" w:rsidRPr="00C26AC4" w:rsidRDefault="00216774" w:rsidP="00E20841">
      <w:pPr>
        <w:spacing w:before="100" w:beforeAutospacing="1"/>
        <w:jc w:val="center"/>
        <w:rPr>
          <w:rFonts w:ascii="Sitka Text" w:hAnsi="Sitka Text"/>
          <w:sz w:val="120"/>
          <w:szCs w:val="120"/>
        </w:rPr>
      </w:pPr>
      <w:r>
        <w:rPr>
          <w:rFonts w:ascii="Sitka Text" w:hAnsi="Sitka Text"/>
          <w:sz w:val="120"/>
          <w:szCs w:val="120"/>
        </w:rPr>
        <w:t>LÉTO</w:t>
      </w:r>
      <w:r w:rsidR="009C1C43" w:rsidRPr="00C26AC4">
        <w:rPr>
          <w:rFonts w:ascii="Sitka Text" w:hAnsi="Sitka Text"/>
          <w:sz w:val="120"/>
          <w:szCs w:val="120"/>
        </w:rPr>
        <w:t xml:space="preserve"> </w:t>
      </w:r>
    </w:p>
    <w:p w14:paraId="038883D7" w14:textId="77777777" w:rsidR="009C1C43" w:rsidRPr="00C26AC4" w:rsidRDefault="009C1C43" w:rsidP="009C1C43">
      <w:pPr>
        <w:rPr>
          <w:rFonts w:ascii="Sitka Text" w:hAnsi="Sitka Text"/>
          <w:b/>
          <w:bCs/>
          <w:sz w:val="30"/>
          <w:szCs w:val="30"/>
        </w:rPr>
      </w:pPr>
      <w:r w:rsidRPr="00C26AC4">
        <w:rPr>
          <w:rFonts w:ascii="Sitka Text" w:hAnsi="Sitka Text"/>
          <w:b/>
          <w:bCs/>
          <w:sz w:val="30"/>
          <w:szCs w:val="30"/>
        </w:rPr>
        <w:t>PRO KLIENTY SOSLLA ZDARMA</w:t>
      </w:r>
    </w:p>
    <w:p w14:paraId="27368954" w14:textId="77777777" w:rsidR="009C1C43" w:rsidRDefault="009C1C43">
      <w:pPr>
        <w:rPr>
          <w:rFonts w:ascii="Bahnschrift" w:hAnsi="Bahnschrift" w:cs="Calibri"/>
          <w:b/>
          <w:bCs/>
          <w:sz w:val="30"/>
          <w:szCs w:val="30"/>
        </w:rPr>
      </w:pPr>
      <w:r w:rsidRPr="00C26AC4">
        <w:rPr>
          <w:rFonts w:ascii="Sitka Text" w:hAnsi="Sitka Text"/>
          <w:b/>
          <w:bCs/>
          <w:sz w:val="30"/>
          <w:szCs w:val="30"/>
        </w:rPr>
        <w:t>PRO OSTATNÍ 10,- K</w:t>
      </w:r>
      <w:r w:rsidRPr="00C26AC4">
        <w:rPr>
          <w:rFonts w:ascii="Sitka Text" w:hAnsi="Sitka Text" w:cs="Calibri"/>
          <w:b/>
          <w:bCs/>
          <w:sz w:val="30"/>
          <w:szCs w:val="30"/>
        </w:rPr>
        <w:t>č</w:t>
      </w:r>
      <w:r w:rsidRPr="00E20841">
        <w:rPr>
          <w:rFonts w:ascii="Segoe Script" w:hAnsi="Segoe Script" w:cs="Calibri"/>
          <w:b/>
          <w:bCs/>
          <w:sz w:val="30"/>
          <w:szCs w:val="30"/>
        </w:rPr>
        <w:t xml:space="preserve"> </w:t>
      </w:r>
      <w:r>
        <w:rPr>
          <w:rFonts w:ascii="Bahnschrift" w:hAnsi="Bahnschrift" w:cs="Calibri"/>
          <w:b/>
          <w:bCs/>
          <w:sz w:val="30"/>
          <w:szCs w:val="30"/>
        </w:rPr>
        <w:br w:type="page"/>
      </w:r>
    </w:p>
    <w:p w14:paraId="723F1429" w14:textId="77777777" w:rsidR="009C1C43" w:rsidRPr="00B1449A" w:rsidRDefault="009C1C43" w:rsidP="009C1C43">
      <w:pPr>
        <w:rPr>
          <w:rFonts w:ascii="Bahnschrift SemiCondensed" w:hAnsi="Bahnschrift SemiCondensed" w:cs="Calibri"/>
          <w:b/>
          <w:bCs/>
          <w:sz w:val="60"/>
          <w:szCs w:val="60"/>
        </w:rPr>
      </w:pPr>
      <w:r w:rsidRPr="00C26AC4">
        <w:rPr>
          <w:rFonts w:ascii="Sitka Text" w:hAnsi="Sitka Text" w:cs="Calibri"/>
          <w:b/>
          <w:bCs/>
          <w:sz w:val="60"/>
          <w:szCs w:val="60"/>
        </w:rPr>
        <w:lastRenderedPageBreak/>
        <w:t>Obsah</w:t>
      </w:r>
      <w:r w:rsidRPr="00B1449A">
        <w:rPr>
          <w:rFonts w:ascii="Bahnschrift SemiCondensed" w:hAnsi="Bahnschrift SemiCondensed" w:cs="Calibri"/>
          <w:b/>
          <w:bCs/>
          <w:sz w:val="60"/>
          <w:szCs w:val="60"/>
        </w:rPr>
        <w:t xml:space="preserve"> 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768534185"/>
        <w:docPartObj>
          <w:docPartGallery w:val="Table of Contents"/>
          <w:docPartUnique/>
        </w:docPartObj>
      </w:sdtPr>
      <w:sdtEndPr>
        <w:rPr>
          <w:b/>
          <w:bCs/>
          <w:sz w:val="32"/>
        </w:rPr>
      </w:sdtEndPr>
      <w:sdtContent>
        <w:p w14:paraId="78F54F05" w14:textId="77777777" w:rsidR="0078167E" w:rsidRDefault="0078167E">
          <w:pPr>
            <w:pStyle w:val="Nadpisobsahu"/>
          </w:pPr>
        </w:p>
        <w:p w14:paraId="67DB907E" w14:textId="3757F279" w:rsidR="00372C39" w:rsidRDefault="00196264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 w:rsidR="0078167E">
            <w:instrText xml:space="preserve"> TOC \o "1-3" \h \z \u </w:instrText>
          </w:r>
          <w:r>
            <w:fldChar w:fldCharType="separate"/>
          </w:r>
          <w:hyperlink w:anchor="_Toc106371862" w:history="1">
            <w:r w:rsidR="00372C39" w:rsidRPr="005B016A">
              <w:rPr>
                <w:rStyle w:val="Hypertextovodkaz"/>
                <w:noProof/>
              </w:rPr>
              <w:t>Úvodníček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_Toc106371862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3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6D432696" w14:textId="458EBE7C" w:rsidR="00372C39" w:rsidRDefault="009855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63" w:history="1">
            <w:r w:rsidR="00372C39" w:rsidRPr="005B016A">
              <w:rPr>
                <w:rStyle w:val="Hypertextovodkaz"/>
                <w:noProof/>
              </w:rPr>
              <w:t>…  co v letním Důchodníčku najdete?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_Toc106371863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3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442C2926" w14:textId="61F09281" w:rsidR="00372C39" w:rsidRDefault="009855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64" w:history="1">
            <w:r w:rsidR="00372C39" w:rsidRPr="005B016A">
              <w:rPr>
                <w:rStyle w:val="Hypertextovodkaz"/>
                <w:noProof/>
              </w:rPr>
              <w:t>Ohlédnutí za uplynulými měsíci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_Toc106371864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4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6D337CEE" w14:textId="30165800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65" w:history="1">
            <w:r w:rsidR="00372C39" w:rsidRPr="005B016A">
              <w:rPr>
                <w:rStyle w:val="Hypertextovodkaz"/>
                <w:noProof/>
              </w:rPr>
              <w:t>Pálení čarodějnic a stavění májky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_Toc106371865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4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6B4CA667" w14:textId="3B104AA3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66" w:history="1">
            <w:r w:rsidR="00372C39" w:rsidRPr="005B016A">
              <w:rPr>
                <w:rStyle w:val="Hypertextovodkaz"/>
                <w:noProof/>
              </w:rPr>
              <w:t>Vystoupení lidových tanců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_Toc106371866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4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7698A5A4" w14:textId="1CEEAB7E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67" w:history="1">
            <w:r w:rsidR="00372C39" w:rsidRPr="005B016A">
              <w:rPr>
                <w:rStyle w:val="Hypertextovodkaz"/>
                <w:noProof/>
              </w:rPr>
              <w:t>Stopování s dětmi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_Toc106371867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5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591777E4" w14:textId="28E02F70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68" w:history="1">
            <w:r w:rsidR="00372C39" w:rsidRPr="005B016A">
              <w:rPr>
                <w:rStyle w:val="Hypertextovodkaz"/>
                <w:noProof/>
                <w:shd w:val="clear" w:color="auto" w:fill="FFFFFF"/>
              </w:rPr>
              <w:t>Zprávy ze žlutého patra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_Toc106371868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6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745F54A5" w14:textId="03C32F16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69" w:history="1">
            <w:r w:rsidR="00372C39" w:rsidRPr="005B016A">
              <w:rPr>
                <w:rStyle w:val="Hypertextovodkaz"/>
                <w:noProof/>
              </w:rPr>
              <w:t>Letem světem ze zeleného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_Toc106371869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8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083F3096" w14:textId="6D066AEC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70" w:history="1">
            <w:r w:rsidR="00372C39" w:rsidRPr="005B016A">
              <w:rPr>
                <w:rStyle w:val="Hypertextovodkaz"/>
                <w:noProof/>
              </w:rPr>
              <w:t>Letem světem z modrého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_Toc106371870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9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7B379AAB" w14:textId="11F378F1" w:rsidR="00372C39" w:rsidRDefault="009855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71" w:history="1">
            <w:r w:rsidR="00372C39" w:rsidRPr="005B016A">
              <w:rPr>
                <w:rStyle w:val="Hypertextovodkaz"/>
                <w:noProof/>
              </w:rPr>
              <w:t>Důležité letní dny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_Toc106371871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10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1F358A75" w14:textId="1DBE7E9E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72" w:history="1">
            <w:r w:rsidR="00372C39" w:rsidRPr="005B016A">
              <w:rPr>
                <w:rStyle w:val="Hypertextovodkaz"/>
                <w:noProof/>
              </w:rPr>
              <w:t>Den dětí 1. června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_Toc106371872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10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640D798D" w14:textId="609D6A1E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73" w:history="1">
            <w:r w:rsidR="00372C39" w:rsidRPr="005B016A">
              <w:rPr>
                <w:rStyle w:val="Hypertextovodkaz"/>
                <w:noProof/>
              </w:rPr>
              <w:t>Medard a jeho kápě 8. června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_Toc106371873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10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73FD0843" w14:textId="30234B02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74" w:history="1">
            <w:r w:rsidR="00372C39" w:rsidRPr="005B016A">
              <w:rPr>
                <w:rStyle w:val="Hypertextovodkaz"/>
                <w:noProof/>
              </w:rPr>
              <w:t>Den otců 19. června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_Toc106371874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10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4D32DDB6" w14:textId="31A51D38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75" w:history="1">
            <w:r w:rsidR="00372C39" w:rsidRPr="005B016A">
              <w:rPr>
                <w:rStyle w:val="Hypertextovodkaz"/>
                <w:noProof/>
              </w:rPr>
              <w:t>Svatojánská noc 24. června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_Toc106371875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11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33707432" w14:textId="1C5CCFA3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76" w:history="1">
            <w:r w:rsidR="00372C39" w:rsidRPr="005B016A">
              <w:rPr>
                <w:rStyle w:val="Hypertextovodkaz"/>
                <w:noProof/>
              </w:rPr>
              <w:t>Cyril a Metoděj 5. července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_Toc106371876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11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7C267D46" w14:textId="3831BB26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77" w:history="1">
            <w:r w:rsidR="00372C39" w:rsidRPr="005B016A">
              <w:rPr>
                <w:rStyle w:val="Hypertextovodkaz"/>
                <w:noProof/>
              </w:rPr>
              <w:t>Dožínky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_Toc106371877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11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6BA0E1D6" w14:textId="0DF4EE3A" w:rsidR="00372C39" w:rsidRDefault="009855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78" w:history="1">
            <w:r w:rsidR="00372C39" w:rsidRPr="005B016A">
              <w:rPr>
                <w:rStyle w:val="Hypertextovodkaz"/>
                <w:noProof/>
              </w:rPr>
              <w:t>Významné české osobnosti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_Toc106371878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12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1604AEE1" w14:textId="7AF1D0F3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79" w:history="1">
            <w:r w:rsidR="00372C39" w:rsidRPr="005B016A">
              <w:rPr>
                <w:rStyle w:val="Hypertextovodkaz"/>
                <w:noProof/>
              </w:rPr>
              <w:t>Helena Růžičková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_Toc106371879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12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4CB5A303" w14:textId="0E8EC5C7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80" w:history="1">
            <w:r w:rsidR="00372C39" w:rsidRPr="005B016A">
              <w:rPr>
                <w:rStyle w:val="Hypertextovodkaz"/>
                <w:noProof/>
              </w:rPr>
              <w:t>Miloš Kopecký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_Toc106371880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14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6F3B898C" w14:textId="1BF25D93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81" w:history="1">
            <w:r w:rsidR="00372C39" w:rsidRPr="005B016A">
              <w:rPr>
                <w:rStyle w:val="Hypertextovodkaz"/>
                <w:noProof/>
              </w:rPr>
              <w:t>Karel Gott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_Toc106371881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16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5A18A96F" w14:textId="6341EA8D" w:rsidR="00372C39" w:rsidRDefault="009855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82" w:history="1">
            <w:r w:rsidR="00372C39" w:rsidRPr="005B016A">
              <w:rPr>
                <w:rStyle w:val="Hypertextovodkaz"/>
                <w:noProof/>
              </w:rPr>
              <w:t>Mezi námi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_Toc106371882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19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7F28DE9D" w14:textId="34F78943" w:rsidR="00372C39" w:rsidRDefault="009855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83" w:history="1">
            <w:r w:rsidR="00372C39" w:rsidRPr="005B016A">
              <w:rPr>
                <w:rStyle w:val="Hypertextovodkaz"/>
                <w:noProof/>
              </w:rPr>
              <w:t>Rozhovor s Jardou Skalickým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_Toc106371883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20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5DF11E53" w14:textId="666E535D" w:rsidR="00372C39" w:rsidRDefault="009855BB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84" w:history="1">
            <w:r w:rsidR="00372C39" w:rsidRPr="005B016A">
              <w:rPr>
                <w:rStyle w:val="Hypertextovodkaz"/>
                <w:noProof/>
              </w:rPr>
              <w:t>Chvilka luštění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_Toc106371884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23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06254892" w14:textId="3C7EE612" w:rsidR="00372C39" w:rsidRDefault="009855BB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6371885" w:history="1">
            <w:r w:rsidR="00372C39" w:rsidRPr="005B016A">
              <w:rPr>
                <w:rStyle w:val="Hypertextovodkaz"/>
                <w:noProof/>
              </w:rPr>
              <w:t>Doplňte obrázek do rčení</w:t>
            </w:r>
            <w:r w:rsidR="00372C39">
              <w:rPr>
                <w:noProof/>
                <w:webHidden/>
              </w:rPr>
              <w:tab/>
            </w:r>
            <w:r w:rsidR="00372C39">
              <w:rPr>
                <w:noProof/>
                <w:webHidden/>
              </w:rPr>
              <w:fldChar w:fldCharType="begin"/>
            </w:r>
            <w:r w:rsidR="00372C39">
              <w:rPr>
                <w:noProof/>
                <w:webHidden/>
              </w:rPr>
              <w:instrText xml:space="preserve"> PAGEREF _Toc106371885 \h </w:instrText>
            </w:r>
            <w:r w:rsidR="00372C39">
              <w:rPr>
                <w:noProof/>
                <w:webHidden/>
              </w:rPr>
            </w:r>
            <w:r w:rsidR="00372C39">
              <w:rPr>
                <w:noProof/>
                <w:webHidden/>
              </w:rPr>
              <w:fldChar w:fldCharType="separate"/>
            </w:r>
            <w:r w:rsidR="001E3863">
              <w:rPr>
                <w:noProof/>
                <w:webHidden/>
              </w:rPr>
              <w:t>23</w:t>
            </w:r>
            <w:r w:rsidR="00372C39">
              <w:rPr>
                <w:noProof/>
                <w:webHidden/>
              </w:rPr>
              <w:fldChar w:fldCharType="end"/>
            </w:r>
          </w:hyperlink>
        </w:p>
        <w:p w14:paraId="0FFF9563" w14:textId="5F5DCA86" w:rsidR="0078167E" w:rsidRDefault="00196264">
          <w:r>
            <w:rPr>
              <w:b/>
              <w:bCs/>
            </w:rPr>
            <w:fldChar w:fldCharType="end"/>
          </w:r>
        </w:p>
      </w:sdtContent>
    </w:sdt>
    <w:p w14:paraId="5B12AE30" w14:textId="77777777" w:rsidR="004B7585" w:rsidRPr="00CA04CA" w:rsidRDefault="009C1C43" w:rsidP="00CA04CA">
      <w:pPr>
        <w:pStyle w:val="Nadpis1"/>
      </w:pPr>
      <w:r>
        <w:rPr>
          <w:rFonts w:ascii="Broadway" w:hAnsi="Broadway" w:cs="Calibri"/>
          <w:bCs/>
          <w:szCs w:val="50"/>
        </w:rPr>
        <w:br w:type="page"/>
      </w:r>
      <w:bookmarkStart w:id="0" w:name="_Toc106371862"/>
      <w:r w:rsidRPr="00CA04CA">
        <w:lastRenderedPageBreak/>
        <w:t>Úvodníček</w:t>
      </w:r>
      <w:bookmarkEnd w:id="0"/>
    </w:p>
    <w:p w14:paraId="76B13C41" w14:textId="04902BFE" w:rsidR="00917895" w:rsidRPr="00A45081" w:rsidRDefault="0088527B" w:rsidP="00A45081">
      <w:pPr>
        <w:spacing w:line="240" w:lineRule="auto"/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63360" behindDoc="1" locked="0" layoutInCell="1" allowOverlap="1" wp14:anchorId="16856DB6" wp14:editId="22A50C8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3152775" cy="2101850"/>
            <wp:effectExtent l="0" t="0" r="0" b="0"/>
            <wp:wrapTight wrapText="bothSides">
              <wp:wrapPolygon edited="0">
                <wp:start x="0" y="0"/>
                <wp:lineTo x="0" y="21339"/>
                <wp:lineTo x="21535" y="21339"/>
                <wp:lineTo x="2153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EC0">
        <w:rPr>
          <w:szCs w:val="32"/>
        </w:rPr>
        <w:t>Č</w:t>
      </w:r>
      <w:r>
        <w:rPr>
          <w:szCs w:val="32"/>
        </w:rPr>
        <w:t>as tak neuvěřitelně utíká. Ještě před nedávnem jsme vzpomínali na zimní období u</w:t>
      </w:r>
      <w:r w:rsidR="00680EC0">
        <w:rPr>
          <w:szCs w:val="32"/>
        </w:rPr>
        <w:t> </w:t>
      </w:r>
      <w:r>
        <w:rPr>
          <w:szCs w:val="32"/>
        </w:rPr>
        <w:t>nás v Domově a těšili se na jaro. Nyní už máme začátek léta. Příroda je v plném proudu, většina stromů odkv</w:t>
      </w:r>
      <w:r w:rsidR="006953FC">
        <w:rPr>
          <w:szCs w:val="32"/>
        </w:rPr>
        <w:t>é</w:t>
      </w:r>
      <w:r>
        <w:rPr>
          <w:szCs w:val="32"/>
        </w:rPr>
        <w:t>tá a chystá se na šťavnaté plody. Naše oko potěší rozkvetlé pivoňky, denivky a kosatce, které v plné kráse můžeme spatřit u našeho rybníčku</w:t>
      </w:r>
      <w:r w:rsidR="00DB27FB">
        <w:rPr>
          <w:szCs w:val="32"/>
        </w:rPr>
        <w:t>. Sluníčko má velkou sílu, dny se nám prodlužují. Krásné počasí nás svádí posedět si na naší zahradě</w:t>
      </w:r>
      <w:r w:rsidR="0016422C">
        <w:rPr>
          <w:szCs w:val="32"/>
        </w:rPr>
        <w:t>,</w:t>
      </w:r>
      <w:r w:rsidR="00DB27FB">
        <w:rPr>
          <w:szCs w:val="32"/>
        </w:rPr>
        <w:t xml:space="preserve"> </w:t>
      </w:r>
      <w:r w:rsidR="0016422C">
        <w:rPr>
          <w:szCs w:val="32"/>
        </w:rPr>
        <w:t>p</w:t>
      </w:r>
      <w:r w:rsidR="00DB27FB">
        <w:rPr>
          <w:szCs w:val="32"/>
        </w:rPr>
        <w:t xml:space="preserve">oslouchat zpěv ptáku, tekoucí vodu a ladné pohyby našich </w:t>
      </w:r>
      <w:r w:rsidR="00C6363F">
        <w:rPr>
          <w:szCs w:val="32"/>
        </w:rPr>
        <w:t xml:space="preserve">okrasných rybek – </w:t>
      </w:r>
      <w:r w:rsidR="00680EC0">
        <w:rPr>
          <w:szCs w:val="32"/>
        </w:rPr>
        <w:t>pestro</w:t>
      </w:r>
      <w:r w:rsidR="00C6363F">
        <w:rPr>
          <w:szCs w:val="32"/>
        </w:rPr>
        <w:t>barevných karasů.</w:t>
      </w:r>
    </w:p>
    <w:p w14:paraId="08617B22" w14:textId="1861F4BC" w:rsidR="00D00EC5" w:rsidRDefault="004471A1" w:rsidP="00D00EC5">
      <w:pPr>
        <w:pStyle w:val="Nadpis1"/>
      </w:pPr>
      <w:bookmarkStart w:id="1" w:name="_Toc106371863"/>
      <w:r>
        <w:t xml:space="preserve">… </w:t>
      </w:r>
      <w:r w:rsidR="00D00EC5">
        <w:t xml:space="preserve"> co v</w:t>
      </w:r>
      <w:r>
        <w:t xml:space="preserve"> </w:t>
      </w:r>
      <w:r w:rsidR="00A81032">
        <w:t>letním</w:t>
      </w:r>
      <w:r w:rsidR="00D00EC5">
        <w:t> </w:t>
      </w:r>
      <w:proofErr w:type="spellStart"/>
      <w:r w:rsidR="00D00EC5">
        <w:t>Důchodníčku</w:t>
      </w:r>
      <w:proofErr w:type="spellEnd"/>
      <w:r w:rsidR="00D00EC5">
        <w:t xml:space="preserve"> najdete</w:t>
      </w:r>
      <w:r>
        <w:t>?</w:t>
      </w:r>
      <w:bookmarkEnd w:id="1"/>
    </w:p>
    <w:p w14:paraId="667D7358" w14:textId="44AF6DC7" w:rsidR="00DB27FB" w:rsidRDefault="00DB27FB" w:rsidP="00A45081">
      <w:pPr>
        <w:spacing w:line="240" w:lineRule="auto"/>
        <w:rPr>
          <w:szCs w:val="32"/>
        </w:rPr>
      </w:pPr>
      <w:r>
        <w:rPr>
          <w:szCs w:val="32"/>
        </w:rPr>
        <w:t>Nejdříve trochu zavzpomínáme na jarní období. Co vše se u nás v Domově událo? Zeptáme se holek ze žlutého a zeleného patra. A</w:t>
      </w:r>
      <w:r w:rsidR="006142CB">
        <w:rPr>
          <w:szCs w:val="32"/>
        </w:rPr>
        <w:t> </w:t>
      </w:r>
      <w:r>
        <w:rPr>
          <w:szCs w:val="32"/>
        </w:rPr>
        <w:t xml:space="preserve">podíváme se, co je nového na patře modrém. </w:t>
      </w:r>
    </w:p>
    <w:p w14:paraId="43CABA7B" w14:textId="372779FF" w:rsidR="00DB27FB" w:rsidRDefault="002628B9" w:rsidP="00A45081">
      <w:pPr>
        <w:spacing w:line="240" w:lineRule="auto"/>
        <w:rPr>
          <w:szCs w:val="32"/>
        </w:rPr>
      </w:pPr>
      <w:r>
        <w:rPr>
          <w:szCs w:val="32"/>
        </w:rPr>
        <w:t xml:space="preserve">Zopakujeme si </w:t>
      </w:r>
      <w:r w:rsidR="001F5756">
        <w:rPr>
          <w:szCs w:val="32"/>
        </w:rPr>
        <w:t>významné letní dny</w:t>
      </w:r>
      <w:r w:rsidR="00680EC0">
        <w:rPr>
          <w:szCs w:val="32"/>
        </w:rPr>
        <w:t>, jak</w:t>
      </w:r>
      <w:r w:rsidR="00C2409B">
        <w:rPr>
          <w:szCs w:val="32"/>
        </w:rPr>
        <w:t>é</w:t>
      </w:r>
      <w:r w:rsidR="00680EC0">
        <w:rPr>
          <w:szCs w:val="32"/>
        </w:rPr>
        <w:t xml:space="preserve"> svátky v létě oslavíme.</w:t>
      </w:r>
    </w:p>
    <w:p w14:paraId="2A3CD453" w14:textId="0A33CAEB" w:rsidR="00DB27FB" w:rsidRDefault="00DB27FB" w:rsidP="00A45081">
      <w:pPr>
        <w:spacing w:line="240" w:lineRule="auto"/>
        <w:rPr>
          <w:szCs w:val="32"/>
        </w:rPr>
      </w:pPr>
      <w:r>
        <w:rPr>
          <w:szCs w:val="32"/>
        </w:rPr>
        <w:t>Neochudíme vás o známe osobnosti narozené v létě.</w:t>
      </w:r>
      <w:r w:rsidR="00680EC0">
        <w:rPr>
          <w:szCs w:val="32"/>
        </w:rPr>
        <w:t xml:space="preserve"> Krátce nahlídneme do života Heleny Růžičkové, Miloše Kopeckého a božského Karla Gotta.</w:t>
      </w:r>
    </w:p>
    <w:p w14:paraId="5EF51820" w14:textId="4FEFFCD7" w:rsidR="00DB27FB" w:rsidRDefault="00C97795" w:rsidP="00A45081">
      <w:pPr>
        <w:spacing w:line="240" w:lineRule="auto"/>
        <w:rPr>
          <w:szCs w:val="32"/>
        </w:rPr>
      </w:pPr>
      <w:r>
        <w:rPr>
          <w:szCs w:val="32"/>
        </w:rPr>
        <w:t>Letos náš dobrovolník Jarda Skalický oslaví patnáct let spolupráce s naším Domovem. Řekli bychom, že k tomuto Domovu neodmyslitelně patří. Proto jsme s n</w:t>
      </w:r>
      <w:r w:rsidR="00DD60DF">
        <w:rPr>
          <w:szCs w:val="32"/>
        </w:rPr>
        <w:t>í</w:t>
      </w:r>
      <w:r>
        <w:rPr>
          <w:szCs w:val="32"/>
        </w:rPr>
        <w:t>m udělali krátký rozhovor.</w:t>
      </w:r>
    </w:p>
    <w:p w14:paraId="080C55C8" w14:textId="4FC52CD9" w:rsidR="00F60C00" w:rsidRDefault="00DD60DF" w:rsidP="00A45081">
      <w:pPr>
        <w:spacing w:line="240" w:lineRule="auto"/>
      </w:pPr>
      <w:r>
        <w:rPr>
          <w:szCs w:val="32"/>
        </w:rPr>
        <w:t>A na závěr jako vždy potrénujeme mozkové závity.</w:t>
      </w:r>
    </w:p>
    <w:p w14:paraId="5C43857D" w14:textId="4557F937" w:rsidR="00B70B58" w:rsidRDefault="00D00EC5" w:rsidP="007368F7">
      <w:pPr>
        <w:pStyle w:val="Nadpis1"/>
        <w:jc w:val="center"/>
      </w:pPr>
      <w:bookmarkStart w:id="2" w:name="_Toc106371864"/>
      <w:r>
        <w:lastRenderedPageBreak/>
        <w:t>Ohlédnutí</w:t>
      </w:r>
      <w:r w:rsidR="000436D7">
        <w:t xml:space="preserve"> za </w:t>
      </w:r>
      <w:r w:rsidR="0063408E">
        <w:t>uplynulými měsíci</w:t>
      </w:r>
      <w:bookmarkEnd w:id="2"/>
    </w:p>
    <w:p w14:paraId="2564F037" w14:textId="24D1876D" w:rsidR="00AB036E" w:rsidRPr="007E2CF7" w:rsidRDefault="00EF1502" w:rsidP="00EF1502">
      <w:pPr>
        <w:pStyle w:val="Nadpis2"/>
        <w:rPr>
          <w:rFonts w:ascii="source_sans_proregular" w:hAnsi="source_sans_proregular"/>
          <w:szCs w:val="32"/>
          <w:shd w:val="clear" w:color="auto" w:fill="FFFFFF"/>
        </w:rPr>
      </w:pPr>
      <w:bookmarkStart w:id="3" w:name="_Toc106371865"/>
      <w:r>
        <w:t>Pálení čarodějnic a stavění májky</w:t>
      </w:r>
      <w:bookmarkEnd w:id="3"/>
    </w:p>
    <w:p w14:paraId="2C6045B9" w14:textId="0A838CB8" w:rsidR="003B6FCF" w:rsidRDefault="00B05210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  <w:r>
        <w:rPr>
          <w:rFonts w:ascii="source_sans_proregular" w:hAnsi="source_sans_proregular"/>
          <w:noProof/>
          <w:color w:val="333333"/>
          <w:szCs w:val="28"/>
          <w:shd w:val="clear" w:color="auto" w:fill="FFFFFF"/>
        </w:rPr>
        <w:drawing>
          <wp:anchor distT="0" distB="0" distL="114300" distR="114300" simplePos="0" relativeHeight="251639808" behindDoc="1" locked="0" layoutInCell="1" allowOverlap="1" wp14:anchorId="5C4542DE" wp14:editId="30DD85FC">
            <wp:simplePos x="0" y="0"/>
            <wp:positionH relativeFrom="column">
              <wp:posOffset>4037965</wp:posOffset>
            </wp:positionH>
            <wp:positionV relativeFrom="paragraph">
              <wp:posOffset>321945</wp:posOffset>
            </wp:positionV>
            <wp:extent cx="1801495" cy="1200785"/>
            <wp:effectExtent l="0" t="304800" r="0" b="285115"/>
            <wp:wrapTight wrapText="bothSides">
              <wp:wrapPolygon edited="0">
                <wp:start x="-53" y="20149"/>
                <wp:lineTo x="175" y="20149"/>
                <wp:lineTo x="3601" y="21520"/>
                <wp:lineTo x="18448" y="21520"/>
                <wp:lineTo x="21417" y="20149"/>
                <wp:lineTo x="21417" y="1645"/>
                <wp:lineTo x="18448" y="274"/>
                <wp:lineTo x="-53" y="274"/>
                <wp:lineTo x="-53" y="1645"/>
                <wp:lineTo x="-53" y="20149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1495" cy="120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502">
        <w:rPr>
          <w:rFonts w:ascii="source_sans_proregular" w:hAnsi="source_sans_proregular"/>
          <w:color w:val="333333"/>
          <w:szCs w:val="28"/>
          <w:shd w:val="clear" w:color="auto" w:fill="FFFFFF"/>
        </w:rPr>
        <w:t>27. dubna jsme se sešli venku na zahradě, kde bylo nachystané ohniště.</w:t>
      </w:r>
      <w:r w:rsidR="00263C8F"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 Na něm jsme upálili čarodějnici a zavzpomínali na staré dobré časy</w:t>
      </w:r>
      <w:r w:rsidR="00586EC0">
        <w:rPr>
          <w:rFonts w:ascii="source_sans_proregular" w:hAnsi="source_sans_proregular"/>
          <w:color w:val="333333"/>
          <w:szCs w:val="28"/>
          <w:shd w:val="clear" w:color="auto" w:fill="FFFFFF"/>
        </w:rPr>
        <w:t>. K poslechu nám pouštěl písničky náš dobrovolník Jarda. Při té příležitosti nám chlapi (</w:t>
      </w:r>
      <w:r w:rsidR="000A2B3A">
        <w:rPr>
          <w:rFonts w:ascii="source_sans_proregular" w:hAnsi="source_sans_proregular"/>
          <w:color w:val="333333"/>
          <w:szCs w:val="28"/>
          <w:shd w:val="clear" w:color="auto" w:fill="FFFFFF"/>
        </w:rPr>
        <w:t>ú</w:t>
      </w:r>
      <w:r w:rsidR="00586EC0">
        <w:rPr>
          <w:rFonts w:ascii="source_sans_proregular" w:hAnsi="source_sans_proregular"/>
          <w:color w:val="333333"/>
          <w:szCs w:val="28"/>
          <w:shd w:val="clear" w:color="auto" w:fill="FFFFFF"/>
        </w:rPr>
        <w:t>držbáři) postavili májku u našeho rybníčku.</w:t>
      </w:r>
    </w:p>
    <w:p w14:paraId="258C54A9" w14:textId="3E63AEC1" w:rsidR="00FA3154" w:rsidRDefault="00FA3154" w:rsidP="00FA3154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</w:p>
    <w:p w14:paraId="11340732" w14:textId="0881D923" w:rsidR="00B05210" w:rsidRDefault="00B05210" w:rsidP="00FA3154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</w:p>
    <w:p w14:paraId="2A7F9173" w14:textId="7873DAAB" w:rsidR="00D46CE6" w:rsidRPr="00D46CE6" w:rsidRDefault="0010193B" w:rsidP="00D46CE6">
      <w:pPr>
        <w:pStyle w:val="Nadpis2"/>
      </w:pPr>
      <w:bookmarkStart w:id="4" w:name="_Toc106371866"/>
      <w:r>
        <w:rPr>
          <w:rFonts w:ascii="source_sans_proregular" w:eastAsiaTheme="minorHAnsi" w:hAnsi="source_sans_proregular" w:cstheme="minorBidi"/>
          <w:noProof/>
          <w:color w:val="333333"/>
          <w:sz w:val="32"/>
          <w:szCs w:val="28"/>
          <w:shd w:val="clear" w:color="auto" w:fill="FFFFFF"/>
        </w:rPr>
        <w:drawing>
          <wp:anchor distT="0" distB="0" distL="114300" distR="114300" simplePos="0" relativeHeight="251643904" behindDoc="1" locked="0" layoutInCell="1" allowOverlap="1" wp14:anchorId="51DAC5C8" wp14:editId="3D69D536">
            <wp:simplePos x="0" y="0"/>
            <wp:positionH relativeFrom="column">
              <wp:posOffset>-99695</wp:posOffset>
            </wp:positionH>
            <wp:positionV relativeFrom="paragraph">
              <wp:posOffset>711835</wp:posOffset>
            </wp:positionV>
            <wp:extent cx="5760720" cy="2924175"/>
            <wp:effectExtent l="0" t="0" r="0" b="0"/>
            <wp:wrapTight wrapText="bothSides">
              <wp:wrapPolygon edited="0">
                <wp:start x="286" y="0"/>
                <wp:lineTo x="0" y="281"/>
                <wp:lineTo x="0" y="21389"/>
                <wp:lineTo x="286" y="21530"/>
                <wp:lineTo x="21214" y="21530"/>
                <wp:lineTo x="21500" y="21389"/>
                <wp:lineTo x="21500" y="281"/>
                <wp:lineTo x="21214" y="0"/>
                <wp:lineTo x="286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5" b="9474"/>
                    <a:stretch/>
                  </pic:blipFill>
                  <pic:spPr bwMode="auto">
                    <a:xfrm>
                      <a:off x="0" y="0"/>
                      <a:ext cx="576072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E6" w:rsidRPr="00D46CE6">
        <w:t>Vystoupení lidových tanců</w:t>
      </w:r>
      <w:bookmarkEnd w:id="4"/>
    </w:p>
    <w:p w14:paraId="2BD1B307" w14:textId="569B079B" w:rsidR="00FA3154" w:rsidRPr="009D5C78" w:rsidRDefault="00FA3154" w:rsidP="00FA3154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  <w:r w:rsidRPr="002D7E0E"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  <w:t>V pátek 27. května 2022 nás svým krásným vystoupením potěšil folklorní soubor Jitřenka Dolní Čermná. Děkujeme</w:t>
      </w:r>
      <w:r w:rsidR="009921F1"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  <w:t>.</w:t>
      </w:r>
    </w:p>
    <w:p w14:paraId="147EE8F3" w14:textId="07BF69DB" w:rsidR="00FA3154" w:rsidRDefault="00FA3154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</w:p>
    <w:p w14:paraId="0B1657D7" w14:textId="6DC04BF4" w:rsidR="00D46CE6" w:rsidRPr="00D61FAC" w:rsidRDefault="00D46CE6" w:rsidP="00D46CE6">
      <w:pPr>
        <w:shd w:val="clear" w:color="auto" w:fill="FFFFFF"/>
        <w:spacing w:after="0" w:line="240" w:lineRule="auto"/>
        <w:jc w:val="left"/>
        <w:rPr>
          <w:rFonts w:ascii="Sitka Text" w:eastAsiaTheme="majorEastAsia" w:hAnsi="Sitka Text" w:cstheme="majorBidi"/>
          <w:b/>
          <w:color w:val="E86A88"/>
          <w:sz w:val="50"/>
          <w:szCs w:val="26"/>
        </w:rPr>
      </w:pPr>
      <w:r w:rsidRPr="00D61FAC">
        <w:rPr>
          <w:rFonts w:ascii="Sitka Text" w:eastAsiaTheme="majorEastAsia" w:hAnsi="Sitka Text" w:cstheme="majorBidi"/>
          <w:b/>
          <w:color w:val="E86A88"/>
          <w:sz w:val="50"/>
          <w:szCs w:val="26"/>
        </w:rPr>
        <w:lastRenderedPageBreak/>
        <w:t>Procházka se zmrzlinou</w:t>
      </w:r>
    </w:p>
    <w:p w14:paraId="73348647" w14:textId="652D4998" w:rsidR="00D46CE6" w:rsidRPr="00D61FAC" w:rsidRDefault="00CE3282" w:rsidP="00D46CE6">
      <w:pPr>
        <w:shd w:val="clear" w:color="auto" w:fill="FFFFFF"/>
        <w:spacing w:after="0" w:line="240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  <w:r>
        <w:rPr>
          <w:rFonts w:ascii="source_sans_proregular" w:hAnsi="source_sans_proregular"/>
          <w:noProof/>
          <w:color w:val="333333"/>
          <w:szCs w:val="28"/>
          <w:shd w:val="clear" w:color="auto" w:fill="FFFFFF"/>
        </w:rPr>
        <w:drawing>
          <wp:anchor distT="0" distB="0" distL="114300" distR="114300" simplePos="0" relativeHeight="251648000" behindDoc="1" locked="0" layoutInCell="1" allowOverlap="1" wp14:anchorId="10DB1619" wp14:editId="20254918">
            <wp:simplePos x="0" y="0"/>
            <wp:positionH relativeFrom="column">
              <wp:posOffset>-4445</wp:posOffset>
            </wp:positionH>
            <wp:positionV relativeFrom="paragraph">
              <wp:posOffset>1084580</wp:posOffset>
            </wp:positionV>
            <wp:extent cx="295275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61" y="21375"/>
                <wp:lineTo x="21461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45" b="16497"/>
                    <a:stretch/>
                  </pic:blipFill>
                  <pic:spPr bwMode="auto">
                    <a:xfrm>
                      <a:off x="0" y="0"/>
                      <a:ext cx="29527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292">
        <w:rPr>
          <w:rFonts w:ascii="source_sans_proregular" w:hAnsi="source_sans_proregular"/>
          <w:noProof/>
          <w:color w:val="333333"/>
          <w:szCs w:val="28"/>
          <w:shd w:val="clear" w:color="auto" w:fill="FFFFFF"/>
        </w:rPr>
        <w:drawing>
          <wp:anchor distT="0" distB="0" distL="114300" distR="114300" simplePos="0" relativeHeight="251646976" behindDoc="1" locked="0" layoutInCell="1" allowOverlap="1" wp14:anchorId="79439575" wp14:editId="5171D457">
            <wp:simplePos x="0" y="0"/>
            <wp:positionH relativeFrom="column">
              <wp:posOffset>3091180</wp:posOffset>
            </wp:positionH>
            <wp:positionV relativeFrom="paragraph">
              <wp:posOffset>65405</wp:posOffset>
            </wp:positionV>
            <wp:extent cx="28003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E6" w:rsidRPr="00D61FAC">
        <w:rPr>
          <w:rFonts w:ascii="source_sans_proregular" w:hAnsi="source_sans_proregular"/>
          <w:color w:val="333333"/>
          <w:szCs w:val="28"/>
          <w:shd w:val="clear" w:color="auto" w:fill="FFFFFF"/>
        </w:rPr>
        <w:t>Krásný den stvořený na procházku, se zastavením na zmrzlinu</w:t>
      </w:r>
      <w:r w:rsidR="0052618F"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 </w:t>
      </w:r>
      <w:r w:rsidR="00D46CE6" w:rsidRPr="00D61FAC">
        <w:rPr>
          <w:rFonts w:ascii="source_sans_proregular" w:hAnsi="source_sans_proregular"/>
          <w:color w:val="333333"/>
          <w:szCs w:val="28"/>
          <w:shd w:val="clear" w:color="auto" w:fill="FFFFFF"/>
        </w:rPr>
        <w:t>"Na ráně". Jako bonus nás potěšila místní zvířátka.</w:t>
      </w:r>
    </w:p>
    <w:p w14:paraId="7AD9A831" w14:textId="7C0EF72C" w:rsidR="00D46CE6" w:rsidRDefault="00D46CE6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</w:p>
    <w:p w14:paraId="5DFC03C2" w14:textId="5B0BCBB6" w:rsidR="00D22292" w:rsidRDefault="00D22292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</w:p>
    <w:p w14:paraId="6E92DF8E" w14:textId="6B4D1821" w:rsidR="00D22292" w:rsidRDefault="00D22292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</w:p>
    <w:p w14:paraId="07A390CB" w14:textId="6EA7127B" w:rsidR="001E3863" w:rsidRDefault="001E3863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</w:p>
    <w:p w14:paraId="1A7CE03D" w14:textId="77777777" w:rsidR="00CC7BB3" w:rsidRDefault="00CC7BB3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</w:p>
    <w:p w14:paraId="045F9896" w14:textId="77777777" w:rsidR="00722294" w:rsidRPr="00CB47A3" w:rsidRDefault="00EF1502" w:rsidP="001E3863">
      <w:pPr>
        <w:pStyle w:val="Nadpis2"/>
        <w:jc w:val="left"/>
        <w:rPr>
          <w:sz w:val="32"/>
          <w:szCs w:val="32"/>
        </w:rPr>
      </w:pPr>
      <w:bookmarkStart w:id="5" w:name="_Toc106371867"/>
      <w:r>
        <w:t>Stopování s dětmi</w:t>
      </w:r>
      <w:bookmarkEnd w:id="5"/>
    </w:p>
    <w:p w14:paraId="19E7ED07" w14:textId="6596614B" w:rsidR="005C0256" w:rsidRDefault="005B04C3" w:rsidP="005428E4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  <w:r>
        <w:rPr>
          <w:rFonts w:ascii="source_sans_proregular" w:eastAsiaTheme="minorHAnsi" w:hAnsi="source_sans_proregular" w:cstheme="minorBidi"/>
          <w:noProof/>
          <w:color w:val="333333"/>
          <w:sz w:val="32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1072" behindDoc="1" locked="0" layoutInCell="1" allowOverlap="1" wp14:anchorId="63451CFA" wp14:editId="16EBF768">
            <wp:simplePos x="0" y="0"/>
            <wp:positionH relativeFrom="column">
              <wp:posOffset>3081655</wp:posOffset>
            </wp:positionH>
            <wp:positionV relativeFrom="paragraph">
              <wp:posOffset>7620</wp:posOffset>
            </wp:positionV>
            <wp:extent cx="2941320" cy="1960556"/>
            <wp:effectExtent l="0" t="0" r="0" b="0"/>
            <wp:wrapTight wrapText="bothSides">
              <wp:wrapPolygon edited="0">
                <wp:start x="0" y="0"/>
                <wp:lineTo x="0" y="21411"/>
                <wp:lineTo x="21404" y="21411"/>
                <wp:lineTo x="2140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6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rce_sans_proregular" w:eastAsiaTheme="minorHAnsi" w:hAnsi="source_sans_proregular" w:cstheme="minorBidi"/>
          <w:noProof/>
          <w:color w:val="333333"/>
          <w:sz w:val="32"/>
          <w:szCs w:val="28"/>
          <w:shd w:val="clear" w:color="auto" w:fill="FFFFFF"/>
          <w:lang w:eastAsia="en-US"/>
        </w:rPr>
        <w:drawing>
          <wp:anchor distT="0" distB="0" distL="114300" distR="114300" simplePos="0" relativeHeight="251657216" behindDoc="1" locked="0" layoutInCell="1" allowOverlap="1" wp14:anchorId="4BDC4E55" wp14:editId="757F1689">
            <wp:simplePos x="0" y="0"/>
            <wp:positionH relativeFrom="column">
              <wp:posOffset>-185420</wp:posOffset>
            </wp:positionH>
            <wp:positionV relativeFrom="paragraph">
              <wp:posOffset>1283970</wp:posOffset>
            </wp:positionV>
            <wp:extent cx="2950845" cy="1966905"/>
            <wp:effectExtent l="0" t="0" r="0" b="0"/>
            <wp:wrapTight wrapText="bothSides">
              <wp:wrapPolygon edited="0">
                <wp:start x="0" y="0"/>
                <wp:lineTo x="0" y="21342"/>
                <wp:lineTo x="21474" y="21342"/>
                <wp:lineTo x="2147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96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256" w:rsidRPr="005428E4"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  <w:t xml:space="preserve">Krásný jarní den přál dětem ze ZŠ a MŠ </w:t>
      </w:r>
      <w:r w:rsidR="009C316B"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  <w:t>v Třešňovci</w:t>
      </w:r>
      <w:r w:rsidR="005C0256" w:rsidRPr="005428E4"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  <w:t xml:space="preserve"> a našim klientům. Společně šli vstříc zážitkům při hře na stopovanou, kde plnili úkoly na jednotlivých stanovištích. Úsměv a smích nesměl chybět.</w:t>
      </w:r>
      <w:r w:rsidR="007F7A89"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  <w:t xml:space="preserve"> </w:t>
      </w:r>
      <w:r w:rsidR="005C0256" w:rsidRPr="005428E4"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  <w:t>Děkujeme za společné a nezapomenutelné zážitky.</w:t>
      </w:r>
    </w:p>
    <w:p w14:paraId="13FFD056" w14:textId="27FD5737" w:rsidR="00730E32" w:rsidRDefault="00730E32" w:rsidP="00D61FAC">
      <w:pPr>
        <w:shd w:val="clear" w:color="auto" w:fill="FFFFFF"/>
        <w:spacing w:after="0" w:line="240" w:lineRule="auto"/>
        <w:jc w:val="left"/>
        <w:rPr>
          <w:rFonts w:ascii="Sitka Text" w:eastAsiaTheme="majorEastAsia" w:hAnsi="Sitka Text" w:cstheme="majorBidi"/>
          <w:b/>
          <w:color w:val="E86A88"/>
          <w:sz w:val="50"/>
          <w:szCs w:val="26"/>
          <w:shd w:val="clear" w:color="auto" w:fill="FFFFFF"/>
        </w:rPr>
      </w:pPr>
    </w:p>
    <w:p w14:paraId="3D07AF73" w14:textId="77777777" w:rsidR="00AB0C0C" w:rsidRDefault="00AB0C0C" w:rsidP="00D61FAC">
      <w:pPr>
        <w:shd w:val="clear" w:color="auto" w:fill="FFFFFF"/>
        <w:spacing w:after="0" w:line="240" w:lineRule="auto"/>
        <w:jc w:val="left"/>
        <w:rPr>
          <w:rFonts w:ascii="Sitka Text" w:eastAsiaTheme="majorEastAsia" w:hAnsi="Sitka Text" w:cstheme="majorBidi"/>
          <w:b/>
          <w:color w:val="E86A88"/>
          <w:sz w:val="50"/>
          <w:szCs w:val="26"/>
          <w:shd w:val="clear" w:color="auto" w:fill="FFFFFF"/>
        </w:rPr>
      </w:pPr>
    </w:p>
    <w:p w14:paraId="0044B0F8" w14:textId="77777777" w:rsidR="00730E32" w:rsidRDefault="00730E32" w:rsidP="00D61FAC">
      <w:pPr>
        <w:shd w:val="clear" w:color="auto" w:fill="FFFFFF"/>
        <w:spacing w:after="0" w:line="240" w:lineRule="auto"/>
        <w:jc w:val="left"/>
        <w:rPr>
          <w:rFonts w:ascii="Sitka Text" w:eastAsiaTheme="majorEastAsia" w:hAnsi="Sitka Text" w:cstheme="majorBidi"/>
          <w:b/>
          <w:color w:val="E86A88"/>
          <w:sz w:val="50"/>
          <w:szCs w:val="26"/>
          <w:shd w:val="clear" w:color="auto" w:fill="FFFFFF"/>
        </w:rPr>
      </w:pPr>
    </w:p>
    <w:p w14:paraId="21E5C1E3" w14:textId="57E8279E" w:rsidR="00D61FAC" w:rsidRPr="00D61FAC" w:rsidRDefault="00FA3154" w:rsidP="00D61FAC">
      <w:pPr>
        <w:shd w:val="clear" w:color="auto" w:fill="FFFFFF"/>
        <w:spacing w:after="0" w:line="240" w:lineRule="auto"/>
        <w:jc w:val="left"/>
        <w:rPr>
          <w:rFonts w:ascii="Sitka Text" w:eastAsiaTheme="majorEastAsia" w:hAnsi="Sitka Text" w:cstheme="majorBidi"/>
          <w:b/>
          <w:color w:val="E86A88"/>
          <w:sz w:val="50"/>
          <w:szCs w:val="26"/>
          <w:shd w:val="clear" w:color="auto" w:fill="FFFFFF"/>
        </w:rPr>
      </w:pPr>
      <w:r w:rsidRPr="0052618F">
        <w:rPr>
          <w:rFonts w:ascii="Sitka Text" w:eastAsiaTheme="majorEastAsia" w:hAnsi="Sitka Text" w:cstheme="majorBidi"/>
          <w:b/>
          <w:color w:val="E86A88"/>
          <w:sz w:val="50"/>
          <w:szCs w:val="26"/>
          <w:shd w:val="clear" w:color="auto" w:fill="FFFFFF"/>
        </w:rPr>
        <w:lastRenderedPageBreak/>
        <w:t>Dětský den</w:t>
      </w:r>
    </w:p>
    <w:p w14:paraId="064BD864" w14:textId="6580ABAE" w:rsidR="00D61FAC" w:rsidRPr="00D61FAC" w:rsidRDefault="00B17FF3" w:rsidP="00D61FAC">
      <w:pPr>
        <w:shd w:val="clear" w:color="auto" w:fill="FFFFFF"/>
        <w:spacing w:after="0" w:line="240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  <w:r>
        <w:rPr>
          <w:rFonts w:ascii="source_sans_proregular" w:hAnsi="source_sans_proregular"/>
          <w:noProof/>
          <w:color w:val="333333"/>
          <w:szCs w:val="28"/>
          <w:shd w:val="clear" w:color="auto" w:fill="FFFFFF"/>
        </w:rPr>
        <w:drawing>
          <wp:anchor distT="0" distB="0" distL="114300" distR="114300" simplePos="0" relativeHeight="251649024" behindDoc="1" locked="0" layoutInCell="1" allowOverlap="1" wp14:anchorId="5A91B25B" wp14:editId="27908A18">
            <wp:simplePos x="0" y="0"/>
            <wp:positionH relativeFrom="column">
              <wp:posOffset>2910205</wp:posOffset>
            </wp:positionH>
            <wp:positionV relativeFrom="paragraph">
              <wp:posOffset>8255</wp:posOffset>
            </wp:positionV>
            <wp:extent cx="2731770" cy="1821180"/>
            <wp:effectExtent l="0" t="0" r="0" b="0"/>
            <wp:wrapTight wrapText="bothSides">
              <wp:wrapPolygon edited="0">
                <wp:start x="0" y="0"/>
                <wp:lineTo x="0" y="21464"/>
                <wp:lineTo x="21389" y="21464"/>
                <wp:lineTo x="21389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18F">
        <w:rPr>
          <w:rFonts w:ascii="source_sans_proregular" w:hAnsi="source_sans_proregular"/>
          <w:color w:val="333333"/>
          <w:szCs w:val="28"/>
          <w:shd w:val="clear" w:color="auto" w:fill="FFFFFF"/>
        </w:rPr>
        <w:t>7. června</w:t>
      </w:r>
      <w:r w:rsidR="00D61FAC" w:rsidRPr="00D61FAC"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 nás navštívily děti</w:t>
      </w:r>
      <w:r w:rsidR="00373393"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 </w:t>
      </w:r>
      <w:r w:rsidR="00D61FAC" w:rsidRPr="00D61FAC"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ze </w:t>
      </w:r>
      <w:hyperlink r:id="rId17" w:history="1">
        <w:r w:rsidR="00D61FAC" w:rsidRPr="00D61FAC">
          <w:rPr>
            <w:rFonts w:ascii="source_sans_proregular" w:hAnsi="source_sans_proregular"/>
            <w:color w:val="333333"/>
            <w:szCs w:val="28"/>
            <w:shd w:val="clear" w:color="auto" w:fill="FFFFFF"/>
          </w:rPr>
          <w:t>Základní škol</w:t>
        </w:r>
        <w:r w:rsidR="0052618F">
          <w:rPr>
            <w:rFonts w:ascii="source_sans_proregular" w:hAnsi="source_sans_proregular"/>
            <w:color w:val="333333"/>
            <w:szCs w:val="28"/>
            <w:shd w:val="clear" w:color="auto" w:fill="FFFFFF"/>
          </w:rPr>
          <w:t>y</w:t>
        </w:r>
        <w:r w:rsidR="00D61FAC" w:rsidRPr="00D61FAC">
          <w:rPr>
            <w:rFonts w:ascii="source_sans_proregular" w:hAnsi="source_sans_proregular"/>
            <w:color w:val="333333"/>
            <w:szCs w:val="28"/>
            <w:shd w:val="clear" w:color="auto" w:fill="FFFFFF"/>
          </w:rPr>
          <w:t xml:space="preserve"> a Mateřsk</w:t>
        </w:r>
        <w:r w:rsidR="0052618F">
          <w:rPr>
            <w:rFonts w:ascii="source_sans_proregular" w:hAnsi="source_sans_proregular"/>
            <w:color w:val="333333"/>
            <w:szCs w:val="28"/>
            <w:shd w:val="clear" w:color="auto" w:fill="FFFFFF"/>
          </w:rPr>
          <w:t>é</w:t>
        </w:r>
        <w:r w:rsidR="00D61FAC" w:rsidRPr="00D61FAC">
          <w:rPr>
            <w:rFonts w:ascii="source_sans_proregular" w:hAnsi="source_sans_proregular"/>
            <w:color w:val="333333"/>
            <w:szCs w:val="28"/>
            <w:shd w:val="clear" w:color="auto" w:fill="FFFFFF"/>
          </w:rPr>
          <w:t xml:space="preserve"> škol</w:t>
        </w:r>
        <w:r w:rsidR="0052618F">
          <w:rPr>
            <w:rFonts w:ascii="source_sans_proregular" w:hAnsi="source_sans_proregular"/>
            <w:color w:val="333333"/>
            <w:szCs w:val="28"/>
            <w:shd w:val="clear" w:color="auto" w:fill="FFFFFF"/>
          </w:rPr>
          <w:t>y</w:t>
        </w:r>
        <w:r w:rsidR="00D61FAC" w:rsidRPr="00D61FAC">
          <w:rPr>
            <w:rFonts w:ascii="source_sans_proregular" w:hAnsi="source_sans_proregular"/>
            <w:color w:val="333333"/>
            <w:szCs w:val="28"/>
            <w:shd w:val="clear" w:color="auto" w:fill="FFFFFF"/>
          </w:rPr>
          <w:t xml:space="preserve"> Dolní Třešňovec</w:t>
        </w:r>
      </w:hyperlink>
      <w:r w:rsidR="00D61FAC" w:rsidRPr="00D61FAC">
        <w:rPr>
          <w:rFonts w:ascii="source_sans_proregular" w:hAnsi="source_sans_proregular"/>
          <w:color w:val="333333"/>
          <w:szCs w:val="28"/>
          <w:shd w:val="clear" w:color="auto" w:fill="FFFFFF"/>
        </w:rPr>
        <w:t>. Společně jsme strávili dopoledne plné her, smíchu a dobré nálady. Děti pro naše klienty připravily divadelní představení, za které moc moc děkujeme.</w:t>
      </w:r>
      <w:r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 </w:t>
      </w:r>
    </w:p>
    <w:p w14:paraId="0603CE19" w14:textId="77777777" w:rsidR="000B6037" w:rsidRDefault="000B6037" w:rsidP="00D61FAC">
      <w:pPr>
        <w:shd w:val="clear" w:color="auto" w:fill="FFFFFF"/>
        <w:spacing w:after="0" w:line="240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</w:p>
    <w:p w14:paraId="26B92D47" w14:textId="2183539E" w:rsidR="00D61FAC" w:rsidRPr="00D61FAC" w:rsidRDefault="00B17FF3" w:rsidP="00D61FAC">
      <w:pPr>
        <w:shd w:val="clear" w:color="auto" w:fill="FFFFFF"/>
        <w:spacing w:after="0" w:line="240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  <w:r>
        <w:rPr>
          <w:rFonts w:ascii="source_sans_proregular" w:hAnsi="source_sans_proregular"/>
          <w:noProof/>
          <w:color w:val="333333"/>
          <w:szCs w:val="28"/>
          <w:shd w:val="clear" w:color="auto" w:fill="FFFFFF"/>
        </w:rPr>
        <w:drawing>
          <wp:anchor distT="0" distB="0" distL="114300" distR="114300" simplePos="0" relativeHeight="251650048" behindDoc="1" locked="0" layoutInCell="1" allowOverlap="1" wp14:anchorId="72C6A23A" wp14:editId="6F0E8C2A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2741295" cy="1827530"/>
            <wp:effectExtent l="0" t="0" r="0" b="0"/>
            <wp:wrapTight wrapText="bothSides">
              <wp:wrapPolygon edited="0">
                <wp:start x="0" y="0"/>
                <wp:lineTo x="0" y="21390"/>
                <wp:lineTo x="21465" y="21390"/>
                <wp:lineTo x="2146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FAC" w:rsidRPr="00D61FAC">
        <w:rPr>
          <w:rFonts w:ascii="source_sans_proregular" w:hAnsi="source_sans_proregular"/>
          <w:color w:val="333333"/>
          <w:szCs w:val="28"/>
          <w:shd w:val="clear" w:color="auto" w:fill="FFFFFF"/>
        </w:rPr>
        <w:t>Jako překvapení pro všechny, byl pan Pecháček, který nás navštívil se svými „domácími mazlíčky“. Někdo se bál, někdo ne.</w:t>
      </w:r>
    </w:p>
    <w:p w14:paraId="290AB212" w14:textId="758D5F36" w:rsidR="00D61FAC" w:rsidRPr="00D61FAC" w:rsidRDefault="00D61FAC" w:rsidP="00D61FAC">
      <w:pPr>
        <w:shd w:val="clear" w:color="auto" w:fill="FFFFFF"/>
        <w:spacing w:after="0" w:line="240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  <w:r w:rsidRPr="00D61FAC">
        <w:rPr>
          <w:rFonts w:ascii="source_sans_proregular" w:hAnsi="source_sans_proregular"/>
          <w:color w:val="333333"/>
          <w:szCs w:val="28"/>
          <w:shd w:val="clear" w:color="auto" w:fill="FFFFFF"/>
        </w:rPr>
        <w:t>Panu Pecháčkovi moc děkujeme za zážitky, na které určitě nezapomeneme.</w:t>
      </w:r>
    </w:p>
    <w:p w14:paraId="21366133" w14:textId="73C5056A" w:rsidR="00D61FAC" w:rsidRPr="005428E4" w:rsidRDefault="00D61FAC" w:rsidP="005428E4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</w:p>
    <w:p w14:paraId="6D69A793" w14:textId="445EE34D" w:rsidR="00B269E5" w:rsidRDefault="00B269E5" w:rsidP="009D5C78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</w:p>
    <w:p w14:paraId="68A01B54" w14:textId="54F873D1" w:rsidR="006375A6" w:rsidRDefault="006375A6" w:rsidP="00B82FE4">
      <w:pPr>
        <w:pStyle w:val="Nadpis2"/>
        <w:rPr>
          <w:shd w:val="clear" w:color="auto" w:fill="FFFFFF"/>
        </w:rPr>
      </w:pPr>
      <w:bookmarkStart w:id="6" w:name="_Toc106371868"/>
      <w:r>
        <w:rPr>
          <w:shd w:val="clear" w:color="auto" w:fill="FFFFFF"/>
        </w:rPr>
        <w:t>Zprávy ze žlutého patra</w:t>
      </w:r>
      <w:bookmarkEnd w:id="6"/>
    </w:p>
    <w:p w14:paraId="2B96D117" w14:textId="16BA191D" w:rsidR="00BE4287" w:rsidRDefault="007439FC" w:rsidP="007E091E">
      <w:pPr>
        <w:spacing w:line="240" w:lineRule="auto"/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53120" behindDoc="1" locked="0" layoutInCell="1" allowOverlap="1" wp14:anchorId="73D77B59" wp14:editId="1C24121C">
            <wp:simplePos x="0" y="0"/>
            <wp:positionH relativeFrom="column">
              <wp:posOffset>2367280</wp:posOffset>
            </wp:positionH>
            <wp:positionV relativeFrom="paragraph">
              <wp:posOffset>86995</wp:posOffset>
            </wp:positionV>
            <wp:extent cx="3388995" cy="2541270"/>
            <wp:effectExtent l="0" t="0" r="0" b="0"/>
            <wp:wrapTight wrapText="bothSides">
              <wp:wrapPolygon edited="0">
                <wp:start x="0" y="0"/>
                <wp:lineTo x="0" y="21373"/>
                <wp:lineTo x="21491" y="21373"/>
                <wp:lineTo x="21491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10">
        <w:rPr>
          <w:szCs w:val="32"/>
        </w:rPr>
        <w:t>V prvních dubnových dnech js</w:t>
      </w:r>
      <w:r w:rsidR="007753FA">
        <w:rPr>
          <w:szCs w:val="32"/>
        </w:rPr>
        <w:t>me</w:t>
      </w:r>
      <w:r w:rsidR="007D2A10">
        <w:rPr>
          <w:szCs w:val="32"/>
        </w:rPr>
        <w:t xml:space="preserve"> si naplánovali další společné vaření oběda. Tentokrát jsme dostali chuť na řízek s bramborovou kaší. Práce nám šla od ruky. Přesto že jsme ho už tolik let navařili, ruc</w:t>
      </w:r>
      <w:r w:rsidR="00730CFF">
        <w:rPr>
          <w:szCs w:val="32"/>
        </w:rPr>
        <w:t>e</w:t>
      </w:r>
      <w:r w:rsidR="007D2A10">
        <w:rPr>
          <w:szCs w:val="32"/>
        </w:rPr>
        <w:t xml:space="preserve"> pracovaly automaticky, věděly, co mají dělat. Nezbyl ani drobeček. Starali jsme se o</w:t>
      </w:r>
      <w:r w:rsidR="00A83A7B">
        <w:rPr>
          <w:szCs w:val="32"/>
        </w:rPr>
        <w:t> </w:t>
      </w:r>
      <w:r w:rsidR="007D2A10">
        <w:rPr>
          <w:szCs w:val="32"/>
        </w:rPr>
        <w:t xml:space="preserve">rajčata. Bylo potřeba je několikrát přesadit. Zaseli jsme si řeřichu a měsíčník. Na konci dubna jsme se připravovali na pálení Čarodějnic. </w:t>
      </w:r>
      <w:r w:rsidR="007D2A10">
        <w:rPr>
          <w:szCs w:val="32"/>
        </w:rPr>
        <w:lastRenderedPageBreak/>
        <w:t>Naši starou vypelichanou čarodějnici jsme museli náležitě „vylepšit“. Ta nám ale hořela!</w:t>
      </w:r>
    </w:p>
    <w:p w14:paraId="28347DDB" w14:textId="0AF42441" w:rsidR="007D2A10" w:rsidRDefault="00E5502E" w:rsidP="007E091E">
      <w:pPr>
        <w:spacing w:line="240" w:lineRule="auto"/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66432" behindDoc="1" locked="0" layoutInCell="1" allowOverlap="1" wp14:anchorId="2253C58C" wp14:editId="2ED7708C">
            <wp:simplePos x="0" y="0"/>
            <wp:positionH relativeFrom="column">
              <wp:posOffset>2672080</wp:posOffset>
            </wp:positionH>
            <wp:positionV relativeFrom="paragraph">
              <wp:posOffset>2865120</wp:posOffset>
            </wp:positionV>
            <wp:extent cx="3258820" cy="2295525"/>
            <wp:effectExtent l="0" t="0" r="0" b="0"/>
            <wp:wrapTight wrapText="bothSides">
              <wp:wrapPolygon edited="0">
                <wp:start x="8839" y="0"/>
                <wp:lineTo x="7450" y="179"/>
                <wp:lineTo x="3030" y="2330"/>
                <wp:lineTo x="2399" y="3585"/>
                <wp:lineTo x="884" y="5736"/>
                <wp:lineTo x="253" y="7529"/>
                <wp:lineTo x="0" y="8425"/>
                <wp:lineTo x="0" y="12727"/>
                <wp:lineTo x="253" y="14340"/>
                <wp:lineTo x="1641" y="17208"/>
                <wp:lineTo x="4546" y="20076"/>
                <wp:lineTo x="4798" y="20256"/>
                <wp:lineTo x="7955" y="21510"/>
                <wp:lineTo x="8586" y="21510"/>
                <wp:lineTo x="12879" y="21510"/>
                <wp:lineTo x="13511" y="21510"/>
                <wp:lineTo x="16667" y="20256"/>
                <wp:lineTo x="16920" y="20076"/>
                <wp:lineTo x="19824" y="17208"/>
                <wp:lineTo x="21213" y="14340"/>
                <wp:lineTo x="21465" y="12727"/>
                <wp:lineTo x="21465" y="8425"/>
                <wp:lineTo x="21213" y="7529"/>
                <wp:lineTo x="20581" y="5736"/>
                <wp:lineTo x="18940" y="3406"/>
                <wp:lineTo x="18435" y="2330"/>
                <wp:lineTo x="14016" y="179"/>
                <wp:lineTo x="12627" y="0"/>
                <wp:lineTo x="8839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2"/>
                    <a:stretch/>
                  </pic:blipFill>
                  <pic:spPr bwMode="auto">
                    <a:xfrm>
                      <a:off x="0" y="0"/>
                      <a:ext cx="3258820" cy="22955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32"/>
        </w:rPr>
        <w:drawing>
          <wp:anchor distT="0" distB="0" distL="114300" distR="114300" simplePos="0" relativeHeight="251660288" behindDoc="1" locked="0" layoutInCell="1" allowOverlap="1" wp14:anchorId="479DBC57" wp14:editId="1A05836D">
            <wp:simplePos x="0" y="0"/>
            <wp:positionH relativeFrom="column">
              <wp:posOffset>-323850</wp:posOffset>
            </wp:positionH>
            <wp:positionV relativeFrom="paragraph">
              <wp:posOffset>353696</wp:posOffset>
            </wp:positionV>
            <wp:extent cx="2880995" cy="2160270"/>
            <wp:effectExtent l="0" t="361950" r="0" b="335280"/>
            <wp:wrapTight wrapText="bothSides">
              <wp:wrapPolygon edited="0">
                <wp:start x="-12" y="21584"/>
                <wp:lineTo x="21412" y="21584"/>
                <wp:lineTo x="21412" y="251"/>
                <wp:lineTo x="-12" y="251"/>
                <wp:lineTo x="-12" y="21584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9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10">
        <w:rPr>
          <w:szCs w:val="32"/>
        </w:rPr>
        <w:t>S panem farářem jsme se scházeli a vymýšleli, jak dotvořit koutek U</w:t>
      </w:r>
      <w:r w:rsidR="00217965">
        <w:rPr>
          <w:szCs w:val="32"/>
        </w:rPr>
        <w:t> </w:t>
      </w:r>
      <w:r w:rsidR="007D2A10">
        <w:rPr>
          <w:szCs w:val="32"/>
        </w:rPr>
        <w:t>Panenky Marie. A tak vznikl nápad uspořádat pouť. Ale nebyla to ledajaká pouť. Opravdu jsme putovali po bohoslužbě v Kapli do patra k naší Panence. Pan fará</w:t>
      </w:r>
      <w:r w:rsidR="00F36396">
        <w:rPr>
          <w:szCs w:val="32"/>
        </w:rPr>
        <w:t>ř</w:t>
      </w:r>
      <w:r w:rsidR="007D2A10">
        <w:rPr>
          <w:szCs w:val="32"/>
        </w:rPr>
        <w:t xml:space="preserve"> nás překvapil. Hltali jsme jeho vyprávění ze života. Povzbudila nás jeho kytara. Pobesedovali jsme u kafíčka a pouťových koláčů. Toto setkání bylo příležitostí k poděkování naší Lence za obhajobu certifikace Vážka. Mnozí nevíte, že jsme tu měli „návštěvu“ z daleka, která sledovala, jak se nám tady žije, jak se máme, co nás těší, co nás trápí…</w:t>
      </w:r>
    </w:p>
    <w:p w14:paraId="4F4693E8" w14:textId="5D049432" w:rsidR="007D2A10" w:rsidRDefault="00BA21A1" w:rsidP="007E091E">
      <w:pPr>
        <w:spacing w:line="240" w:lineRule="auto"/>
        <w:rPr>
          <w:szCs w:val="32"/>
        </w:rPr>
      </w:pPr>
      <w:r>
        <w:rPr>
          <w:szCs w:val="32"/>
        </w:rPr>
        <w:t>Při jednom ze setkání, nám naši kamarádi ze školky a</w:t>
      </w:r>
      <w:r w:rsidR="00037BA9">
        <w:rPr>
          <w:szCs w:val="32"/>
        </w:rPr>
        <w:t> </w:t>
      </w:r>
      <w:r>
        <w:rPr>
          <w:szCs w:val="32"/>
        </w:rPr>
        <w:t>školy z</w:t>
      </w:r>
      <w:r w:rsidR="00037BA9">
        <w:rPr>
          <w:szCs w:val="32"/>
        </w:rPr>
        <w:t xml:space="preserve"> Dolního </w:t>
      </w:r>
      <w:r>
        <w:rPr>
          <w:szCs w:val="32"/>
        </w:rPr>
        <w:t xml:space="preserve">Třešňovce natrhali plné košíky pampelišek. Udělali jsme z nich sirup. Ten ale byl! </w:t>
      </w:r>
    </w:p>
    <w:p w14:paraId="37CCF7B7" w14:textId="3C391C44" w:rsidR="005A4A88" w:rsidRDefault="005A4A88" w:rsidP="007E091E">
      <w:pPr>
        <w:spacing w:line="240" w:lineRule="auto"/>
        <w:rPr>
          <w:szCs w:val="32"/>
        </w:rPr>
      </w:pPr>
      <w:r>
        <w:rPr>
          <w:szCs w:val="32"/>
        </w:rPr>
        <w:t>Závěr května nám zpestřily studentky – kosmetičky. Užili jsme si různé masáže, opečovávání a krášlení. Jedno z pravidelných pečení moučníků se nám obzvláště vydařilo. Troufli jsme si na odpalované těsto. Prostě jsme upekli jen tak věnečky. Jejich věhlas se rychle rozšířil celým Domovem. N</w:t>
      </w:r>
      <w:r w:rsidR="00040FAB">
        <w:rPr>
          <w:szCs w:val="32"/>
        </w:rPr>
        <w:t>o</w:t>
      </w:r>
      <w:r>
        <w:rPr>
          <w:szCs w:val="32"/>
        </w:rPr>
        <w:t xml:space="preserve"> takovou pochvalu jsme teda dlouho nezažili.</w:t>
      </w:r>
    </w:p>
    <w:p w14:paraId="75FE1E7D" w14:textId="2B32C841" w:rsidR="00040FAB" w:rsidRDefault="00040FAB" w:rsidP="007E091E">
      <w:pPr>
        <w:spacing w:line="240" w:lineRule="auto"/>
        <w:rPr>
          <w:szCs w:val="32"/>
        </w:rPr>
      </w:pPr>
      <w:r>
        <w:rPr>
          <w:szCs w:val="32"/>
        </w:rPr>
        <w:t>Dětský den nám letos zpestřila příležitost pohladit si exotická zvířata. Poprvé jsme si sáhli na chameleona, hada a agamu.</w:t>
      </w:r>
    </w:p>
    <w:p w14:paraId="56392BD2" w14:textId="3A4559FF" w:rsidR="00040FAB" w:rsidRDefault="00040FAB" w:rsidP="007E091E">
      <w:pPr>
        <w:spacing w:line="240" w:lineRule="auto"/>
        <w:rPr>
          <w:szCs w:val="32"/>
        </w:rPr>
      </w:pPr>
      <w:r>
        <w:rPr>
          <w:szCs w:val="32"/>
        </w:rPr>
        <w:t>Na venkovní zahrádce jsme sklidili bylinky a usušili je. Ale to už je naše rutina.</w:t>
      </w:r>
    </w:p>
    <w:p w14:paraId="53E0190D" w14:textId="1C4D1339" w:rsidR="00D862FB" w:rsidRPr="00125B9E" w:rsidRDefault="0077524A" w:rsidP="00125B9E">
      <w:pPr>
        <w:spacing w:line="240" w:lineRule="auto"/>
        <w:rPr>
          <w:szCs w:val="32"/>
        </w:rPr>
      </w:pPr>
      <w:r>
        <w:rPr>
          <w:szCs w:val="32"/>
        </w:rPr>
        <w:lastRenderedPageBreak/>
        <w:t>Zásoby</w:t>
      </w:r>
      <w:r w:rsidR="00730CFF">
        <w:rPr>
          <w:szCs w:val="32"/>
        </w:rPr>
        <w:t xml:space="preserve"> </w:t>
      </w:r>
      <w:r>
        <w:rPr>
          <w:szCs w:val="32"/>
        </w:rPr>
        <w:t>likérů opět došly, tak jsme si udělali výbornou domácí becherovku.</w:t>
      </w:r>
    </w:p>
    <w:p w14:paraId="2C68FE62" w14:textId="5CF37177" w:rsidR="006375A6" w:rsidRDefault="00073D37" w:rsidP="00073D37">
      <w:pPr>
        <w:pStyle w:val="Nadpis2"/>
      </w:pPr>
      <w:bookmarkStart w:id="7" w:name="_Toc106371869"/>
      <w:r>
        <w:t>Letem světem ze zeleného</w:t>
      </w:r>
      <w:bookmarkEnd w:id="7"/>
    </w:p>
    <w:p w14:paraId="0B068B48" w14:textId="7572F75B" w:rsidR="002A3E2A" w:rsidRDefault="002A3E2A" w:rsidP="00AD2BD9">
      <w:pPr>
        <w:pStyle w:val="Bezmezer"/>
      </w:pPr>
      <w:r>
        <w:t>Aktivity na zeleném patře procházel</w:t>
      </w:r>
      <w:r w:rsidR="00354B85">
        <w:t>y</w:t>
      </w:r>
      <w:r>
        <w:t xml:space="preserve"> složitým procesem, který nakonec vyústil v krásnou spolupráci dvou aktivizačních pracovnic – Věrušky a </w:t>
      </w:r>
      <w:proofErr w:type="spellStart"/>
      <w:r>
        <w:t>Verči</w:t>
      </w:r>
      <w:proofErr w:type="spellEnd"/>
      <w:r>
        <w:t xml:space="preserve">. </w:t>
      </w:r>
      <w:r w:rsidR="004F3D62">
        <w:t>A zde krátká zpráva o zábavě na zeleném.</w:t>
      </w:r>
    </w:p>
    <w:p w14:paraId="5990631E" w14:textId="5B9BFE39" w:rsidR="004F3D62" w:rsidRDefault="004F3D62" w:rsidP="00AD2BD9">
      <w:pPr>
        <w:pStyle w:val="Bezmezer"/>
      </w:pPr>
    </w:p>
    <w:p w14:paraId="2517B3A5" w14:textId="0A74C932" w:rsidR="00073D37" w:rsidRDefault="00E849A6" w:rsidP="00AD2BD9">
      <w:pPr>
        <w:pStyle w:val="Bezmezer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365A12E" wp14:editId="608FBAE5">
            <wp:simplePos x="0" y="0"/>
            <wp:positionH relativeFrom="column">
              <wp:posOffset>-4021</wp:posOffset>
            </wp:positionH>
            <wp:positionV relativeFrom="paragraph">
              <wp:posOffset>74930</wp:posOffset>
            </wp:positionV>
            <wp:extent cx="2617470" cy="1963103"/>
            <wp:effectExtent l="0" t="0" r="0" b="0"/>
            <wp:wrapTight wrapText="bothSides">
              <wp:wrapPolygon edited="0">
                <wp:start x="0" y="0"/>
                <wp:lineTo x="0" y="21383"/>
                <wp:lineTo x="21380" y="21383"/>
                <wp:lineTo x="2138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96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B42">
        <w:t>Klienti na zeleném patře se od jara starají o terasu, která je v plném květu. Pěstují zde hlavně muškáty různých barev. Daří se i mátě peprné, ze které udělali macerát a těší se na výborný mátový likér. Užívají si společné tvoření dekorací z papíru, kterými si poté zdobí své okolí.</w:t>
      </w:r>
    </w:p>
    <w:p w14:paraId="18DADDFA" w14:textId="77777777" w:rsidR="00727C2B" w:rsidRDefault="00727C2B" w:rsidP="00AD2BD9">
      <w:pPr>
        <w:pStyle w:val="Bezmezer"/>
      </w:pPr>
    </w:p>
    <w:p w14:paraId="0E51F2C0" w14:textId="77777777" w:rsidR="00C81284" w:rsidRDefault="00C81284" w:rsidP="00AD2BD9">
      <w:pPr>
        <w:pStyle w:val="Bezmezer"/>
      </w:pPr>
    </w:p>
    <w:p w14:paraId="45CF2C6D" w14:textId="75CB2B88" w:rsidR="002A6665" w:rsidRDefault="00C870EB" w:rsidP="00AD2BD9">
      <w:pPr>
        <w:pStyle w:val="Bezmezer"/>
      </w:pPr>
      <w:r>
        <w:t>Některé</w:t>
      </w:r>
      <w:r w:rsidR="002A3E2A">
        <w:t xml:space="preserve"> aktivit</w:t>
      </w:r>
      <w:r>
        <w:t>y</w:t>
      </w:r>
      <w:r w:rsidR="002A3E2A">
        <w:t xml:space="preserve"> </w:t>
      </w:r>
      <w:r w:rsidR="00D30D23">
        <w:t>pořádané na zeleném patře jsou</w:t>
      </w:r>
      <w:r w:rsidR="002A3E2A">
        <w:t xml:space="preserve"> určen</w:t>
      </w:r>
      <w:r w:rsidR="00D30D23">
        <w:t>é</w:t>
      </w:r>
      <w:r w:rsidR="002A3E2A">
        <w:t xml:space="preserve"> </w:t>
      </w:r>
      <w:r w:rsidR="00D30D23">
        <w:t>celému Domovu</w:t>
      </w:r>
      <w:r w:rsidR="002A3E2A">
        <w:t>.</w:t>
      </w:r>
    </w:p>
    <w:p w14:paraId="10D1DF2B" w14:textId="1EA23AAE" w:rsidR="002A6665" w:rsidRDefault="006F49CF" w:rsidP="00AD2BD9">
      <w:pPr>
        <w:pStyle w:val="Bezmezer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6767C47" wp14:editId="0501DC48">
            <wp:simplePos x="0" y="0"/>
            <wp:positionH relativeFrom="column">
              <wp:posOffset>4891405</wp:posOffset>
            </wp:positionH>
            <wp:positionV relativeFrom="paragraph">
              <wp:posOffset>10160</wp:posOffset>
            </wp:positionV>
            <wp:extent cx="802005" cy="942975"/>
            <wp:effectExtent l="0" t="0" r="0" b="0"/>
            <wp:wrapTight wrapText="bothSides">
              <wp:wrapPolygon edited="0">
                <wp:start x="0" y="0"/>
                <wp:lineTo x="0" y="21382"/>
                <wp:lineTo x="21036" y="21382"/>
                <wp:lineTo x="21036" y="0"/>
                <wp:lineTo x="0" y="0"/>
              </wp:wrapPolygon>
            </wp:wrapTight>
            <wp:docPr id="33" name="Obrázek 19" descr="bingo--qe9E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19" descr="bingo--qe9E.png">
                      <a:extLst>
                        <a:ext uri="{FF2B5EF4-FFF2-40B4-BE49-F238E27FC236}">
                          <a16:creationId xmlns:a16="http://schemas.microsoft.com/office/drawing/2014/main" id="{00000000-0008-0000-0000-000014000000}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6DB3E" w14:textId="7B3796D4" w:rsidR="002A6665" w:rsidRDefault="002A3E2A" w:rsidP="00AD2BD9">
      <w:pPr>
        <w:pStyle w:val="Bezmezer"/>
      </w:pPr>
      <w:r w:rsidRPr="002A6665">
        <w:rPr>
          <w:b/>
          <w:bCs/>
        </w:rPr>
        <w:t>Každé pondělí</w:t>
      </w:r>
      <w:r>
        <w:t xml:space="preserve"> se v kulturní místnosti pořádá </w:t>
      </w:r>
      <w:r w:rsidRPr="002A6665">
        <w:rPr>
          <w:b/>
          <w:bCs/>
        </w:rPr>
        <w:t>Bingo</w:t>
      </w:r>
      <w:r>
        <w:t xml:space="preserve">, které mívá většinou na starosti Věrka. </w:t>
      </w:r>
    </w:p>
    <w:p w14:paraId="1F0643CE" w14:textId="77777777" w:rsidR="002A6665" w:rsidRDefault="002A6665" w:rsidP="00AD2BD9">
      <w:pPr>
        <w:pStyle w:val="Bezmezer"/>
      </w:pPr>
    </w:p>
    <w:p w14:paraId="6AB26B75" w14:textId="262F408E" w:rsidR="002A6665" w:rsidRDefault="006F49CF" w:rsidP="00AD2BD9">
      <w:pPr>
        <w:pStyle w:val="Bezmezer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40B378D" wp14:editId="336C57A6">
            <wp:simplePos x="0" y="0"/>
            <wp:positionH relativeFrom="column">
              <wp:posOffset>-4445</wp:posOffset>
            </wp:positionH>
            <wp:positionV relativeFrom="paragraph">
              <wp:posOffset>27940</wp:posOffset>
            </wp:positionV>
            <wp:extent cx="603250" cy="652780"/>
            <wp:effectExtent l="0" t="0" r="0" b="0"/>
            <wp:wrapTight wrapText="bothSides">
              <wp:wrapPolygon edited="0">
                <wp:start x="0" y="0"/>
                <wp:lineTo x="0" y="20802"/>
                <wp:lineTo x="21145" y="20802"/>
                <wp:lineTo x="21145" y="0"/>
                <wp:lineTo x="0" y="0"/>
              </wp:wrapPolygon>
            </wp:wrapTight>
            <wp:docPr id="36" name="Obrázek 8" descr="unnamed.jpg">
              <a:extLst xmlns:a="http://schemas.openxmlformats.org/drawingml/2006/main">
                <a:ext uri="{FF2B5EF4-FFF2-40B4-BE49-F238E27FC236}">
                  <a16:creationId xmlns:a16="http://schemas.microsoft.com/office/drawing/2014/main" id="{DEFB7C2F-71A4-498B-BEE3-659EC189BC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8" descr="unnamed.jpg">
                      <a:extLst>
                        <a:ext uri="{FF2B5EF4-FFF2-40B4-BE49-F238E27FC236}">
                          <a16:creationId xmlns:a16="http://schemas.microsoft.com/office/drawing/2014/main" id="{DEFB7C2F-71A4-498B-BEE3-659EC189BCDD}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E2A" w:rsidRPr="002A6665">
        <w:rPr>
          <w:b/>
          <w:bCs/>
        </w:rPr>
        <w:t>V úterý</w:t>
      </w:r>
      <w:r w:rsidR="002A3E2A">
        <w:t xml:space="preserve"> odpoledne dochází na zelené patro náš dobrovolník Jarda Skalický</w:t>
      </w:r>
      <w:r w:rsidR="00DF21A3">
        <w:t xml:space="preserve"> a láká všechny k </w:t>
      </w:r>
      <w:r w:rsidR="00DF21A3" w:rsidRPr="002A6665">
        <w:rPr>
          <w:b/>
          <w:bCs/>
        </w:rPr>
        <w:t>poslechu hudby</w:t>
      </w:r>
      <w:r w:rsidR="00DF21A3">
        <w:t xml:space="preserve"> ze starých vinylových desek.</w:t>
      </w:r>
      <w:r w:rsidR="002A3E2A">
        <w:t xml:space="preserve"> </w:t>
      </w:r>
    </w:p>
    <w:p w14:paraId="4C6B5724" w14:textId="257355F0" w:rsidR="002A6665" w:rsidRDefault="006F49CF" w:rsidP="00AD2BD9">
      <w:pPr>
        <w:pStyle w:val="Bezmezer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F8E5BD4" wp14:editId="5E6B5C8F">
            <wp:simplePos x="0" y="0"/>
            <wp:positionH relativeFrom="column">
              <wp:posOffset>4815205</wp:posOffset>
            </wp:positionH>
            <wp:positionV relativeFrom="paragraph">
              <wp:posOffset>13335</wp:posOffset>
            </wp:positionV>
            <wp:extent cx="906145" cy="1101090"/>
            <wp:effectExtent l="0" t="0" r="0" b="0"/>
            <wp:wrapTight wrapText="bothSides">
              <wp:wrapPolygon edited="0">
                <wp:start x="0" y="0"/>
                <wp:lineTo x="0" y="21301"/>
                <wp:lineTo x="21343" y="21301"/>
                <wp:lineTo x="21343" y="0"/>
                <wp:lineTo x="0" y="0"/>
              </wp:wrapPolygon>
            </wp:wrapTight>
            <wp:docPr id="37" name="obrázek 32" descr="VÃ½sledek obrÃ¡zku pro cviÄenÃ­ kreslenÃ½ senior">
              <a:extLst xmlns:a="http://schemas.openxmlformats.org/drawingml/2006/main">
                <a:ext uri="{FF2B5EF4-FFF2-40B4-BE49-F238E27FC236}">
                  <a16:creationId xmlns:a16="http://schemas.microsoft.com/office/drawing/2014/main" id="{006DA80C-CBE9-C51B-57DF-7556249780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2" descr="VÃ½sledek obrÃ¡zku pro cviÄenÃ­ kreslenÃ½ senior">
                      <a:extLst>
                        <a:ext uri="{FF2B5EF4-FFF2-40B4-BE49-F238E27FC236}">
                          <a16:creationId xmlns:a16="http://schemas.microsoft.com/office/drawing/2014/main" id="{006DA80C-CBE9-C51B-57DF-7556249780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1" t="11579" r="20677" b="1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26E14" w14:textId="570BD365" w:rsidR="002A6665" w:rsidRPr="002A6665" w:rsidRDefault="002A3E2A" w:rsidP="00AD2BD9">
      <w:pPr>
        <w:pStyle w:val="Bezmezer"/>
        <w:rPr>
          <w:b/>
          <w:bCs/>
        </w:rPr>
      </w:pPr>
      <w:r w:rsidRPr="002A6665">
        <w:rPr>
          <w:b/>
          <w:bCs/>
        </w:rPr>
        <w:t>Ve středu</w:t>
      </w:r>
      <w:r>
        <w:t xml:space="preserve"> se</w:t>
      </w:r>
      <w:r w:rsidR="00B14E5A">
        <w:t xml:space="preserve"> klienti</w:t>
      </w:r>
      <w:r>
        <w:t xml:space="preserve"> opět můžou sejít v kulturní místnosti a trošku </w:t>
      </w:r>
      <w:r w:rsidRPr="002A6665">
        <w:rPr>
          <w:b/>
          <w:bCs/>
        </w:rPr>
        <w:t>protáhnout celé tělo</w:t>
      </w:r>
      <w:r w:rsidR="002A6665" w:rsidRPr="002A6665">
        <w:rPr>
          <w:b/>
          <w:bCs/>
        </w:rPr>
        <w:t>.</w:t>
      </w:r>
      <w:r w:rsidR="006F49CF" w:rsidRPr="006F49CF">
        <w:rPr>
          <w:noProof/>
        </w:rPr>
        <w:t xml:space="preserve"> </w:t>
      </w:r>
    </w:p>
    <w:p w14:paraId="590D3C0C" w14:textId="77777777" w:rsidR="002A6665" w:rsidRDefault="002A6665" w:rsidP="00AD2BD9">
      <w:pPr>
        <w:pStyle w:val="Bezmezer"/>
      </w:pPr>
    </w:p>
    <w:p w14:paraId="0278EFC1" w14:textId="5797ACA2" w:rsidR="002A3E2A" w:rsidRDefault="006F49CF" w:rsidP="00AD2BD9">
      <w:pPr>
        <w:pStyle w:val="Bezmez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A577BF" wp14:editId="57CAD14F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910431" cy="1101328"/>
            <wp:effectExtent l="0" t="0" r="0" b="0"/>
            <wp:wrapTight wrapText="bothSides">
              <wp:wrapPolygon edited="0">
                <wp:start x="0" y="0"/>
                <wp:lineTo x="0" y="21301"/>
                <wp:lineTo x="21253" y="21301"/>
                <wp:lineTo x="21253" y="0"/>
                <wp:lineTo x="0" y="0"/>
              </wp:wrapPolygon>
            </wp:wrapTight>
            <wp:docPr id="38" name="Obrázek 17" descr="žárovka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7" descr="žárovka.jpg">
                      <a:extLst>
                        <a:ext uri="{FF2B5EF4-FFF2-40B4-BE49-F238E27FC236}">
                          <a16:creationId xmlns:a16="http://schemas.microsoft.com/office/drawing/2014/main" id="{00000000-0008-0000-0000-00001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431" cy="110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665">
        <w:rPr>
          <w:b/>
          <w:bCs/>
        </w:rPr>
        <w:t xml:space="preserve"> </w:t>
      </w:r>
      <w:r w:rsidR="002A3E2A" w:rsidRPr="002A6665">
        <w:rPr>
          <w:b/>
          <w:bCs/>
        </w:rPr>
        <w:t>V pátek</w:t>
      </w:r>
      <w:r w:rsidR="002A3E2A">
        <w:t xml:space="preserve"> dopoledne zase </w:t>
      </w:r>
      <w:r w:rsidR="002A3E2A" w:rsidRPr="002A6665">
        <w:rPr>
          <w:b/>
          <w:bCs/>
        </w:rPr>
        <w:t>trénují paměť</w:t>
      </w:r>
      <w:r w:rsidR="002A3E2A">
        <w:t>.</w:t>
      </w:r>
    </w:p>
    <w:p w14:paraId="683A9F37" w14:textId="77777777" w:rsidR="00C8241B" w:rsidRDefault="00C8241B" w:rsidP="00AD2BD9">
      <w:pPr>
        <w:pStyle w:val="Bezmezer"/>
      </w:pPr>
    </w:p>
    <w:p w14:paraId="0F141318" w14:textId="77777777" w:rsidR="00C8241B" w:rsidRDefault="00C8241B" w:rsidP="00AD2BD9">
      <w:pPr>
        <w:pStyle w:val="Bezmezer"/>
      </w:pPr>
    </w:p>
    <w:p w14:paraId="6D6BC2DC" w14:textId="7433B077" w:rsidR="006375A6" w:rsidRPr="006375A6" w:rsidRDefault="00C8241B" w:rsidP="00073D37">
      <w:pPr>
        <w:pStyle w:val="Nadpis2"/>
      </w:pPr>
      <w:bookmarkStart w:id="8" w:name="_Toc106371870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4B34473" wp14:editId="1ACCAB1A">
            <wp:simplePos x="0" y="0"/>
            <wp:positionH relativeFrom="column">
              <wp:posOffset>2942590</wp:posOffset>
            </wp:positionH>
            <wp:positionV relativeFrom="paragraph">
              <wp:posOffset>632460</wp:posOffset>
            </wp:positionV>
            <wp:extent cx="2832100" cy="2124075"/>
            <wp:effectExtent l="0" t="0" r="0" b="0"/>
            <wp:wrapTight wrapText="bothSides">
              <wp:wrapPolygon edited="0">
                <wp:start x="3632" y="0"/>
                <wp:lineTo x="0" y="581"/>
                <wp:lineTo x="0" y="18985"/>
                <wp:lineTo x="15837" y="21503"/>
                <wp:lineTo x="18161" y="21503"/>
                <wp:lineTo x="21503" y="20922"/>
                <wp:lineTo x="21503" y="2131"/>
                <wp:lineTo x="5376" y="0"/>
                <wp:lineTo x="3632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wav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D37">
        <w:t>Letem světem z modrého</w:t>
      </w:r>
      <w:bookmarkEnd w:id="8"/>
    </w:p>
    <w:p w14:paraId="5FD6F1DC" w14:textId="77777777" w:rsidR="00C8241B" w:rsidRDefault="00C8241B" w:rsidP="00C87CC0">
      <w:pPr>
        <w:pStyle w:val="Bezmezer"/>
      </w:pPr>
    </w:p>
    <w:p w14:paraId="1569EC0A" w14:textId="6D67A486" w:rsidR="00BA1C98" w:rsidRDefault="00901498" w:rsidP="00C87CC0">
      <w:pPr>
        <w:pStyle w:val="Bezmezer"/>
      </w:pPr>
      <w:r>
        <w:t>A i modří neusnul</w:t>
      </w:r>
      <w:r w:rsidR="00670EAE">
        <w:t>i</w:t>
      </w:r>
      <w:r>
        <w:t xml:space="preserve"> na vavřínech. A tak vás vyzývám</w:t>
      </w:r>
      <w:r w:rsidR="00670EAE">
        <w:t>e</w:t>
      </w:r>
      <w:r>
        <w:t xml:space="preserve"> ke krátké procházce i tímto patrem. Díky sestřičkám se</w:t>
      </w:r>
      <w:r w:rsidR="00FD60FF">
        <w:t xml:space="preserve"> proměnilo v přímořskou loď. Krásné dekorace svedou vaše myšlenky</w:t>
      </w:r>
      <w:r w:rsidR="00696A51">
        <w:t xml:space="preserve"> k dovolené na pláži u moře.</w:t>
      </w:r>
      <w:r w:rsidR="00FD60FF">
        <w:t xml:space="preserve"> </w:t>
      </w:r>
    </w:p>
    <w:p w14:paraId="58653BDD" w14:textId="5ACC1F27" w:rsidR="00216774" w:rsidRDefault="00216774">
      <w:pPr>
        <w:spacing w:line="259" w:lineRule="auto"/>
        <w:jc w:val="left"/>
      </w:pPr>
    </w:p>
    <w:p w14:paraId="63D40D48" w14:textId="15F61657" w:rsidR="00587622" w:rsidRDefault="00587622">
      <w:pPr>
        <w:spacing w:line="259" w:lineRule="auto"/>
        <w:jc w:val="left"/>
      </w:pPr>
    </w:p>
    <w:p w14:paraId="1CC3B6E3" w14:textId="45C5BFA8" w:rsidR="00587622" w:rsidRDefault="00587622">
      <w:pPr>
        <w:spacing w:line="259" w:lineRule="auto"/>
        <w:jc w:val="left"/>
      </w:pPr>
    </w:p>
    <w:p w14:paraId="4E56612E" w14:textId="18CC2D70" w:rsidR="00587622" w:rsidRDefault="00587622">
      <w:pPr>
        <w:spacing w:line="259" w:lineRule="auto"/>
        <w:jc w:val="left"/>
      </w:pPr>
    </w:p>
    <w:p w14:paraId="6BF7DFF3" w14:textId="151E125D" w:rsidR="00587622" w:rsidRDefault="00587622">
      <w:pPr>
        <w:spacing w:line="259" w:lineRule="auto"/>
        <w:jc w:val="left"/>
      </w:pPr>
    </w:p>
    <w:p w14:paraId="3DB3350E" w14:textId="4F430AFF" w:rsidR="00587622" w:rsidRDefault="00587622">
      <w:pPr>
        <w:spacing w:line="259" w:lineRule="auto"/>
        <w:jc w:val="left"/>
      </w:pPr>
    </w:p>
    <w:p w14:paraId="5A09B5C5" w14:textId="0F78D0E8" w:rsidR="00587622" w:rsidRDefault="00587622">
      <w:pPr>
        <w:spacing w:line="259" w:lineRule="auto"/>
        <w:jc w:val="left"/>
      </w:pPr>
    </w:p>
    <w:p w14:paraId="28F31E89" w14:textId="68813007" w:rsidR="00587622" w:rsidRDefault="00587622">
      <w:pPr>
        <w:spacing w:line="259" w:lineRule="auto"/>
        <w:jc w:val="left"/>
      </w:pPr>
    </w:p>
    <w:p w14:paraId="3F1C7241" w14:textId="4AE206F1" w:rsidR="00587622" w:rsidRDefault="00587622">
      <w:pPr>
        <w:spacing w:line="259" w:lineRule="auto"/>
        <w:jc w:val="left"/>
      </w:pPr>
    </w:p>
    <w:p w14:paraId="5C3137F8" w14:textId="3BB2C8D7" w:rsidR="00587622" w:rsidRDefault="00587622">
      <w:pPr>
        <w:spacing w:line="259" w:lineRule="auto"/>
        <w:jc w:val="left"/>
      </w:pPr>
    </w:p>
    <w:p w14:paraId="54CFB4D9" w14:textId="01B19F8B" w:rsidR="00587622" w:rsidRDefault="00587622">
      <w:pPr>
        <w:spacing w:line="259" w:lineRule="auto"/>
        <w:jc w:val="left"/>
      </w:pPr>
    </w:p>
    <w:p w14:paraId="1642462E" w14:textId="37A4A5C9" w:rsidR="00587622" w:rsidRDefault="00587622">
      <w:pPr>
        <w:spacing w:line="259" w:lineRule="auto"/>
        <w:jc w:val="left"/>
      </w:pPr>
    </w:p>
    <w:p w14:paraId="4278D7E0" w14:textId="12067C3C" w:rsidR="00587622" w:rsidRDefault="00587622">
      <w:pPr>
        <w:spacing w:line="259" w:lineRule="auto"/>
        <w:jc w:val="left"/>
      </w:pPr>
    </w:p>
    <w:p w14:paraId="1DD8D6C0" w14:textId="695422E8" w:rsidR="00587622" w:rsidRDefault="00587622">
      <w:pPr>
        <w:spacing w:line="259" w:lineRule="auto"/>
        <w:jc w:val="left"/>
      </w:pPr>
    </w:p>
    <w:p w14:paraId="5BCC084E" w14:textId="77777777" w:rsidR="00587622" w:rsidRDefault="00587622">
      <w:pPr>
        <w:spacing w:line="259" w:lineRule="auto"/>
        <w:jc w:val="left"/>
      </w:pPr>
    </w:p>
    <w:p w14:paraId="3EB6847F" w14:textId="033CA575" w:rsidR="00216774" w:rsidRDefault="00216774" w:rsidP="00216774">
      <w:pPr>
        <w:pStyle w:val="Nadpis1"/>
        <w:jc w:val="center"/>
      </w:pPr>
      <w:bookmarkStart w:id="9" w:name="_Toc106371871"/>
      <w:r>
        <w:lastRenderedPageBreak/>
        <w:t>Důležité letní dny</w:t>
      </w:r>
      <w:bookmarkEnd w:id="9"/>
    </w:p>
    <w:p w14:paraId="7B05D599" w14:textId="48A43A18" w:rsidR="00D750FE" w:rsidRDefault="0066679A" w:rsidP="00D750FE">
      <w:pPr>
        <w:pStyle w:val="Nadpis2"/>
      </w:pPr>
      <w:bookmarkStart w:id="10" w:name="_Toc106371872"/>
      <w:r>
        <w:rPr>
          <w:noProof/>
          <w:lang w:eastAsia="cs-CZ"/>
        </w:rPr>
        <w:drawing>
          <wp:anchor distT="0" distB="0" distL="114300" distR="114300" simplePos="0" relativeHeight="251640832" behindDoc="1" locked="0" layoutInCell="1" allowOverlap="1" wp14:anchorId="69488D9C" wp14:editId="38CCD166">
            <wp:simplePos x="0" y="0"/>
            <wp:positionH relativeFrom="column">
              <wp:posOffset>3522980</wp:posOffset>
            </wp:positionH>
            <wp:positionV relativeFrom="paragraph">
              <wp:posOffset>300355</wp:posOffset>
            </wp:positionV>
            <wp:extent cx="2722245" cy="1819275"/>
            <wp:effectExtent l="0" t="0" r="0" b="0"/>
            <wp:wrapTight wrapText="bothSides">
              <wp:wrapPolygon edited="0">
                <wp:start x="5593" y="0"/>
                <wp:lineTo x="0" y="1131"/>
                <wp:lineTo x="0" y="1809"/>
                <wp:lineTo x="1058" y="3619"/>
                <wp:lineTo x="907" y="4976"/>
                <wp:lineTo x="1209" y="7238"/>
                <wp:lineTo x="605" y="10857"/>
                <wp:lineTo x="0" y="12214"/>
                <wp:lineTo x="0" y="13571"/>
                <wp:lineTo x="907" y="14475"/>
                <wp:lineTo x="756" y="16963"/>
                <wp:lineTo x="907" y="18094"/>
                <wp:lineTo x="1663" y="18320"/>
                <wp:lineTo x="8465" y="19225"/>
                <wp:lineTo x="9372" y="19677"/>
                <wp:lineTo x="9976" y="19677"/>
                <wp:lineTo x="21313" y="19225"/>
                <wp:lineTo x="21464" y="18320"/>
                <wp:lineTo x="20708" y="18094"/>
                <wp:lineTo x="21464" y="15154"/>
                <wp:lineTo x="21464" y="1809"/>
                <wp:lineTo x="16929" y="679"/>
                <wp:lineTo x="6802" y="0"/>
                <wp:lineTo x="5593" y="0"/>
              </wp:wrapPolygon>
            </wp:wrapTight>
            <wp:docPr id="20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0FE">
        <w:t xml:space="preserve">Den dětí </w:t>
      </w:r>
      <w:r w:rsidR="004D3032">
        <w:t>1. června</w:t>
      </w:r>
      <w:bookmarkEnd w:id="10"/>
    </w:p>
    <w:p w14:paraId="29E04A24" w14:textId="77777777" w:rsidR="00D750FE" w:rsidRDefault="00D750FE" w:rsidP="00D750FE">
      <w:pPr>
        <w:spacing w:line="240" w:lineRule="auto"/>
      </w:pPr>
      <w:r w:rsidRPr="00D750FE">
        <w:t>Mezinárodní den dětí se slaví každoročně 1. června. U příležitosti dne dětí jsou připravovány různé společenské a sportovní akce. Den dětí má upozornit světovou veřejnost na práva a potřeby dětí.</w:t>
      </w:r>
    </w:p>
    <w:p w14:paraId="1C890EC9" w14:textId="77777777" w:rsidR="00D750FE" w:rsidRPr="00D750FE" w:rsidRDefault="00D750FE" w:rsidP="00D750FE">
      <w:pPr>
        <w:spacing w:line="240" w:lineRule="auto"/>
      </w:pPr>
    </w:p>
    <w:p w14:paraId="7D58CB6A" w14:textId="0DB18433" w:rsidR="00405214" w:rsidRDefault="00405214" w:rsidP="000379C1">
      <w:pPr>
        <w:pStyle w:val="Nadpis2"/>
      </w:pPr>
      <w:bookmarkStart w:id="11" w:name="_Toc106371873"/>
      <w:r>
        <w:t>Medard a jeho kápě 8. června</w:t>
      </w:r>
      <w:bookmarkEnd w:id="11"/>
    </w:p>
    <w:p w14:paraId="6E294ACD" w14:textId="2E16B4C5" w:rsidR="00405214" w:rsidRPr="000B2E45" w:rsidRDefault="00405214" w:rsidP="000B2E45">
      <w:pPr>
        <w:spacing w:after="0" w:line="240" w:lineRule="auto"/>
        <w:jc w:val="center"/>
        <w:rPr>
          <w:b/>
          <w:bCs/>
        </w:rPr>
      </w:pPr>
      <w:r w:rsidRPr="000B2E45">
        <w:rPr>
          <w:b/>
          <w:bCs/>
        </w:rPr>
        <w:t>Medardova kápě, čtyřicet dní kape.</w:t>
      </w:r>
    </w:p>
    <w:p w14:paraId="3821AD01" w14:textId="45379710" w:rsidR="00405214" w:rsidRPr="000B2E45" w:rsidRDefault="00405214" w:rsidP="000B2E45">
      <w:pPr>
        <w:spacing w:after="0" w:line="240" w:lineRule="auto"/>
        <w:jc w:val="center"/>
        <w:rPr>
          <w:b/>
          <w:bCs/>
        </w:rPr>
      </w:pPr>
      <w:r w:rsidRPr="000B2E45">
        <w:rPr>
          <w:b/>
          <w:bCs/>
        </w:rPr>
        <w:t>Na jakou notu Medard zahraje, na tu se bude celý měsíc tancovat.</w:t>
      </w:r>
    </w:p>
    <w:p w14:paraId="05CFD32E" w14:textId="77777777" w:rsidR="000B2E45" w:rsidRDefault="000B2E45" w:rsidP="00405214">
      <w:pPr>
        <w:spacing w:after="0" w:line="240" w:lineRule="auto"/>
      </w:pPr>
    </w:p>
    <w:p w14:paraId="00AB0DB1" w14:textId="5B83878C" w:rsidR="00405214" w:rsidRDefault="00405214" w:rsidP="00405214">
      <w:pPr>
        <w:spacing w:after="0" w:line="240" w:lineRule="auto"/>
      </w:pPr>
      <w:r>
        <w:t>Svatý Medard byl na přelomu 5. a 6. století franckým bisk</w:t>
      </w:r>
      <w:r w:rsidR="006F3AA1">
        <w:t>u</w:t>
      </w:r>
      <w:r>
        <w:t>pem, který proslul svou dobrotou a péčí o chudé.</w:t>
      </w:r>
    </w:p>
    <w:p w14:paraId="65553667" w14:textId="547B59D2" w:rsidR="00405214" w:rsidRPr="00405214" w:rsidRDefault="00405214" w:rsidP="00405214">
      <w:pPr>
        <w:spacing w:after="0" w:line="240" w:lineRule="auto"/>
      </w:pPr>
      <w:r>
        <w:t xml:space="preserve">Medardův svátek vychází na období, které bylo vždy </w:t>
      </w:r>
      <w:r w:rsidR="006F3AA1">
        <w:t>z</w:t>
      </w:r>
      <w:r>
        <w:t>ásadní pro další sklizeň. A obdobně jako v květnu na „zmrzlé muže“ (kdy pravidelně přichází studenější počasí), okolo Medarda do Evropy často proniká chladnější a vlhčí oceánský vzduch. Lidé měli po dlouhé generace vysledováno, že tehdy často přicházejí deště, nezřídka prudké a dlouhé. Deště mohly způsobit povodně, ničit zaseté plodiny, ale i znemožnit dosušení sena, první důle</w:t>
      </w:r>
      <w:r w:rsidR="006F3AA1">
        <w:t>ž</w:t>
      </w:r>
      <w:r>
        <w:t>itou úrodu v roce. Svatý Medard se tedy stal jedním z významných patronů počasí: lidé se k němu obraceli s prosbou o zachování úrody, ochranu úspěšné senoseče i vinic.</w:t>
      </w:r>
    </w:p>
    <w:p w14:paraId="51090857" w14:textId="57E8141F" w:rsidR="0096025F" w:rsidRDefault="000379C1" w:rsidP="000379C1">
      <w:pPr>
        <w:pStyle w:val="Nadpis2"/>
      </w:pPr>
      <w:bookmarkStart w:id="12" w:name="_Toc106371874"/>
      <w:r>
        <w:t>Den otců</w:t>
      </w:r>
      <w:r w:rsidR="004D3032">
        <w:t xml:space="preserve"> 19. června</w:t>
      </w:r>
      <w:bookmarkEnd w:id="12"/>
    </w:p>
    <w:p w14:paraId="0E1FA720" w14:textId="3FA0D94F" w:rsidR="000379C1" w:rsidRPr="000379C1" w:rsidRDefault="002602B1" w:rsidP="00DD710C">
      <w:pPr>
        <w:spacing w:line="240" w:lineRule="auto"/>
      </w:pPr>
      <w:r>
        <w:t>Třetí červnovou neděli (</w:t>
      </w:r>
      <w:r w:rsidR="000379C1">
        <w:t>19. června</w:t>
      </w:r>
      <w:r>
        <w:t xml:space="preserve"> 2022)</w:t>
      </w:r>
      <w:r w:rsidR="000379C1">
        <w:t xml:space="preserve"> se slaví svátek otců. Je to</w:t>
      </w:r>
      <w:r w:rsidR="000379C1" w:rsidRPr="000379C1">
        <w:t xml:space="preserve"> svátek</w:t>
      </w:r>
      <w:r w:rsidR="007C2BE3">
        <w:t xml:space="preserve"> na počest</w:t>
      </w:r>
      <w:r w:rsidR="000379C1" w:rsidRPr="000379C1">
        <w:t xml:space="preserve"> otcovství,</w:t>
      </w:r>
      <w:r w:rsidR="00480CD8">
        <w:t xml:space="preserve"> oslavující</w:t>
      </w:r>
      <w:r w:rsidR="000379C1" w:rsidRPr="000379C1">
        <w:t xml:space="preserve"> vztah otce k dítěti a roli otců ve společnosti.</w:t>
      </w:r>
    </w:p>
    <w:p w14:paraId="6F5B2441" w14:textId="77777777" w:rsidR="000379C1" w:rsidRPr="000379C1" w:rsidRDefault="006471AE" w:rsidP="006471AE">
      <w:pPr>
        <w:pStyle w:val="Nadpis2"/>
      </w:pPr>
      <w:bookmarkStart w:id="13" w:name="_Toc106371875"/>
      <w:r>
        <w:lastRenderedPageBreak/>
        <w:t>Svatojánská noc</w:t>
      </w:r>
      <w:r w:rsidR="004D3032">
        <w:t xml:space="preserve"> 24. června</w:t>
      </w:r>
      <w:bookmarkEnd w:id="13"/>
    </w:p>
    <w:p w14:paraId="168AC335" w14:textId="77777777" w:rsidR="006471AE" w:rsidRDefault="004D3032" w:rsidP="006471AE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41856" behindDoc="1" locked="0" layoutInCell="1" allowOverlap="1" wp14:anchorId="47370044" wp14:editId="2489FE70">
            <wp:simplePos x="0" y="0"/>
            <wp:positionH relativeFrom="column">
              <wp:posOffset>3833495</wp:posOffset>
            </wp:positionH>
            <wp:positionV relativeFrom="paragraph">
              <wp:posOffset>109855</wp:posOffset>
            </wp:positionV>
            <wp:extent cx="2557780" cy="3134995"/>
            <wp:effectExtent l="19050" t="0" r="0" b="0"/>
            <wp:wrapTight wrapText="bothSides">
              <wp:wrapPolygon edited="0">
                <wp:start x="-161" y="0"/>
                <wp:lineTo x="-161" y="21526"/>
                <wp:lineTo x="21557" y="21526"/>
                <wp:lineTo x="21557" y="0"/>
                <wp:lineTo x="-161" y="0"/>
              </wp:wrapPolygon>
            </wp:wrapTight>
            <wp:docPr id="30" name="obrázek 7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1AE" w:rsidRPr="006471AE">
        <w:t>Svatojánská noc je evropský lidový svátek slavený v předvečer svátku křesťanského světce Jana Křtitele, který spadá na 24. června. Typickým prvkem této noci jsou svatojánské ohně, pálené na kopcích. Symbolicky představují slunce, které je v době letního slunovratu na vrcholu sil. Tyto ohně se pro získání síly přeskakují, zapalují se v nich košťata, kterými se pak krouží, v některých částech Evropy se z kopců pouští hořící kola či sudy, symbolizující putující slunce.</w:t>
      </w:r>
    </w:p>
    <w:p w14:paraId="646F89D0" w14:textId="77777777" w:rsidR="006471AE" w:rsidRPr="006471AE" w:rsidRDefault="006471AE" w:rsidP="006471AE">
      <w:pPr>
        <w:spacing w:line="240" w:lineRule="auto"/>
      </w:pPr>
    </w:p>
    <w:p w14:paraId="2606EE4B" w14:textId="77777777" w:rsidR="000379C1" w:rsidRDefault="004D3032" w:rsidP="004D3032">
      <w:pPr>
        <w:pStyle w:val="Nadpis2"/>
      </w:pPr>
      <w:bookmarkStart w:id="14" w:name="_Toc106371876"/>
      <w:r>
        <w:t>Cyril a Metoděj 5. července</w:t>
      </w:r>
      <w:bookmarkEnd w:id="14"/>
    </w:p>
    <w:p w14:paraId="72F08524" w14:textId="77777777" w:rsidR="004D3032" w:rsidRDefault="004D3032" w:rsidP="00E82E47">
      <w:pPr>
        <w:spacing w:line="240" w:lineRule="auto"/>
      </w:pPr>
      <w:r w:rsidRPr="004D3032">
        <w:t>Den slovanských věrozvěstů Cyrila a Metoděje je státní svátek České republiky, který se slaví každoročně 5. července. Slaví se jako připomenutí symbolického výročí příchodu slovanských věrozvěstů Cyrila a Metoděje na Velkou Moravu v roce 863.</w:t>
      </w:r>
    </w:p>
    <w:p w14:paraId="1030A460" w14:textId="77777777" w:rsidR="004D3032" w:rsidRDefault="004D3032" w:rsidP="004D3032">
      <w:pPr>
        <w:pStyle w:val="Nadpis2"/>
      </w:pPr>
      <w:bookmarkStart w:id="15" w:name="_Toc106371877"/>
      <w:r>
        <w:t>Dožínky</w:t>
      </w:r>
      <w:bookmarkEnd w:id="15"/>
    </w:p>
    <w:p w14:paraId="351EB8BD" w14:textId="77777777" w:rsidR="004D3032" w:rsidRPr="004D3032" w:rsidRDefault="002A1773" w:rsidP="004D3032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42880" behindDoc="1" locked="0" layoutInCell="1" allowOverlap="1" wp14:anchorId="6572CDEA" wp14:editId="5CF2D3FF">
            <wp:simplePos x="0" y="0"/>
            <wp:positionH relativeFrom="column">
              <wp:posOffset>2471420</wp:posOffset>
            </wp:positionH>
            <wp:positionV relativeFrom="paragraph">
              <wp:posOffset>66675</wp:posOffset>
            </wp:positionV>
            <wp:extent cx="3286125" cy="2205990"/>
            <wp:effectExtent l="0" t="0" r="0" b="0"/>
            <wp:wrapTight wrapText="bothSides">
              <wp:wrapPolygon edited="0">
                <wp:start x="0" y="0"/>
                <wp:lineTo x="0" y="21451"/>
                <wp:lineTo x="21537" y="21451"/>
                <wp:lineTo x="21537" y="0"/>
                <wp:lineTo x="0" y="0"/>
              </wp:wrapPolygon>
            </wp:wrapTight>
            <wp:docPr id="32" name="obrázek 10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32" w:rsidRPr="004D3032">
        <w:t xml:space="preserve">Dožínky jsou ve slovanské lidové kultuře svátek sklizně slavený na konci žní, patrně s předkřesťanskými kořeny. Podobnými oslavami konce sklizně jsou události jako vinobraní, dočesná – sklizeň chmele, </w:t>
      </w:r>
      <w:proofErr w:type="spellStart"/>
      <w:r w:rsidR="004D3032" w:rsidRPr="004D3032">
        <w:t>konopnická</w:t>
      </w:r>
      <w:proofErr w:type="spellEnd"/>
      <w:r w:rsidR="004D3032" w:rsidRPr="004D3032">
        <w:t xml:space="preserve"> – sklizeň konopí, nebo </w:t>
      </w:r>
      <w:proofErr w:type="spellStart"/>
      <w:r w:rsidR="004D3032" w:rsidRPr="004D3032">
        <w:t>dokopná</w:t>
      </w:r>
      <w:proofErr w:type="spellEnd"/>
      <w:r w:rsidR="004D3032" w:rsidRPr="004D3032">
        <w:t xml:space="preserve"> – sklizeň brambor.</w:t>
      </w:r>
    </w:p>
    <w:p w14:paraId="35CBFEE5" w14:textId="77777777" w:rsidR="004906F0" w:rsidRDefault="004906F0" w:rsidP="00035521">
      <w:pPr>
        <w:pStyle w:val="Nadpis1"/>
        <w:jc w:val="center"/>
      </w:pPr>
      <w:bookmarkStart w:id="16" w:name="_Toc106371878"/>
      <w:r>
        <w:lastRenderedPageBreak/>
        <w:t>Významné české osobnosti</w:t>
      </w:r>
      <w:bookmarkEnd w:id="16"/>
    </w:p>
    <w:p w14:paraId="6DFE5A40" w14:textId="77777777" w:rsidR="00034B62" w:rsidRDefault="00034B62" w:rsidP="004906F0">
      <w:pPr>
        <w:pStyle w:val="Nadpis2"/>
      </w:pPr>
      <w:bookmarkStart w:id="17" w:name="_Toc106371879"/>
      <w:r>
        <w:t>Helena Růžičková</w:t>
      </w:r>
      <w:bookmarkEnd w:id="17"/>
    </w:p>
    <w:p w14:paraId="51D938E4" w14:textId="77777777" w:rsidR="004B1AB6" w:rsidRDefault="004B1AB6" w:rsidP="004B1AB6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44928" behindDoc="1" locked="0" layoutInCell="1" allowOverlap="1" wp14:anchorId="74D8A179" wp14:editId="6ABBB826">
            <wp:simplePos x="0" y="0"/>
            <wp:positionH relativeFrom="column">
              <wp:posOffset>-13970</wp:posOffset>
            </wp:positionH>
            <wp:positionV relativeFrom="paragraph">
              <wp:posOffset>8890</wp:posOffset>
            </wp:positionV>
            <wp:extent cx="2997200" cy="2992120"/>
            <wp:effectExtent l="19050" t="0" r="0" b="0"/>
            <wp:wrapTight wrapText="bothSides">
              <wp:wrapPolygon edited="0">
                <wp:start x="-137" y="0"/>
                <wp:lineTo x="-137" y="21453"/>
                <wp:lineTo x="21554" y="21453"/>
                <wp:lineTo x="21554" y="0"/>
                <wp:lineTo x="-137" y="0"/>
              </wp:wrapPolygon>
            </wp:wrapTight>
            <wp:docPr id="21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6B9">
        <w:t>Helena Růžičková se narodila 13. června 1936 v</w:t>
      </w:r>
      <w:r w:rsidR="007C2BE3">
        <w:t> </w:t>
      </w:r>
      <w:r w:rsidR="00A426B9">
        <w:t>Praze</w:t>
      </w:r>
      <w:r w:rsidR="007C2BE3">
        <w:t>. P</w:t>
      </w:r>
      <w:r w:rsidR="00034B62">
        <w:t>ůvodně vystudovaná zubní laborantka. Od dětství se pohybovala kolem divadla, např. v dětském baletu Národního divadla. Přes choreografku a jevištní techničku se nakonec dostala k divadelnímu herectví. Při zkouškách na Divadelní fakultě Akademi</w:t>
      </w:r>
      <w:r>
        <w:t xml:space="preserve">e </w:t>
      </w:r>
      <w:proofErr w:type="spellStart"/>
      <w:r>
        <w:t>muzických</w:t>
      </w:r>
      <w:proofErr w:type="spellEnd"/>
      <w:r>
        <w:t xml:space="preserve"> umění</w:t>
      </w:r>
      <w:r w:rsidR="00034B62">
        <w:t xml:space="preserve">, kam nikdy nebyla přijata, potkala svého manžela Jiřího Růžičku st., rovněž divadelního herce a později též pomocného režiséra na Barrandově. </w:t>
      </w:r>
    </w:p>
    <w:p w14:paraId="1568758C" w14:textId="77777777" w:rsidR="00034B62" w:rsidRDefault="00034B62" w:rsidP="004B1AB6">
      <w:pPr>
        <w:spacing w:line="240" w:lineRule="auto"/>
      </w:pPr>
      <w:r>
        <w:t xml:space="preserve">Z nepřeberného množství filmových rolí si ji diváci nejvíce pamatují jako </w:t>
      </w:r>
      <w:proofErr w:type="spellStart"/>
      <w:r>
        <w:t>Heduš</w:t>
      </w:r>
      <w:proofErr w:type="spellEnd"/>
      <w:r>
        <w:t xml:space="preserve"> v trilogii Homolkových a jako Škopkovou v trilogii Slunce, seno... V televizi zazářila v seriálu Vlak dětství a naděje. Odtud pochází i její legendární věta: „Na </w:t>
      </w:r>
      <w:proofErr w:type="spellStart"/>
      <w:r>
        <w:t>tragickej</w:t>
      </w:r>
      <w:proofErr w:type="spellEnd"/>
      <w:r>
        <w:t xml:space="preserve"> život jsem já pes!“ Další významnou dramatickou roli vězeňkyně Helgy si zahrála po boku Ivany Chýlkové v seriálu Přítelkyně z domu smutku z roku 1992. Její doménou byl ale humor. Věnovala se estrádním vystoupením jako Duo </w:t>
      </w:r>
      <w:proofErr w:type="spellStart"/>
      <w:r>
        <w:t>Kix</w:t>
      </w:r>
      <w:proofErr w:type="spellEnd"/>
      <w:r>
        <w:t xml:space="preserve"> (s Jiřím Růžičkou ml.), zejména v dobách, kdy nesměla hrát ani na divadle, ve filmu, nebo v televizi.</w:t>
      </w:r>
    </w:p>
    <w:p w14:paraId="637232DB" w14:textId="77777777" w:rsidR="00034B62" w:rsidRDefault="00034B62" w:rsidP="004B1AB6">
      <w:pPr>
        <w:spacing w:line="240" w:lineRule="auto"/>
      </w:pPr>
      <w:r>
        <w:t>Spolu s novinářkou Marií Formáčkovou napsala několik knih o svém boji s rakovinou.</w:t>
      </w:r>
    </w:p>
    <w:p w14:paraId="2F15E1D6" w14:textId="6DCFA296" w:rsidR="00034B62" w:rsidRDefault="00034B62" w:rsidP="004B1AB6">
      <w:pPr>
        <w:spacing w:line="240" w:lineRule="auto"/>
      </w:pPr>
      <w:r>
        <w:t>Velmi často se spekuluje o jejích věšteckých schopnostech. Byla kartářka, ale této a</w:t>
      </w:r>
      <w:r w:rsidR="00BD41C9">
        <w:t>k</w:t>
      </w:r>
      <w:r>
        <w:t>tivitě se začala vyhýbat (Prý se jí dostalo varování od dobrých lidí). Posléze vykládala z kávové sedliny a dělala numerologii.</w:t>
      </w:r>
    </w:p>
    <w:p w14:paraId="7585A641" w14:textId="563CA56F" w:rsidR="00096297" w:rsidRDefault="00034B62" w:rsidP="004B1AB6">
      <w:pPr>
        <w:spacing w:line="240" w:lineRule="auto"/>
      </w:pPr>
      <w:r>
        <w:lastRenderedPageBreak/>
        <w:t>Byla matkou herce Jiřího Růžičky ml., kterého přežila o téměř 5 let a s</w:t>
      </w:r>
      <w:r w:rsidR="00BD41C9">
        <w:t> </w:t>
      </w:r>
      <w:r>
        <w:t>nímž hrála v několika oblíbených českých filmech a jezdila s ním s</w:t>
      </w:r>
      <w:r w:rsidR="00BD41C9">
        <w:t> </w:t>
      </w:r>
      <w:r>
        <w:t>estrádním programem po republice. Helena Růžičková zemřela 4.</w:t>
      </w:r>
      <w:r w:rsidR="00BD41C9">
        <w:t> </w:t>
      </w:r>
      <w:r>
        <w:t>ledna 2004 v plzeňské fakultní nemocnici ve věku 67 let po dvouletém boji s rakovinou. Její popel byl rozptýlen na Olšanských hřbitovech v Praze.</w:t>
      </w:r>
    </w:p>
    <w:p w14:paraId="234811D0" w14:textId="77777777" w:rsidR="00096297" w:rsidRDefault="00096297" w:rsidP="004B1AB6">
      <w:pPr>
        <w:spacing w:line="240" w:lineRule="auto"/>
        <w:rPr>
          <w:b/>
        </w:rPr>
      </w:pPr>
      <w:r w:rsidRPr="00096297">
        <w:rPr>
          <w:b/>
        </w:rPr>
        <w:t>Helena Růžičková ve filmu:</w:t>
      </w:r>
    </w:p>
    <w:p w14:paraId="1EE01854" w14:textId="77777777" w:rsidR="00493AC1" w:rsidRPr="00CD4DFC" w:rsidRDefault="00561A95" w:rsidP="00CD4DFC">
      <w:pPr>
        <w:rPr>
          <w:sz w:val="40"/>
          <w:szCs w:val="40"/>
        </w:rPr>
      </w:pPr>
      <w:r w:rsidRPr="00CD4DFC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45952" behindDoc="1" locked="0" layoutInCell="1" allowOverlap="1" wp14:anchorId="605EE815" wp14:editId="3E9473D4">
            <wp:simplePos x="0" y="0"/>
            <wp:positionH relativeFrom="column">
              <wp:posOffset>-227965</wp:posOffset>
            </wp:positionH>
            <wp:positionV relativeFrom="paragraph">
              <wp:posOffset>294005</wp:posOffset>
            </wp:positionV>
            <wp:extent cx="2889885" cy="2077720"/>
            <wp:effectExtent l="19050" t="0" r="5715" b="0"/>
            <wp:wrapTight wrapText="bothSides">
              <wp:wrapPolygon edited="0">
                <wp:start x="-142" y="0"/>
                <wp:lineTo x="-142" y="21389"/>
                <wp:lineTo x="21643" y="21389"/>
                <wp:lineTo x="21643" y="0"/>
                <wp:lineTo x="-142" y="0"/>
              </wp:wrapPolygon>
            </wp:wrapTight>
            <wp:docPr id="34" name="obrázek 10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DFC">
        <w:rPr>
          <w:sz w:val="40"/>
          <w:szCs w:val="40"/>
        </w:rPr>
        <w:t>Vlak dětství a naděje</w:t>
      </w:r>
      <w:r w:rsidR="00493AC1" w:rsidRPr="00CD4DFC">
        <w:rPr>
          <w:sz w:val="40"/>
          <w:szCs w:val="40"/>
        </w:rPr>
        <w:t xml:space="preserve">          </w:t>
      </w:r>
    </w:p>
    <w:p w14:paraId="16121819" w14:textId="2A8AEABE" w:rsidR="00C95CE3" w:rsidRPr="00CD4DFC" w:rsidRDefault="006A4F98" w:rsidP="00CD4DFC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3697A35" wp14:editId="04634895">
            <wp:simplePos x="0" y="0"/>
            <wp:positionH relativeFrom="column">
              <wp:posOffset>18415</wp:posOffset>
            </wp:positionH>
            <wp:positionV relativeFrom="paragraph">
              <wp:posOffset>408305</wp:posOffset>
            </wp:positionV>
            <wp:extent cx="3100985" cy="1745673"/>
            <wp:effectExtent l="19050" t="0" r="4165" b="0"/>
            <wp:wrapTight wrapText="bothSides">
              <wp:wrapPolygon edited="0">
                <wp:start x="-133" y="0"/>
                <wp:lineTo x="-133" y="21450"/>
                <wp:lineTo x="21629" y="21450"/>
                <wp:lineTo x="21629" y="0"/>
                <wp:lineTo x="-133" y="0"/>
              </wp:wrapPolygon>
            </wp:wrapTight>
            <wp:docPr id="27" name="obrázek 4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85" cy="17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95CE3" w:rsidRPr="00CD4DFC">
        <w:rPr>
          <w:sz w:val="40"/>
          <w:szCs w:val="40"/>
        </w:rPr>
        <w:t>Hogo</w:t>
      </w:r>
      <w:proofErr w:type="spellEnd"/>
      <w:r w:rsidR="00C95CE3" w:rsidRPr="00CD4DFC">
        <w:rPr>
          <w:sz w:val="40"/>
          <w:szCs w:val="40"/>
        </w:rPr>
        <w:t xml:space="preserve"> </w:t>
      </w:r>
      <w:proofErr w:type="spellStart"/>
      <w:r w:rsidR="00C95CE3" w:rsidRPr="00CD4DFC">
        <w:rPr>
          <w:sz w:val="40"/>
          <w:szCs w:val="40"/>
        </w:rPr>
        <w:t>fogo</w:t>
      </w:r>
      <w:proofErr w:type="spellEnd"/>
      <w:r w:rsidR="00C95CE3" w:rsidRPr="00CD4DFC">
        <w:rPr>
          <w:sz w:val="40"/>
          <w:szCs w:val="40"/>
        </w:rPr>
        <w:t xml:space="preserve"> Homolka</w:t>
      </w:r>
    </w:p>
    <w:p w14:paraId="4F3338CB" w14:textId="1F696D18" w:rsidR="00561A95" w:rsidRDefault="00561A95" w:rsidP="00561A95">
      <w:pPr>
        <w:spacing w:line="240" w:lineRule="auto"/>
        <w:jc w:val="left"/>
      </w:pPr>
    </w:p>
    <w:p w14:paraId="7B16A90C" w14:textId="77777777" w:rsidR="00561A95" w:rsidRDefault="009855BB" w:rsidP="00986BAF">
      <w:pPr>
        <w:pStyle w:val="Bezmezer"/>
      </w:pPr>
      <w:r>
        <w:rPr>
          <w:noProof/>
          <w:lang w:eastAsia="cs-CZ"/>
        </w:rPr>
        <w:pict w14:anchorId="3855ADE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0.25pt;margin-top:5.75pt;width:249.65pt;height:56.35pt;z-index:251676672" stroked="f">
            <v:textbox>
              <w:txbxContent>
                <w:p w14:paraId="73996973" w14:textId="77777777" w:rsidR="00DF5060" w:rsidRPr="00F451AF" w:rsidRDefault="00DF5060" w:rsidP="00F451AF">
                  <w:pPr>
                    <w:spacing w:line="240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O princezně Jasněnce a létajícím ševci</w:t>
                  </w:r>
                </w:p>
              </w:txbxContent>
            </v:textbox>
          </v:shape>
        </w:pict>
      </w:r>
    </w:p>
    <w:p w14:paraId="2F602161" w14:textId="0B993B61" w:rsidR="00493AC1" w:rsidRDefault="006A4F98" w:rsidP="00493AC1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6192" behindDoc="1" locked="0" layoutInCell="1" allowOverlap="1" wp14:anchorId="49FD5122" wp14:editId="6FE43F30">
            <wp:simplePos x="0" y="0"/>
            <wp:positionH relativeFrom="column">
              <wp:posOffset>-337820</wp:posOffset>
            </wp:positionH>
            <wp:positionV relativeFrom="paragraph">
              <wp:posOffset>348615</wp:posOffset>
            </wp:positionV>
            <wp:extent cx="3032760" cy="2172970"/>
            <wp:effectExtent l="19050" t="0" r="0" b="0"/>
            <wp:wrapTight wrapText="bothSides">
              <wp:wrapPolygon edited="0">
                <wp:start x="-136" y="0"/>
                <wp:lineTo x="-136" y="21398"/>
                <wp:lineTo x="21573" y="21398"/>
                <wp:lineTo x="21573" y="0"/>
                <wp:lineTo x="-136" y="0"/>
              </wp:wrapPolygon>
            </wp:wrapTight>
            <wp:docPr id="29" name="obrázek 7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2336" behindDoc="1" locked="0" layoutInCell="1" allowOverlap="1" wp14:anchorId="247640A6" wp14:editId="22590415">
            <wp:simplePos x="0" y="0"/>
            <wp:positionH relativeFrom="column">
              <wp:posOffset>2925445</wp:posOffset>
            </wp:positionH>
            <wp:positionV relativeFrom="paragraph">
              <wp:posOffset>585470</wp:posOffset>
            </wp:positionV>
            <wp:extent cx="3127375" cy="1935480"/>
            <wp:effectExtent l="19050" t="0" r="0" b="0"/>
            <wp:wrapTight wrapText="bothSides">
              <wp:wrapPolygon edited="0">
                <wp:start x="-132" y="0"/>
                <wp:lineTo x="-132" y="21472"/>
                <wp:lineTo x="21578" y="21472"/>
                <wp:lineTo x="21578" y="0"/>
                <wp:lineTo x="-132" y="0"/>
              </wp:wrapPolygon>
            </wp:wrapTight>
            <wp:docPr id="35" name="obrázek 13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A95" w:rsidRPr="00493AC1">
        <w:rPr>
          <w:sz w:val="40"/>
          <w:szCs w:val="40"/>
        </w:rPr>
        <w:t>Slunce seno ….</w:t>
      </w:r>
      <w:r w:rsidR="00C95CE3" w:rsidRPr="00493AC1">
        <w:rPr>
          <w:sz w:val="40"/>
          <w:szCs w:val="40"/>
        </w:rPr>
        <w:t xml:space="preserve">                     </w:t>
      </w:r>
    </w:p>
    <w:p w14:paraId="15ED4EFF" w14:textId="77777777" w:rsidR="004906F0" w:rsidRPr="00493AC1" w:rsidRDefault="004906F0" w:rsidP="00493AC1">
      <w:pPr>
        <w:rPr>
          <w:sz w:val="40"/>
          <w:szCs w:val="40"/>
        </w:rPr>
      </w:pPr>
      <w:r>
        <w:br w:type="page"/>
      </w:r>
    </w:p>
    <w:p w14:paraId="4BFC4E6C" w14:textId="77777777" w:rsidR="00712FBD" w:rsidRDefault="00712FBD">
      <w:pPr>
        <w:spacing w:line="259" w:lineRule="auto"/>
        <w:jc w:val="left"/>
      </w:pPr>
    </w:p>
    <w:p w14:paraId="29597182" w14:textId="77777777" w:rsidR="00712FBD" w:rsidRDefault="00712FBD" w:rsidP="00712FBD">
      <w:pPr>
        <w:pStyle w:val="Nadpis2"/>
      </w:pPr>
      <w:bookmarkStart w:id="18" w:name="_Toc106371880"/>
      <w:r>
        <w:t>Miloš Kopecký</w:t>
      </w:r>
      <w:bookmarkEnd w:id="18"/>
    </w:p>
    <w:p w14:paraId="67644DC2" w14:textId="0950D385" w:rsidR="00CB78FB" w:rsidRDefault="00EB7A87" w:rsidP="00227A49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 wp14:anchorId="3E057FED" wp14:editId="4BFE65FB">
            <wp:simplePos x="0" y="0"/>
            <wp:positionH relativeFrom="column">
              <wp:posOffset>21780</wp:posOffset>
            </wp:positionH>
            <wp:positionV relativeFrom="paragraph">
              <wp:posOffset>3431</wp:posOffset>
            </wp:positionV>
            <wp:extent cx="2047256" cy="3063833"/>
            <wp:effectExtent l="19050" t="0" r="0" b="0"/>
            <wp:wrapTight wrapText="bothSides">
              <wp:wrapPolygon edited="0">
                <wp:start x="-201" y="0"/>
                <wp:lineTo x="-201" y="21488"/>
                <wp:lineTo x="21506" y="21488"/>
                <wp:lineTo x="21506" y="0"/>
                <wp:lineTo x="-201" y="0"/>
              </wp:wrapPolygon>
            </wp:wrapTight>
            <wp:docPr id="25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56" cy="306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536" w:rsidRPr="00F17536">
        <w:rPr>
          <w:bCs/>
        </w:rPr>
        <w:t>Miloš Kopecký</w:t>
      </w:r>
      <w:r w:rsidR="00F17536" w:rsidRPr="00F17536">
        <w:t> se narodil 22. srpna 1922</w:t>
      </w:r>
      <w:r w:rsidR="00986BAF">
        <w:t xml:space="preserve"> v</w:t>
      </w:r>
      <w:r w:rsidR="00227A49">
        <w:t> </w:t>
      </w:r>
      <w:r w:rsidR="00986BAF">
        <w:t>Praze</w:t>
      </w:r>
      <w:r w:rsidR="00F17536" w:rsidRPr="00F17536">
        <w:t>.</w:t>
      </w:r>
      <w:r w:rsidR="00CB78FB">
        <w:t xml:space="preserve"> Narodil se otci </w:t>
      </w:r>
      <w:r w:rsidR="00F17536" w:rsidRPr="00F17536">
        <w:t>Vladimír</w:t>
      </w:r>
      <w:r w:rsidR="00CB78FB">
        <w:t xml:space="preserve">u Kopeckému, majiteli kožešnictví </w:t>
      </w:r>
      <w:proofErr w:type="gramStart"/>
      <w:r w:rsidR="00CB78FB">
        <w:t>a  matce</w:t>
      </w:r>
      <w:proofErr w:type="gramEnd"/>
      <w:r w:rsidR="00CB78FB">
        <w:t xml:space="preserve"> Martě Kopecké, která </w:t>
      </w:r>
      <w:r w:rsidR="00F17536" w:rsidRPr="00F17536">
        <w:t>byla modelkou a pozděj</w:t>
      </w:r>
      <w:r w:rsidR="00986BAF">
        <w:t xml:space="preserve">i </w:t>
      </w:r>
      <w:r w:rsidR="00CB78FB">
        <w:t>vyučenou</w:t>
      </w:r>
      <w:r w:rsidR="00986BAF" w:rsidRPr="00986BAF">
        <w:t xml:space="preserve"> </w:t>
      </w:r>
      <w:r w:rsidR="00F17536" w:rsidRPr="00F17536">
        <w:t xml:space="preserve">kloboučnicí. </w:t>
      </w:r>
      <w:r w:rsidR="00F754DA">
        <w:t>Ta poté zemřela v táboře Osvětimi, kvůli svému židovskému původu.</w:t>
      </w:r>
    </w:p>
    <w:p w14:paraId="0E07FAE6" w14:textId="7C57E2C8" w:rsidR="00F17536" w:rsidRPr="00F17536" w:rsidRDefault="00F17536" w:rsidP="00227A49">
      <w:pPr>
        <w:pStyle w:val="Bezmezer"/>
      </w:pPr>
      <w:r w:rsidRPr="00F17536">
        <w:t>Patnáctého srpna 1944 se ocitl v</w:t>
      </w:r>
      <w:r w:rsidR="00BD41C9">
        <w:t> </w:t>
      </w:r>
      <w:r w:rsidRPr="00F17536">
        <w:t>nacistickém pracovním táboře v Bystřici na Benešovsku i</w:t>
      </w:r>
      <w:r w:rsidR="00F754DA">
        <w:t xml:space="preserve"> syn</w:t>
      </w:r>
      <w:r w:rsidRPr="00F17536">
        <w:t xml:space="preserve"> Miloš Kopecký. </w:t>
      </w:r>
    </w:p>
    <w:p w14:paraId="633100DA" w14:textId="77777777" w:rsidR="00F17536" w:rsidRPr="00F17536" w:rsidRDefault="00F17536" w:rsidP="00227A49">
      <w:pPr>
        <w:pStyle w:val="Normlnweb"/>
        <w:shd w:val="clear" w:color="auto" w:fill="FFFFFF"/>
        <w:spacing w:before="120" w:beforeAutospacing="0" w:after="120" w:afterAutospacing="0"/>
        <w:jc w:val="both"/>
        <w:rPr>
          <w:color w:val="202122"/>
          <w:sz w:val="32"/>
          <w:szCs w:val="32"/>
        </w:rPr>
      </w:pPr>
      <w:r w:rsidRPr="00F17536">
        <w:rPr>
          <w:color w:val="202122"/>
          <w:sz w:val="32"/>
          <w:szCs w:val="32"/>
        </w:rPr>
        <w:t>Po válce a návratu do Prahy začal pracovat v divadle Větrník, nejprve jako obsluha gramofonu a opony, ale postupně se propracoval k herectví. V roce 1946 divadlo Větrník svou činnost ukončilo a Kopecký našel uplatnění nejprve v Divadle satiry, pak ve Studiu Národního divadla a po jeho rozpuštění přešel do činohry </w:t>
      </w:r>
      <w:r w:rsidRPr="00B36C76">
        <w:rPr>
          <w:color w:val="202122"/>
          <w:sz w:val="32"/>
          <w:szCs w:val="32"/>
        </w:rPr>
        <w:t>Národního divadla</w:t>
      </w:r>
      <w:r w:rsidRPr="00F17536">
        <w:rPr>
          <w:color w:val="202122"/>
          <w:sz w:val="32"/>
          <w:szCs w:val="32"/>
        </w:rPr>
        <w:t>. Poté, co se pro jeho opilost nedohrálo představení, odešel do </w:t>
      </w:r>
      <w:r w:rsidRPr="00B36C76">
        <w:rPr>
          <w:color w:val="202122"/>
          <w:sz w:val="32"/>
          <w:szCs w:val="32"/>
        </w:rPr>
        <w:t>Realistického divadla</w:t>
      </w:r>
      <w:r w:rsidRPr="00F17536">
        <w:rPr>
          <w:color w:val="202122"/>
          <w:sz w:val="32"/>
          <w:szCs w:val="32"/>
        </w:rPr>
        <w:t>, hrál v </w:t>
      </w:r>
      <w:r w:rsidRPr="00B36C76">
        <w:rPr>
          <w:color w:val="202122"/>
          <w:sz w:val="32"/>
          <w:szCs w:val="32"/>
        </w:rPr>
        <w:t>Městských divadlech pražských</w:t>
      </w:r>
      <w:r w:rsidRPr="00F17536">
        <w:rPr>
          <w:color w:val="202122"/>
          <w:sz w:val="32"/>
          <w:szCs w:val="32"/>
        </w:rPr>
        <w:t>. Krátce byl i členem KSČ, v roce </w:t>
      </w:r>
      <w:r w:rsidRPr="00B36C76">
        <w:rPr>
          <w:color w:val="202122"/>
          <w:sz w:val="32"/>
          <w:szCs w:val="32"/>
        </w:rPr>
        <w:t>1954</w:t>
      </w:r>
      <w:r w:rsidRPr="00F17536">
        <w:rPr>
          <w:color w:val="202122"/>
          <w:sz w:val="32"/>
          <w:szCs w:val="32"/>
        </w:rPr>
        <w:t> byl vyloučen. Opět hrál v Divadle ABC, dva roky v </w:t>
      </w:r>
      <w:r w:rsidRPr="00B36C76">
        <w:rPr>
          <w:color w:val="202122"/>
          <w:sz w:val="32"/>
          <w:szCs w:val="32"/>
        </w:rPr>
        <w:t>karlínském hudebním divadle</w:t>
      </w:r>
      <w:r w:rsidRPr="00F17536">
        <w:rPr>
          <w:color w:val="202122"/>
          <w:sz w:val="32"/>
          <w:szCs w:val="32"/>
        </w:rPr>
        <w:t> a v roce </w:t>
      </w:r>
      <w:r w:rsidRPr="00B36C76">
        <w:rPr>
          <w:color w:val="202122"/>
          <w:sz w:val="32"/>
          <w:szCs w:val="32"/>
        </w:rPr>
        <w:t>1965</w:t>
      </w:r>
      <w:r w:rsidRPr="00F17536">
        <w:rPr>
          <w:color w:val="202122"/>
          <w:sz w:val="32"/>
          <w:szCs w:val="32"/>
        </w:rPr>
        <w:t> nastoupil do angažmá </w:t>
      </w:r>
      <w:r w:rsidRPr="00B36C76">
        <w:rPr>
          <w:color w:val="202122"/>
          <w:sz w:val="32"/>
          <w:szCs w:val="32"/>
        </w:rPr>
        <w:t>Divadla na Vinohradech</w:t>
      </w:r>
      <w:r w:rsidRPr="00F17536">
        <w:rPr>
          <w:color w:val="202122"/>
          <w:sz w:val="32"/>
          <w:szCs w:val="32"/>
        </w:rPr>
        <w:t>, kde pak působil čtvrt století. Jednou z jeho posledních velkých rolí na divadle byl </w:t>
      </w:r>
      <w:r w:rsidRPr="00B36C76">
        <w:rPr>
          <w:color w:val="202122"/>
          <w:sz w:val="32"/>
          <w:szCs w:val="32"/>
        </w:rPr>
        <w:t>Shakespearův</w:t>
      </w:r>
      <w:r w:rsidRPr="00F17536">
        <w:rPr>
          <w:color w:val="202122"/>
          <w:sz w:val="32"/>
          <w:szCs w:val="32"/>
        </w:rPr>
        <w:t> </w:t>
      </w:r>
      <w:r w:rsidRPr="00E75C73">
        <w:rPr>
          <w:iCs/>
          <w:color w:val="202122"/>
          <w:sz w:val="32"/>
          <w:szCs w:val="32"/>
        </w:rPr>
        <w:t>Richard</w:t>
      </w:r>
      <w:r w:rsidRPr="00E75C73">
        <w:rPr>
          <w:i/>
          <w:iCs/>
          <w:color w:val="202122"/>
          <w:sz w:val="32"/>
          <w:szCs w:val="32"/>
        </w:rPr>
        <w:t xml:space="preserve"> </w:t>
      </w:r>
      <w:r w:rsidRPr="00E75C73">
        <w:rPr>
          <w:iCs/>
          <w:color w:val="202122"/>
          <w:sz w:val="32"/>
          <w:szCs w:val="32"/>
        </w:rPr>
        <w:t>III</w:t>
      </w:r>
      <w:r w:rsidRPr="00E75C73">
        <w:rPr>
          <w:i/>
          <w:iCs/>
          <w:color w:val="202122"/>
          <w:sz w:val="32"/>
          <w:szCs w:val="32"/>
        </w:rPr>
        <w:t>.</w:t>
      </w:r>
    </w:p>
    <w:p w14:paraId="69FA86FB" w14:textId="77777777" w:rsidR="00F17536" w:rsidRDefault="00F17536" w:rsidP="00227A49">
      <w:pPr>
        <w:pStyle w:val="Normln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202122"/>
          <w:sz w:val="26"/>
          <w:szCs w:val="26"/>
        </w:rPr>
      </w:pPr>
      <w:r w:rsidRPr="00F17536">
        <w:rPr>
          <w:color w:val="202122"/>
          <w:sz w:val="32"/>
          <w:szCs w:val="32"/>
        </w:rPr>
        <w:t>V roce </w:t>
      </w:r>
      <w:r w:rsidRPr="00E75C73">
        <w:rPr>
          <w:color w:val="202122"/>
          <w:sz w:val="32"/>
          <w:szCs w:val="32"/>
        </w:rPr>
        <w:t>1977</w:t>
      </w:r>
      <w:r w:rsidRPr="00F17536">
        <w:rPr>
          <w:color w:val="202122"/>
          <w:sz w:val="32"/>
          <w:szCs w:val="32"/>
        </w:rPr>
        <w:t> podepsal </w:t>
      </w:r>
      <w:r w:rsidRPr="00E75C73">
        <w:rPr>
          <w:color w:val="202122"/>
          <w:sz w:val="32"/>
          <w:szCs w:val="32"/>
        </w:rPr>
        <w:t>Antichartu</w:t>
      </w:r>
      <w:r w:rsidRPr="00F17536">
        <w:rPr>
          <w:color w:val="202122"/>
          <w:sz w:val="32"/>
          <w:szCs w:val="32"/>
        </w:rPr>
        <w:t xml:space="preserve">. Počátkem osmdesátých let moderoval </w:t>
      </w:r>
      <w:proofErr w:type="spellStart"/>
      <w:r w:rsidRPr="00F17536">
        <w:rPr>
          <w:color w:val="202122"/>
          <w:sz w:val="32"/>
          <w:szCs w:val="32"/>
        </w:rPr>
        <w:t>protiemigrantský</w:t>
      </w:r>
      <w:proofErr w:type="spellEnd"/>
      <w:r w:rsidRPr="00F17536">
        <w:rPr>
          <w:color w:val="202122"/>
          <w:sz w:val="32"/>
          <w:szCs w:val="32"/>
        </w:rPr>
        <w:t xml:space="preserve"> a prorežimní seriál </w:t>
      </w:r>
      <w:r w:rsidRPr="00E75C73">
        <w:rPr>
          <w:color w:val="202122"/>
          <w:sz w:val="32"/>
          <w:szCs w:val="32"/>
        </w:rPr>
        <w:t>Československé televize</w:t>
      </w:r>
      <w:r w:rsidRPr="00F17536">
        <w:rPr>
          <w:color w:val="202122"/>
          <w:sz w:val="32"/>
          <w:szCs w:val="32"/>
        </w:rPr>
        <w:t> </w:t>
      </w:r>
      <w:r w:rsidRPr="00E75C73">
        <w:rPr>
          <w:iCs/>
          <w:color w:val="202122"/>
          <w:sz w:val="32"/>
          <w:szCs w:val="32"/>
        </w:rPr>
        <w:t>Krok do neznáma</w:t>
      </w:r>
      <w:r>
        <w:rPr>
          <w:rFonts w:ascii="Arial" w:hAnsi="Arial" w:cs="Arial"/>
          <w:color w:val="202122"/>
          <w:sz w:val="26"/>
          <w:szCs w:val="26"/>
        </w:rPr>
        <w:t>.</w:t>
      </w:r>
    </w:p>
    <w:p w14:paraId="4B193894" w14:textId="77777777" w:rsidR="00F17536" w:rsidRPr="00F17536" w:rsidRDefault="00F17536" w:rsidP="00227A49">
      <w:pPr>
        <w:pStyle w:val="Normlnweb"/>
        <w:shd w:val="clear" w:color="auto" w:fill="FFFFFF"/>
        <w:spacing w:before="120" w:beforeAutospacing="0" w:after="120" w:afterAutospacing="0"/>
        <w:jc w:val="both"/>
        <w:rPr>
          <w:color w:val="202122"/>
          <w:sz w:val="32"/>
          <w:szCs w:val="32"/>
        </w:rPr>
      </w:pPr>
      <w:r w:rsidRPr="00F17536">
        <w:rPr>
          <w:color w:val="202122"/>
          <w:sz w:val="32"/>
          <w:szCs w:val="32"/>
        </w:rPr>
        <w:t>V roce </w:t>
      </w:r>
      <w:r w:rsidRPr="00EB7A87">
        <w:rPr>
          <w:color w:val="202122"/>
          <w:sz w:val="32"/>
          <w:szCs w:val="32"/>
        </w:rPr>
        <w:t>1945</w:t>
      </w:r>
      <w:r w:rsidRPr="00F17536">
        <w:rPr>
          <w:color w:val="202122"/>
          <w:sz w:val="32"/>
          <w:szCs w:val="32"/>
        </w:rPr>
        <w:t> se poprvé oženil se </w:t>
      </w:r>
      <w:r w:rsidRPr="00EB7A87">
        <w:rPr>
          <w:color w:val="202122"/>
          <w:sz w:val="32"/>
          <w:szCs w:val="32"/>
        </w:rPr>
        <w:t>Stellou Zázvorkovou</w:t>
      </w:r>
      <w:r w:rsidRPr="00F17536">
        <w:rPr>
          <w:color w:val="202122"/>
          <w:sz w:val="32"/>
          <w:szCs w:val="32"/>
        </w:rPr>
        <w:t xml:space="preserve">, se kterou měl dceru Janu. Manželství ale vydrželo pouze rok. Další manželkou byla Kateřina Soukupová (řidička tramvaje) a následovalo sedm let života u Mileny </w:t>
      </w:r>
      <w:proofErr w:type="spellStart"/>
      <w:r w:rsidRPr="00F17536">
        <w:rPr>
          <w:color w:val="202122"/>
          <w:sz w:val="32"/>
          <w:szCs w:val="32"/>
        </w:rPr>
        <w:t>Le</w:t>
      </w:r>
      <w:proofErr w:type="spellEnd"/>
      <w:r w:rsidRPr="00F17536">
        <w:rPr>
          <w:color w:val="202122"/>
          <w:sz w:val="32"/>
          <w:szCs w:val="32"/>
        </w:rPr>
        <w:t xml:space="preserve"> </w:t>
      </w:r>
      <w:proofErr w:type="spellStart"/>
      <w:r w:rsidRPr="00F17536">
        <w:rPr>
          <w:color w:val="202122"/>
          <w:sz w:val="32"/>
          <w:szCs w:val="32"/>
        </w:rPr>
        <w:t>Breux</w:t>
      </w:r>
      <w:proofErr w:type="spellEnd"/>
      <w:r w:rsidRPr="00F17536">
        <w:rPr>
          <w:color w:val="202122"/>
          <w:sz w:val="32"/>
          <w:szCs w:val="32"/>
        </w:rPr>
        <w:t xml:space="preserve"> a románek s </w:t>
      </w:r>
      <w:r w:rsidRPr="00EB7A87">
        <w:rPr>
          <w:color w:val="202122"/>
          <w:sz w:val="32"/>
          <w:szCs w:val="32"/>
        </w:rPr>
        <w:t>Věrou Chytilovou</w:t>
      </w:r>
      <w:r w:rsidRPr="00F17536">
        <w:rPr>
          <w:color w:val="202122"/>
          <w:sz w:val="32"/>
          <w:szCs w:val="32"/>
        </w:rPr>
        <w:t xml:space="preserve">. Třetí manželkou byla Jana </w:t>
      </w:r>
      <w:proofErr w:type="spellStart"/>
      <w:r w:rsidRPr="00F17536">
        <w:rPr>
          <w:color w:val="202122"/>
          <w:sz w:val="32"/>
          <w:szCs w:val="32"/>
        </w:rPr>
        <w:t>Lichtenbergová</w:t>
      </w:r>
      <w:proofErr w:type="spellEnd"/>
      <w:r w:rsidRPr="00F17536">
        <w:rPr>
          <w:color w:val="202122"/>
          <w:sz w:val="32"/>
          <w:szCs w:val="32"/>
        </w:rPr>
        <w:t xml:space="preserve"> a poslední v roce </w:t>
      </w:r>
      <w:r w:rsidRPr="00EB7A87">
        <w:rPr>
          <w:color w:val="202122"/>
          <w:sz w:val="32"/>
          <w:szCs w:val="32"/>
        </w:rPr>
        <w:t>1966</w:t>
      </w:r>
      <w:r w:rsidRPr="00F17536">
        <w:rPr>
          <w:color w:val="202122"/>
          <w:sz w:val="32"/>
          <w:szCs w:val="32"/>
        </w:rPr>
        <w:t xml:space="preserve"> tanečnice Jana Křečková. Miloš Kopecký byl známý svou averzí k žárlivosti, svými </w:t>
      </w:r>
      <w:r w:rsidRPr="00F17536">
        <w:rPr>
          <w:color w:val="202122"/>
          <w:sz w:val="32"/>
          <w:szCs w:val="32"/>
        </w:rPr>
        <w:lastRenderedPageBreak/>
        <w:t>milenkami se netajil ani před svou zákonnou manželkou. Trpěl </w:t>
      </w:r>
      <w:r w:rsidRPr="00EB7A87">
        <w:rPr>
          <w:color w:val="202122"/>
          <w:sz w:val="32"/>
          <w:szCs w:val="32"/>
        </w:rPr>
        <w:t>maniodepresivní psychózou</w:t>
      </w:r>
      <w:r w:rsidRPr="00F17536">
        <w:rPr>
          <w:color w:val="202122"/>
          <w:sz w:val="32"/>
          <w:szCs w:val="32"/>
        </w:rPr>
        <w:t>. Při atacích této nemoci se hlavně opíral o svou poslední choť. Jeho dlouholetou partnerkou byla pak </w:t>
      </w:r>
      <w:r w:rsidRPr="00EB7A87">
        <w:rPr>
          <w:color w:val="202122"/>
          <w:sz w:val="32"/>
          <w:szCs w:val="32"/>
        </w:rPr>
        <w:t>Marta Kaňovská</w:t>
      </w:r>
      <w:r w:rsidRPr="00F17536">
        <w:rPr>
          <w:color w:val="202122"/>
          <w:sz w:val="32"/>
          <w:szCs w:val="32"/>
        </w:rPr>
        <w:t>, úspěšná </w:t>
      </w:r>
      <w:r w:rsidRPr="00EB7A87">
        <w:rPr>
          <w:color w:val="202122"/>
          <w:sz w:val="32"/>
          <w:szCs w:val="32"/>
        </w:rPr>
        <w:t>modelka</w:t>
      </w:r>
      <w:r w:rsidRPr="00F17536">
        <w:rPr>
          <w:color w:val="202122"/>
          <w:sz w:val="32"/>
          <w:szCs w:val="32"/>
        </w:rPr>
        <w:t> a herečka.</w:t>
      </w:r>
      <w:r w:rsidR="00EB7A87" w:rsidRPr="00F17536">
        <w:rPr>
          <w:color w:val="202122"/>
          <w:sz w:val="32"/>
          <w:szCs w:val="32"/>
        </w:rPr>
        <w:t xml:space="preserve"> </w:t>
      </w:r>
    </w:p>
    <w:p w14:paraId="219C671A" w14:textId="52A41E3F" w:rsidR="00493AC1" w:rsidRPr="00F17536" w:rsidRDefault="00F17536" w:rsidP="00227A49">
      <w:pPr>
        <w:pStyle w:val="Normlnweb"/>
        <w:shd w:val="clear" w:color="auto" w:fill="FFFFFF"/>
        <w:spacing w:before="120" w:beforeAutospacing="0" w:after="120" w:afterAutospacing="0"/>
        <w:jc w:val="both"/>
        <w:rPr>
          <w:color w:val="202122"/>
          <w:sz w:val="32"/>
          <w:szCs w:val="32"/>
        </w:rPr>
      </w:pPr>
      <w:r w:rsidRPr="00F17536">
        <w:rPr>
          <w:color w:val="202122"/>
          <w:sz w:val="32"/>
          <w:szCs w:val="32"/>
        </w:rPr>
        <w:t>Miloval </w:t>
      </w:r>
      <w:r w:rsidRPr="00EB7A87">
        <w:rPr>
          <w:color w:val="202122"/>
          <w:sz w:val="32"/>
          <w:szCs w:val="32"/>
        </w:rPr>
        <w:t>šachy</w:t>
      </w:r>
      <w:r w:rsidRPr="00F17536">
        <w:rPr>
          <w:color w:val="202122"/>
          <w:sz w:val="32"/>
          <w:szCs w:val="32"/>
        </w:rPr>
        <w:t xml:space="preserve">, hrával je především se svým přítelem Josefem </w:t>
      </w:r>
      <w:proofErr w:type="spellStart"/>
      <w:r w:rsidRPr="00F17536">
        <w:rPr>
          <w:color w:val="202122"/>
          <w:sz w:val="32"/>
          <w:szCs w:val="32"/>
        </w:rPr>
        <w:t>Bedrnou</w:t>
      </w:r>
      <w:proofErr w:type="spellEnd"/>
      <w:r w:rsidR="00BD41C9">
        <w:rPr>
          <w:color w:val="202122"/>
          <w:sz w:val="32"/>
          <w:szCs w:val="32"/>
        </w:rPr>
        <w:t>.</w:t>
      </w:r>
      <w:r w:rsidRPr="00F17536">
        <w:rPr>
          <w:color w:val="202122"/>
          <w:sz w:val="32"/>
          <w:szCs w:val="32"/>
        </w:rPr>
        <w:t xml:space="preserve"> Dále se zajímal o </w:t>
      </w:r>
      <w:r w:rsidRPr="00EB7A87">
        <w:rPr>
          <w:color w:val="202122"/>
          <w:sz w:val="32"/>
          <w:szCs w:val="32"/>
        </w:rPr>
        <w:t>politiku</w:t>
      </w:r>
      <w:r w:rsidRPr="00F17536">
        <w:rPr>
          <w:color w:val="202122"/>
          <w:sz w:val="32"/>
          <w:szCs w:val="32"/>
        </w:rPr>
        <w:t>, </w:t>
      </w:r>
      <w:r w:rsidRPr="00EB7A87">
        <w:rPr>
          <w:color w:val="202122"/>
          <w:sz w:val="32"/>
          <w:szCs w:val="32"/>
        </w:rPr>
        <w:t>filozofii</w:t>
      </w:r>
      <w:r w:rsidR="00493AC1">
        <w:rPr>
          <w:color w:val="202122"/>
          <w:sz w:val="32"/>
          <w:szCs w:val="32"/>
        </w:rPr>
        <w:t> a miloval psaní dopisů</w:t>
      </w:r>
      <w:r w:rsidR="00986BAF">
        <w:rPr>
          <w:color w:val="202122"/>
          <w:sz w:val="32"/>
          <w:szCs w:val="32"/>
        </w:rPr>
        <w:t xml:space="preserve">. </w:t>
      </w:r>
      <w:r w:rsidR="00493AC1">
        <w:rPr>
          <w:color w:val="202122"/>
          <w:sz w:val="32"/>
          <w:szCs w:val="32"/>
        </w:rPr>
        <w:t xml:space="preserve">Zemřel 16. února </w:t>
      </w:r>
      <w:r w:rsidR="00986BAF">
        <w:rPr>
          <w:color w:val="202122"/>
          <w:sz w:val="32"/>
          <w:szCs w:val="32"/>
        </w:rPr>
        <w:t>1</w:t>
      </w:r>
      <w:r w:rsidR="00493AC1">
        <w:rPr>
          <w:color w:val="202122"/>
          <w:sz w:val="32"/>
          <w:szCs w:val="32"/>
        </w:rPr>
        <w:t>996 v</w:t>
      </w:r>
      <w:r w:rsidR="00986BAF">
        <w:rPr>
          <w:color w:val="202122"/>
          <w:sz w:val="32"/>
          <w:szCs w:val="32"/>
        </w:rPr>
        <w:t> </w:t>
      </w:r>
      <w:r w:rsidR="00493AC1">
        <w:rPr>
          <w:color w:val="202122"/>
          <w:sz w:val="32"/>
          <w:szCs w:val="32"/>
        </w:rPr>
        <w:t>Praze</w:t>
      </w:r>
      <w:r w:rsidR="00986BAF">
        <w:rPr>
          <w:color w:val="202122"/>
          <w:sz w:val="32"/>
          <w:szCs w:val="32"/>
        </w:rPr>
        <w:t>.</w:t>
      </w:r>
    </w:p>
    <w:p w14:paraId="082C020D" w14:textId="77777777" w:rsidR="00986BAF" w:rsidRDefault="00986BAF" w:rsidP="00986BAF">
      <w:pPr>
        <w:rPr>
          <w:b/>
        </w:rPr>
      </w:pPr>
      <w:r>
        <w:rPr>
          <w:b/>
        </w:rPr>
        <w:t>Miloš Kopecký ve filmu:</w:t>
      </w:r>
    </w:p>
    <w:p w14:paraId="1B5769A4" w14:textId="49A1E381" w:rsidR="0060544C" w:rsidRDefault="005851D3" w:rsidP="0060544C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4144" behindDoc="1" locked="0" layoutInCell="1" allowOverlap="1" wp14:anchorId="01F20C17" wp14:editId="799B2B8B">
            <wp:simplePos x="0" y="0"/>
            <wp:positionH relativeFrom="column">
              <wp:posOffset>-61595</wp:posOffset>
            </wp:positionH>
            <wp:positionV relativeFrom="paragraph">
              <wp:posOffset>382905</wp:posOffset>
            </wp:positionV>
            <wp:extent cx="2901950" cy="2101850"/>
            <wp:effectExtent l="19050" t="0" r="0" b="0"/>
            <wp:wrapTight wrapText="bothSides">
              <wp:wrapPolygon edited="0">
                <wp:start x="-142" y="0"/>
                <wp:lineTo x="-142" y="21339"/>
                <wp:lineTo x="21553" y="21339"/>
                <wp:lineTo x="21553" y="0"/>
                <wp:lineTo x="-142" y="0"/>
              </wp:wrapPolygon>
            </wp:wrapTight>
            <wp:docPr id="26" name="obrázek 4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5BB">
        <w:rPr>
          <w:noProof/>
          <w:sz w:val="40"/>
          <w:szCs w:val="40"/>
          <w:lang w:eastAsia="cs-CZ"/>
        </w:rPr>
        <w:pict w14:anchorId="2B5F4BF7">
          <v:shape id="_x0000_s1028" type="#_x0000_t202" style="position:absolute;left:0;text-align:left;margin-left:246.15pt;margin-top:1pt;width:226.25pt;height:31.75pt;z-index:251677696;mso-position-horizontal-relative:text;mso-position-vertical-relative:text" filled="f" stroked="f">
            <v:textbox>
              <w:txbxContent>
                <w:p w14:paraId="4F444ACB" w14:textId="77777777" w:rsidR="00DF5060" w:rsidRPr="0060544C" w:rsidRDefault="00DF5060" w:rsidP="0060544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Šest medvědů s Cibulkou</w:t>
                  </w:r>
                </w:p>
              </w:txbxContent>
            </v:textbox>
          </v:shape>
        </w:pict>
      </w:r>
      <w:r w:rsidR="0060544C">
        <w:rPr>
          <w:sz w:val="40"/>
          <w:szCs w:val="40"/>
        </w:rPr>
        <w:t xml:space="preserve">Byl jednou jeden král  </w:t>
      </w:r>
    </w:p>
    <w:p w14:paraId="037C85E8" w14:textId="77777777" w:rsidR="00971E97" w:rsidRDefault="0060544C" w:rsidP="0060544C">
      <w:r>
        <w:rPr>
          <w:noProof/>
          <w:lang w:eastAsia="cs-CZ"/>
        </w:rPr>
        <w:drawing>
          <wp:inline distT="0" distB="0" distL="0" distR="0" wp14:anchorId="026FC591" wp14:editId="7381F4B8">
            <wp:extent cx="2764027" cy="1971304"/>
            <wp:effectExtent l="19050" t="0" r="0" b="0"/>
            <wp:docPr id="43" name="obrázek 7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31" cy="196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7536">
        <w:t xml:space="preserve"> </w:t>
      </w:r>
    </w:p>
    <w:p w14:paraId="5B29DA24" w14:textId="4E1AFB65" w:rsidR="00971E97" w:rsidRDefault="00AD48A6" w:rsidP="0060544C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6192" behindDoc="1" locked="0" layoutInCell="1" allowOverlap="1" wp14:anchorId="7CF5C303" wp14:editId="5B962C68">
            <wp:simplePos x="0" y="0"/>
            <wp:positionH relativeFrom="column">
              <wp:posOffset>1277620</wp:posOffset>
            </wp:positionH>
            <wp:positionV relativeFrom="paragraph">
              <wp:posOffset>381000</wp:posOffset>
            </wp:positionV>
            <wp:extent cx="3091815" cy="2196465"/>
            <wp:effectExtent l="19050" t="0" r="0" b="0"/>
            <wp:wrapTight wrapText="bothSides">
              <wp:wrapPolygon edited="0">
                <wp:start x="-133" y="0"/>
                <wp:lineTo x="-133" y="21356"/>
                <wp:lineTo x="21560" y="21356"/>
                <wp:lineTo x="21560" y="0"/>
                <wp:lineTo x="-133" y="0"/>
              </wp:wrapPolygon>
            </wp:wrapTight>
            <wp:docPr id="49" name="obrázek 10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                 </w:t>
      </w:r>
      <w:r w:rsidR="00971E97">
        <w:rPr>
          <w:sz w:val="40"/>
          <w:szCs w:val="40"/>
        </w:rPr>
        <w:t>Zítra to roztočíme</w:t>
      </w:r>
      <w:r w:rsidR="00D9130B">
        <w:rPr>
          <w:sz w:val="40"/>
          <w:szCs w:val="40"/>
        </w:rPr>
        <w:t>,</w:t>
      </w:r>
      <w:r w:rsidR="00971E97">
        <w:rPr>
          <w:sz w:val="40"/>
          <w:szCs w:val="40"/>
        </w:rPr>
        <w:t xml:space="preserve"> drahoušku</w:t>
      </w:r>
    </w:p>
    <w:p w14:paraId="6FA26E24" w14:textId="55A892B7" w:rsidR="00712FBD" w:rsidRPr="00F17536" w:rsidRDefault="00971E97" w:rsidP="0060544C">
      <w:r w:rsidRPr="00F17536">
        <w:t xml:space="preserve"> </w:t>
      </w:r>
      <w:r w:rsidR="00712FBD" w:rsidRPr="00F17536">
        <w:br w:type="page"/>
      </w:r>
    </w:p>
    <w:p w14:paraId="45685DD4" w14:textId="77777777" w:rsidR="004906F0" w:rsidRDefault="00971E97" w:rsidP="00971E97">
      <w:pPr>
        <w:pStyle w:val="Nadpis2"/>
      </w:pPr>
      <w:bookmarkStart w:id="19" w:name="_Toc106371881"/>
      <w:r>
        <w:lastRenderedPageBreak/>
        <w:t>Karel Gott</w:t>
      </w:r>
      <w:bookmarkEnd w:id="19"/>
    </w:p>
    <w:p w14:paraId="4FE46681" w14:textId="7142827B" w:rsidR="00971E97" w:rsidRPr="00971E97" w:rsidRDefault="00293E58" w:rsidP="003071F2">
      <w:pPr>
        <w:pStyle w:val="Normlnweb"/>
        <w:shd w:val="clear" w:color="auto" w:fill="FFFFFF"/>
        <w:spacing w:before="120" w:beforeAutospacing="0" w:after="120" w:afterAutospacing="0"/>
        <w:jc w:val="both"/>
        <w:rPr>
          <w:color w:val="20212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A9F711" wp14:editId="2B326B79">
            <wp:simplePos x="0" y="0"/>
            <wp:positionH relativeFrom="column">
              <wp:posOffset>21590</wp:posOffset>
            </wp:positionH>
            <wp:positionV relativeFrom="paragraph">
              <wp:posOffset>71755</wp:posOffset>
            </wp:positionV>
            <wp:extent cx="2776855" cy="3574415"/>
            <wp:effectExtent l="19050" t="0" r="4445" b="0"/>
            <wp:wrapTight wrapText="bothSides">
              <wp:wrapPolygon edited="0">
                <wp:start x="-148" y="0"/>
                <wp:lineTo x="-148" y="21527"/>
                <wp:lineTo x="21635" y="21527"/>
                <wp:lineTo x="21635" y="0"/>
                <wp:lineTo x="-148" y="0"/>
              </wp:wrapPolygon>
            </wp:wrapTight>
            <wp:docPr id="51" name="obrázek 16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1E97">
        <w:rPr>
          <w:color w:val="202122"/>
          <w:sz w:val="32"/>
          <w:szCs w:val="32"/>
        </w:rPr>
        <w:t xml:space="preserve"> </w:t>
      </w:r>
      <w:r w:rsidR="00971E97" w:rsidRPr="00971E97">
        <w:rPr>
          <w:color w:val="202122"/>
          <w:sz w:val="32"/>
          <w:szCs w:val="32"/>
        </w:rPr>
        <w:t>Karel Gott se narodil 14. července 1939 v Plzni jako jediný potomek pozdějšího náměstka ministra těžkého průmyslu Karla Gotta a Marie, rozené Valešové</w:t>
      </w:r>
      <w:r w:rsidR="00DF5060">
        <w:rPr>
          <w:color w:val="202122"/>
          <w:sz w:val="32"/>
          <w:szCs w:val="32"/>
        </w:rPr>
        <w:t xml:space="preserve">. </w:t>
      </w:r>
      <w:r w:rsidR="00971E97" w:rsidRPr="00971E97">
        <w:rPr>
          <w:color w:val="202122"/>
          <w:sz w:val="32"/>
          <w:szCs w:val="32"/>
        </w:rPr>
        <w:t>V mládí chtěl být malířem a po ukončení školní docházky v Plzni se v Praze neúspěšně pokoušel o studium výtvarného umění. Když nebyl přijat, odešel do učení (ČKD) v oboru elektromontér. Během učňovských let se věnoval své druhé velké lásce – hudbě a zpěvu. Aby se stal zpěvákem, šel na</w:t>
      </w:r>
      <w:r w:rsidR="00522FC2">
        <w:rPr>
          <w:color w:val="202122"/>
          <w:sz w:val="32"/>
          <w:szCs w:val="32"/>
        </w:rPr>
        <w:t> </w:t>
      </w:r>
      <w:r w:rsidR="00971E97" w:rsidRPr="00971E97">
        <w:rPr>
          <w:color w:val="202122"/>
          <w:sz w:val="32"/>
          <w:szCs w:val="32"/>
        </w:rPr>
        <w:t xml:space="preserve">konzervatoř. V 50. letech příležitostně vystupoval zároveň jako zpěvák-amatér a účastnil se různých pěveckých soutěží. Poprvé na sebe upozornil v roce 1957, tedy v době, kdy v Československu stále ještě doznívala éra swingu a rock and </w:t>
      </w:r>
      <w:proofErr w:type="spellStart"/>
      <w:r w:rsidR="00971E97" w:rsidRPr="00971E97">
        <w:rPr>
          <w:color w:val="202122"/>
          <w:sz w:val="32"/>
          <w:szCs w:val="32"/>
        </w:rPr>
        <w:t>rollu</w:t>
      </w:r>
      <w:proofErr w:type="spellEnd"/>
      <w:r w:rsidR="00971E97" w:rsidRPr="00971E97">
        <w:rPr>
          <w:color w:val="202122"/>
          <w:sz w:val="32"/>
          <w:szCs w:val="32"/>
        </w:rPr>
        <w:t> bylo možné slyšet jen v </w:t>
      </w:r>
      <w:r w:rsidR="00DF5060">
        <w:rPr>
          <w:color w:val="202122"/>
          <w:sz w:val="32"/>
          <w:szCs w:val="32"/>
        </w:rPr>
        <w:t>klubech</w:t>
      </w:r>
      <w:r w:rsidR="00971E97" w:rsidRPr="00971E97">
        <w:rPr>
          <w:color w:val="202122"/>
          <w:sz w:val="32"/>
          <w:szCs w:val="32"/>
        </w:rPr>
        <w:t xml:space="preserve">. U poroty sice zcela propadl, dostal však nabídku na angažmá v pražských tanečních kavárnách s orchestry (např. Karel </w:t>
      </w:r>
      <w:proofErr w:type="spellStart"/>
      <w:r w:rsidR="00971E97" w:rsidRPr="00971E97">
        <w:rPr>
          <w:color w:val="202122"/>
          <w:sz w:val="32"/>
          <w:szCs w:val="32"/>
        </w:rPr>
        <w:t>Krautgartner</w:t>
      </w:r>
      <w:proofErr w:type="spellEnd"/>
      <w:r w:rsidR="00971E97" w:rsidRPr="00971E97">
        <w:rPr>
          <w:color w:val="202122"/>
          <w:sz w:val="32"/>
          <w:szCs w:val="32"/>
        </w:rPr>
        <w:t>). Vedle svého zaměstnání v ČKD začal poloprofesionálně vystupovat jako zpěvák.</w:t>
      </w:r>
    </w:p>
    <w:p w14:paraId="083D5090" w14:textId="38381DDA" w:rsidR="00DF5060" w:rsidRPr="00DF5060" w:rsidRDefault="00DF5060" w:rsidP="003071F2">
      <w:pPr>
        <w:pStyle w:val="Normlnweb"/>
        <w:shd w:val="clear" w:color="auto" w:fill="FFFFFF"/>
        <w:spacing w:before="120" w:beforeAutospacing="0" w:after="120" w:afterAutospacing="0"/>
        <w:jc w:val="both"/>
        <w:rPr>
          <w:color w:val="202122"/>
          <w:sz w:val="32"/>
          <w:szCs w:val="32"/>
        </w:rPr>
      </w:pPr>
      <w:r w:rsidRPr="00DF5060">
        <w:rPr>
          <w:color w:val="202122"/>
          <w:sz w:val="32"/>
          <w:szCs w:val="32"/>
        </w:rPr>
        <w:t>Karel Gott se v roce 1958 přihlásil do soutěže amatérských zpěváků, kde pod pseudonymem Karel Matějíček</w:t>
      </w:r>
      <w:r w:rsidR="00A426B9">
        <w:rPr>
          <w:color w:val="202122"/>
          <w:sz w:val="32"/>
          <w:szCs w:val="32"/>
        </w:rPr>
        <w:t xml:space="preserve"> </w:t>
      </w:r>
      <w:r w:rsidRPr="00DF5060">
        <w:rPr>
          <w:color w:val="202122"/>
          <w:sz w:val="32"/>
          <w:szCs w:val="32"/>
        </w:rPr>
        <w:t>získal první místo a začal častěji vystupovat v různých kavárnách. Tato večerní vystoupení se dostávala do konfliktu s jeho zaměstnáním, a proto se v</w:t>
      </w:r>
      <w:r w:rsidR="00972CEF">
        <w:rPr>
          <w:color w:val="202122"/>
          <w:sz w:val="32"/>
          <w:szCs w:val="32"/>
        </w:rPr>
        <w:t> </w:t>
      </w:r>
      <w:r w:rsidRPr="00DF5060">
        <w:rPr>
          <w:color w:val="202122"/>
          <w:sz w:val="32"/>
          <w:szCs w:val="32"/>
        </w:rPr>
        <w:t>roce 1960 rozhodl definitivně odejít z ČKD a začít se věnovat profesionálně zpěvu</w:t>
      </w:r>
      <w:r w:rsidR="00A426B9">
        <w:rPr>
          <w:color w:val="202122"/>
          <w:sz w:val="32"/>
          <w:szCs w:val="32"/>
        </w:rPr>
        <w:t xml:space="preserve">. </w:t>
      </w:r>
      <w:r w:rsidRPr="00DF5060">
        <w:rPr>
          <w:color w:val="202122"/>
          <w:sz w:val="32"/>
          <w:szCs w:val="32"/>
        </w:rPr>
        <w:t>Nastoupil na pražskou státní konzervatoř, kde do roku </w:t>
      </w:r>
      <w:r w:rsidRPr="00293E58">
        <w:rPr>
          <w:color w:val="202122"/>
          <w:sz w:val="32"/>
          <w:szCs w:val="32"/>
        </w:rPr>
        <w:t>1963</w:t>
      </w:r>
      <w:r w:rsidRPr="00DF5060">
        <w:rPr>
          <w:color w:val="202122"/>
          <w:sz w:val="32"/>
          <w:szCs w:val="32"/>
        </w:rPr>
        <w:t> studoval operní zpěv u Konstantina Karenina (žák ruského pěvce </w:t>
      </w:r>
      <w:proofErr w:type="spellStart"/>
      <w:r w:rsidRPr="00293E58">
        <w:rPr>
          <w:color w:val="202122"/>
          <w:sz w:val="32"/>
          <w:szCs w:val="32"/>
        </w:rPr>
        <w:t>Šaljapina</w:t>
      </w:r>
      <w:proofErr w:type="spellEnd"/>
      <w:r w:rsidRPr="00DF5060">
        <w:rPr>
          <w:color w:val="202122"/>
          <w:sz w:val="32"/>
          <w:szCs w:val="32"/>
        </w:rPr>
        <w:t>) a ještě do roku </w:t>
      </w:r>
      <w:r w:rsidRPr="00293E58">
        <w:rPr>
          <w:color w:val="202122"/>
          <w:sz w:val="32"/>
          <w:szCs w:val="32"/>
        </w:rPr>
        <w:t>1966</w:t>
      </w:r>
      <w:r w:rsidRPr="00DF5060">
        <w:rPr>
          <w:color w:val="202122"/>
          <w:sz w:val="32"/>
          <w:szCs w:val="32"/>
        </w:rPr>
        <w:t> dálkově. V roce 1960 se také poprvé objevil v televizi, v programu věnovaném patnáctému výročí </w:t>
      </w:r>
      <w:r w:rsidRPr="00293E58">
        <w:rPr>
          <w:color w:val="202122"/>
          <w:sz w:val="32"/>
          <w:szCs w:val="32"/>
        </w:rPr>
        <w:t>osvobození Československa</w:t>
      </w:r>
      <w:r w:rsidRPr="00DF5060">
        <w:rPr>
          <w:color w:val="202122"/>
          <w:sz w:val="32"/>
          <w:szCs w:val="32"/>
        </w:rPr>
        <w:t> Rudou armádou vystoupil jako zpěvák s jazz bandem s </w:t>
      </w:r>
      <w:r w:rsidRPr="00293E58">
        <w:rPr>
          <w:color w:val="202122"/>
          <w:sz w:val="32"/>
          <w:szCs w:val="32"/>
        </w:rPr>
        <w:t>coververzemi</w:t>
      </w:r>
      <w:r w:rsidRPr="00DF5060">
        <w:rPr>
          <w:color w:val="202122"/>
          <w:sz w:val="32"/>
          <w:szCs w:val="32"/>
        </w:rPr>
        <w:t xml:space="preserve"> amerických bluesových </w:t>
      </w:r>
      <w:r w:rsidR="00AC12FA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0BB3950" wp14:editId="4851C4B1">
            <wp:simplePos x="0" y="0"/>
            <wp:positionH relativeFrom="column">
              <wp:posOffset>3872230</wp:posOffset>
            </wp:positionH>
            <wp:positionV relativeFrom="paragraph">
              <wp:posOffset>-8890</wp:posOffset>
            </wp:positionV>
            <wp:extent cx="1838325" cy="2486025"/>
            <wp:effectExtent l="0" t="0" r="0" b="0"/>
            <wp:wrapTight wrapText="bothSides">
              <wp:wrapPolygon edited="0">
                <wp:start x="0" y="0"/>
                <wp:lineTo x="0" y="21517"/>
                <wp:lineTo x="21488" y="21517"/>
                <wp:lineTo x="21488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060">
        <w:rPr>
          <w:color w:val="202122"/>
          <w:sz w:val="32"/>
          <w:szCs w:val="32"/>
        </w:rPr>
        <w:t>písní </w:t>
      </w:r>
      <w:r w:rsidRPr="005A45CC">
        <w:rPr>
          <w:iCs/>
          <w:color w:val="202122"/>
          <w:sz w:val="32"/>
          <w:szCs w:val="32"/>
        </w:rPr>
        <w:t>Blues</w:t>
      </w:r>
      <w:r w:rsidRPr="00DF5060">
        <w:rPr>
          <w:i/>
          <w:iCs/>
          <w:color w:val="202122"/>
          <w:sz w:val="32"/>
          <w:szCs w:val="32"/>
        </w:rPr>
        <w:t xml:space="preserve"> </w:t>
      </w:r>
      <w:r w:rsidRPr="005A45CC">
        <w:rPr>
          <w:iCs/>
          <w:color w:val="202122"/>
          <w:sz w:val="32"/>
          <w:szCs w:val="32"/>
        </w:rPr>
        <w:t>in</w:t>
      </w:r>
      <w:r w:rsidRPr="00DF5060">
        <w:rPr>
          <w:i/>
          <w:iCs/>
          <w:color w:val="202122"/>
          <w:sz w:val="32"/>
          <w:szCs w:val="32"/>
        </w:rPr>
        <w:t xml:space="preserve"> </w:t>
      </w:r>
      <w:proofErr w:type="spellStart"/>
      <w:r w:rsidRPr="005A45CC">
        <w:rPr>
          <w:iCs/>
          <w:color w:val="202122"/>
          <w:sz w:val="32"/>
          <w:szCs w:val="32"/>
        </w:rPr>
        <w:t>the</w:t>
      </w:r>
      <w:proofErr w:type="spellEnd"/>
      <w:r w:rsidRPr="00DF5060">
        <w:rPr>
          <w:i/>
          <w:iCs/>
          <w:color w:val="202122"/>
          <w:sz w:val="32"/>
          <w:szCs w:val="32"/>
        </w:rPr>
        <w:t xml:space="preserve"> </w:t>
      </w:r>
      <w:r w:rsidRPr="005A45CC">
        <w:rPr>
          <w:iCs/>
          <w:color w:val="202122"/>
          <w:sz w:val="32"/>
          <w:szCs w:val="32"/>
        </w:rPr>
        <w:t>Night</w:t>
      </w:r>
      <w:r w:rsidRPr="00DF5060">
        <w:rPr>
          <w:color w:val="202122"/>
          <w:sz w:val="32"/>
          <w:szCs w:val="32"/>
        </w:rPr>
        <w:t> a </w:t>
      </w:r>
      <w:proofErr w:type="spellStart"/>
      <w:r w:rsidRPr="005A45CC">
        <w:rPr>
          <w:iCs/>
          <w:color w:val="202122"/>
          <w:sz w:val="32"/>
          <w:szCs w:val="32"/>
        </w:rPr>
        <w:t>Careless</w:t>
      </w:r>
      <w:proofErr w:type="spellEnd"/>
      <w:r w:rsidRPr="00DF5060">
        <w:rPr>
          <w:i/>
          <w:iCs/>
          <w:color w:val="202122"/>
          <w:sz w:val="32"/>
          <w:szCs w:val="32"/>
        </w:rPr>
        <w:t xml:space="preserve"> </w:t>
      </w:r>
      <w:r w:rsidRPr="005A45CC">
        <w:rPr>
          <w:iCs/>
          <w:color w:val="202122"/>
          <w:sz w:val="32"/>
          <w:szCs w:val="32"/>
        </w:rPr>
        <w:t>Love</w:t>
      </w:r>
      <w:r w:rsidRPr="00DF5060">
        <w:rPr>
          <w:color w:val="202122"/>
          <w:sz w:val="32"/>
          <w:szCs w:val="32"/>
        </w:rPr>
        <w:t>. Ve</w:t>
      </w:r>
      <w:r w:rsidR="00404F2C">
        <w:rPr>
          <w:color w:val="202122"/>
          <w:sz w:val="32"/>
          <w:szCs w:val="32"/>
        </w:rPr>
        <w:t> </w:t>
      </w:r>
      <w:r w:rsidRPr="00DF5060">
        <w:rPr>
          <w:color w:val="202122"/>
          <w:sz w:val="32"/>
          <w:szCs w:val="32"/>
        </w:rPr>
        <w:t>stejném roce se také stal jedním ze zpěváků </w:t>
      </w:r>
      <w:r w:rsidRPr="00293E58">
        <w:rPr>
          <w:color w:val="202122"/>
          <w:sz w:val="32"/>
          <w:szCs w:val="32"/>
        </w:rPr>
        <w:t>Jazzového</w:t>
      </w:r>
      <w:r w:rsidR="00404F2C">
        <w:rPr>
          <w:color w:val="202122"/>
          <w:sz w:val="32"/>
          <w:szCs w:val="32"/>
        </w:rPr>
        <w:t> </w:t>
      </w:r>
      <w:r w:rsidRPr="00293E58">
        <w:rPr>
          <w:color w:val="202122"/>
          <w:sz w:val="32"/>
          <w:szCs w:val="32"/>
        </w:rPr>
        <w:t>orchestru Československého rozhlasu</w:t>
      </w:r>
      <w:r w:rsidRPr="00DF5060">
        <w:rPr>
          <w:color w:val="202122"/>
          <w:sz w:val="32"/>
          <w:szCs w:val="32"/>
        </w:rPr>
        <w:t>.</w:t>
      </w:r>
      <w:r w:rsidR="00293E58" w:rsidRPr="00DF5060">
        <w:rPr>
          <w:color w:val="202122"/>
          <w:sz w:val="32"/>
          <w:szCs w:val="32"/>
        </w:rPr>
        <w:t xml:space="preserve"> </w:t>
      </w:r>
    </w:p>
    <w:p w14:paraId="62DB949C" w14:textId="77777777" w:rsidR="00404F2C" w:rsidRDefault="00DF5060" w:rsidP="00404F2C">
      <w:pPr>
        <w:pStyle w:val="Bezmezer"/>
      </w:pPr>
      <w:r w:rsidRPr="00DF5060">
        <w:t xml:space="preserve">Zpočátku u publika budil smíšené a kontroverzní pocity, způsobené jeho projevem, který se zcela vymykal zažitým trendům ze začátků 60. a celých 50. let </w:t>
      </w:r>
      <w:r w:rsidRPr="00404F2C">
        <w:t>v</w:t>
      </w:r>
      <w:r w:rsidR="005A45CC" w:rsidRPr="00404F2C">
        <w:t> </w:t>
      </w:r>
      <w:r w:rsidRPr="00404F2C">
        <w:t>Československu</w:t>
      </w:r>
      <w:r w:rsidR="005A45CC" w:rsidRPr="00404F2C">
        <w:t>.</w:t>
      </w:r>
      <w:r w:rsidR="005A45CC">
        <w:t xml:space="preserve"> </w:t>
      </w:r>
    </w:p>
    <w:p w14:paraId="334854CB" w14:textId="0FFC732F" w:rsidR="00DF5060" w:rsidRPr="005A45CC" w:rsidRDefault="00DF5060" w:rsidP="00404F2C">
      <w:pPr>
        <w:pStyle w:val="Bezmezer"/>
        <w:rPr>
          <w:vertAlign w:val="superscript"/>
        </w:rPr>
      </w:pPr>
      <w:r w:rsidRPr="00DF5060">
        <w:t>Až éra </w:t>
      </w:r>
      <w:r w:rsidRPr="005A45CC">
        <w:t>twistu</w:t>
      </w:r>
      <w:r w:rsidRPr="00DF5060">
        <w:t> v</w:t>
      </w:r>
      <w:r w:rsidR="00404F2C">
        <w:t> </w:t>
      </w:r>
      <w:r w:rsidRPr="00DF5060">
        <w:t>letech </w:t>
      </w:r>
      <w:r w:rsidRPr="005A45CC">
        <w:t>1962</w:t>
      </w:r>
      <w:r w:rsidRPr="00DF5060">
        <w:t>–</w:t>
      </w:r>
      <w:r w:rsidRPr="005A45CC">
        <w:t>64</w:t>
      </w:r>
      <w:r w:rsidRPr="00DF5060">
        <w:t> přinesla do české </w:t>
      </w:r>
      <w:r w:rsidRPr="005A45CC">
        <w:t>populární hudby</w:t>
      </w:r>
      <w:r w:rsidRPr="00DF5060">
        <w:t> výrazné oživení. Tehdy se začala také prosazovat divadla malých forem, v nichž se rodila moderní česká </w:t>
      </w:r>
      <w:r w:rsidRPr="005A45CC">
        <w:t>populární hudba</w:t>
      </w:r>
      <w:r w:rsidRPr="00DF5060">
        <w:t>. V roce </w:t>
      </w:r>
      <w:r w:rsidRPr="005A45CC">
        <w:t>1962</w:t>
      </w:r>
      <w:r w:rsidRPr="00DF5060">
        <w:t> se stal jeho duet s </w:t>
      </w:r>
      <w:r w:rsidRPr="005A45CC">
        <w:t>Vlastou Průchovou</w:t>
      </w:r>
      <w:r w:rsidRPr="00DF5060">
        <w:t> („Až nám bude dvakrát tolik“) hitem roku.</w:t>
      </w:r>
      <w:r w:rsidR="005A45CC" w:rsidRPr="00DF5060">
        <w:t xml:space="preserve"> </w:t>
      </w:r>
      <w:r w:rsidRPr="00DF5060">
        <w:t>Píseň se objevila straně </w:t>
      </w:r>
      <w:r w:rsidRPr="005A45CC">
        <w:t>EP</w:t>
      </w:r>
      <w:r w:rsidRPr="00DF5060">
        <w:t> vydaném v témže roce, čímž se stala jeho první publikovanou nahrávkou</w:t>
      </w:r>
      <w:r w:rsidR="005A45CC">
        <w:t>.</w:t>
      </w:r>
    </w:p>
    <w:p w14:paraId="78E9B739" w14:textId="527F1408" w:rsidR="00DF5060" w:rsidRPr="00DF5060" w:rsidRDefault="00DF5060" w:rsidP="003071F2">
      <w:pPr>
        <w:pStyle w:val="Normlnweb"/>
        <w:shd w:val="clear" w:color="auto" w:fill="FFFFFF"/>
        <w:spacing w:before="120" w:beforeAutospacing="0" w:after="120" w:afterAutospacing="0"/>
        <w:jc w:val="both"/>
        <w:rPr>
          <w:color w:val="202122"/>
          <w:sz w:val="32"/>
          <w:szCs w:val="32"/>
        </w:rPr>
      </w:pPr>
      <w:r w:rsidRPr="00DF5060">
        <w:rPr>
          <w:color w:val="202122"/>
          <w:sz w:val="32"/>
          <w:szCs w:val="32"/>
        </w:rPr>
        <w:t>Milníkem kariéry bylo jeho vystupování v divadle </w:t>
      </w:r>
      <w:r w:rsidRPr="005A45CC">
        <w:rPr>
          <w:color w:val="202122"/>
          <w:sz w:val="32"/>
          <w:szCs w:val="32"/>
        </w:rPr>
        <w:t>Semafor</w:t>
      </w:r>
      <w:r w:rsidRPr="00DF5060">
        <w:rPr>
          <w:color w:val="202122"/>
          <w:sz w:val="32"/>
          <w:szCs w:val="32"/>
        </w:rPr>
        <w:t>, které začalo v roce 1962, i když </w:t>
      </w:r>
      <w:r w:rsidRPr="005A45CC">
        <w:rPr>
          <w:color w:val="202122"/>
          <w:sz w:val="32"/>
          <w:szCs w:val="32"/>
        </w:rPr>
        <w:t>Jiří Suchý</w:t>
      </w:r>
      <w:r w:rsidRPr="00DF5060">
        <w:rPr>
          <w:color w:val="202122"/>
          <w:sz w:val="32"/>
          <w:szCs w:val="32"/>
        </w:rPr>
        <w:t> zpočátku jeho angažmá nepodporoval. Píseň </w:t>
      </w:r>
      <w:r w:rsidRPr="00DF5060">
        <w:rPr>
          <w:i/>
          <w:iCs/>
          <w:color w:val="202122"/>
          <w:sz w:val="32"/>
          <w:szCs w:val="32"/>
        </w:rPr>
        <w:t>Oči sněhem zaváté</w:t>
      </w:r>
      <w:r w:rsidRPr="00DF5060">
        <w:rPr>
          <w:color w:val="202122"/>
          <w:sz w:val="32"/>
          <w:szCs w:val="32"/>
        </w:rPr>
        <w:t> z pásma </w:t>
      </w:r>
      <w:r w:rsidRPr="005A45CC">
        <w:rPr>
          <w:i/>
          <w:iCs/>
          <w:color w:val="202122"/>
          <w:sz w:val="32"/>
          <w:szCs w:val="32"/>
        </w:rPr>
        <w:t>Zuzana není pro nikoho doma</w:t>
      </w:r>
      <w:r w:rsidRPr="00DF5060">
        <w:rPr>
          <w:i/>
          <w:iCs/>
          <w:color w:val="202122"/>
          <w:sz w:val="32"/>
          <w:szCs w:val="32"/>
        </w:rPr>
        <w:t>,</w:t>
      </w:r>
      <w:r w:rsidRPr="00DF5060">
        <w:rPr>
          <w:color w:val="202122"/>
          <w:sz w:val="32"/>
          <w:szCs w:val="32"/>
        </w:rPr>
        <w:t> kterou Karel Gott zpíval,</w:t>
      </w:r>
      <w:r w:rsidR="005A45CC" w:rsidRPr="00DF5060">
        <w:rPr>
          <w:color w:val="202122"/>
          <w:sz w:val="32"/>
          <w:szCs w:val="32"/>
        </w:rPr>
        <w:t xml:space="preserve"> </w:t>
      </w:r>
      <w:r w:rsidRPr="00DF5060">
        <w:rPr>
          <w:color w:val="202122"/>
          <w:sz w:val="32"/>
          <w:szCs w:val="32"/>
        </w:rPr>
        <w:t>ovládla první příčku československých hitparád, stala se hitem roku a Karlu Gottovi dopomohla k získání prvního </w:t>
      </w:r>
      <w:r w:rsidRPr="005A45CC">
        <w:rPr>
          <w:color w:val="202122"/>
          <w:sz w:val="32"/>
          <w:szCs w:val="32"/>
        </w:rPr>
        <w:t>Zlatého slavíka</w:t>
      </w:r>
      <w:r w:rsidRPr="00DF5060">
        <w:rPr>
          <w:color w:val="202122"/>
          <w:sz w:val="32"/>
          <w:szCs w:val="32"/>
        </w:rPr>
        <w:t>.</w:t>
      </w:r>
    </w:p>
    <w:p w14:paraId="392710DA" w14:textId="46EA6503" w:rsidR="00971E97" w:rsidRPr="00842F11" w:rsidRDefault="00325A7C" w:rsidP="00842F11">
      <w:pPr>
        <w:pStyle w:val="Bezmezer"/>
        <w:rPr>
          <w:shd w:val="clear" w:color="auto" w:fill="auto"/>
          <w:lang w:eastAsia="cs-CZ"/>
        </w:rPr>
      </w:pPr>
      <w:r w:rsidRPr="00842F11">
        <w:rPr>
          <w:shd w:val="clear" w:color="auto" w:fill="auto"/>
          <w:lang w:eastAsia="cs-CZ"/>
        </w:rPr>
        <w:t>V 80. letech vystupoval Karel Gott nejen v Československu, ale také v </w:t>
      </w:r>
      <w:hyperlink r:id="rId43" w:tooltip="Sovětský svaz" w:history="1">
        <w:r w:rsidRPr="00842F11">
          <w:rPr>
            <w:shd w:val="clear" w:color="auto" w:fill="auto"/>
            <w:lang w:eastAsia="cs-CZ"/>
          </w:rPr>
          <w:t>Sovětském svazu</w:t>
        </w:r>
      </w:hyperlink>
      <w:r w:rsidRPr="00842F11">
        <w:rPr>
          <w:shd w:val="clear" w:color="auto" w:fill="auto"/>
          <w:lang w:eastAsia="cs-CZ"/>
        </w:rPr>
        <w:t>, stejně jako jinde v Evropě, zvláště v </w:t>
      </w:r>
      <w:hyperlink r:id="rId44" w:tooltip="Německo" w:history="1">
        <w:r w:rsidRPr="00842F11">
          <w:rPr>
            <w:shd w:val="clear" w:color="auto" w:fill="auto"/>
            <w:lang w:eastAsia="cs-CZ"/>
          </w:rPr>
          <w:t>Německu</w:t>
        </w:r>
      </w:hyperlink>
      <w:r w:rsidRPr="00842F11">
        <w:rPr>
          <w:shd w:val="clear" w:color="auto" w:fill="auto"/>
          <w:lang w:eastAsia="cs-CZ"/>
        </w:rPr>
        <w:t>, v</w:t>
      </w:r>
      <w:r w:rsidR="00262CDA">
        <w:rPr>
          <w:shd w:val="clear" w:color="auto" w:fill="auto"/>
          <w:lang w:eastAsia="cs-CZ"/>
        </w:rPr>
        <w:t> </w:t>
      </w:r>
      <w:r w:rsidRPr="00842F11">
        <w:rPr>
          <w:shd w:val="clear" w:color="auto" w:fill="auto"/>
          <w:lang w:eastAsia="cs-CZ"/>
        </w:rPr>
        <w:t>zámoří i v Asii. Svůj repertoár rozšířil od popu přes „lidovky“ až po upravené skladby klasické hudby. Objevil se i v několika celovečerních hraných filmech a v krátkých dokumentárních snímcích. V televizi se často vysílaly záznamy jeho koncertů z</w:t>
      </w:r>
      <w:r w:rsidR="00262CDA">
        <w:rPr>
          <w:shd w:val="clear" w:color="auto" w:fill="auto"/>
          <w:lang w:eastAsia="cs-CZ"/>
        </w:rPr>
        <w:t> </w:t>
      </w:r>
      <w:r w:rsidRPr="00842F11">
        <w:rPr>
          <w:shd w:val="clear" w:color="auto" w:fill="auto"/>
          <w:lang w:eastAsia="cs-CZ"/>
        </w:rPr>
        <w:t>Lucerny (z let 1979, 1980, 1981 a 1982), ale i z jiných sálů. Kromě množství alb vydal i vánoční album Bílé Vánoce, které navázalo na jeho vánoční album Vánoce ve zlaté Praze z roku 1969, jež se stalo nejprodávanějším albem Československa. Každoročně pořádal několik turné, počet jeho koncertů se v té době odhadoval na přibližně 258 za rok. Účinkoval v mnoha hudebních pořadech, kde představoval své písně. V polovině 80. let jeho popularita v</w:t>
      </w:r>
      <w:r w:rsidR="00262CDA">
        <w:rPr>
          <w:shd w:val="clear" w:color="auto" w:fill="auto"/>
          <w:lang w:eastAsia="cs-CZ"/>
        </w:rPr>
        <w:t> </w:t>
      </w:r>
      <w:r w:rsidRPr="00842F11">
        <w:rPr>
          <w:shd w:val="clear" w:color="auto" w:fill="auto"/>
          <w:lang w:eastAsia="cs-CZ"/>
        </w:rPr>
        <w:t>Československu</w:t>
      </w:r>
      <w:r w:rsidR="00262CDA">
        <w:rPr>
          <w:shd w:val="clear" w:color="auto" w:fill="auto"/>
          <w:lang w:eastAsia="cs-CZ"/>
        </w:rPr>
        <w:t> </w:t>
      </w:r>
      <w:r w:rsidRPr="00842F11">
        <w:rPr>
          <w:shd w:val="clear" w:color="auto" w:fill="auto"/>
          <w:lang w:eastAsia="cs-CZ"/>
        </w:rPr>
        <w:t>i</w:t>
      </w:r>
      <w:r w:rsidR="00262CDA">
        <w:rPr>
          <w:shd w:val="clear" w:color="auto" w:fill="auto"/>
          <w:lang w:eastAsia="cs-CZ"/>
        </w:rPr>
        <w:t> </w:t>
      </w:r>
      <w:r w:rsidRPr="00842F11">
        <w:rPr>
          <w:shd w:val="clear" w:color="auto" w:fill="auto"/>
          <w:lang w:eastAsia="cs-CZ"/>
        </w:rPr>
        <w:t>v</w:t>
      </w:r>
      <w:r w:rsidR="00262CDA">
        <w:rPr>
          <w:shd w:val="clear" w:color="auto" w:fill="auto"/>
          <w:lang w:eastAsia="cs-CZ"/>
        </w:rPr>
        <w:t> </w:t>
      </w:r>
      <w:r w:rsidRPr="00842F11">
        <w:rPr>
          <w:shd w:val="clear" w:color="auto" w:fill="auto"/>
          <w:lang w:eastAsia="cs-CZ"/>
        </w:rPr>
        <w:t xml:space="preserve">zahraničí dosáhla vrcholu. Na domácí scéně mu vyrůstala konkurence v podobě mladých zpěváků, která však jen </w:t>
      </w:r>
      <w:r w:rsidRPr="00842F11">
        <w:rPr>
          <w:shd w:val="clear" w:color="auto" w:fill="auto"/>
          <w:lang w:eastAsia="cs-CZ"/>
        </w:rPr>
        <w:lastRenderedPageBreak/>
        <w:t>nakrátko přerušila jeho kralování. Poprvé od roku 1967 byl sesazen z</w:t>
      </w:r>
      <w:r w:rsidR="00896842">
        <w:rPr>
          <w:shd w:val="clear" w:color="auto" w:fill="auto"/>
          <w:lang w:eastAsia="cs-CZ"/>
        </w:rPr>
        <w:t> </w:t>
      </w:r>
      <w:r w:rsidRPr="00842F11">
        <w:rPr>
          <w:shd w:val="clear" w:color="auto" w:fill="auto"/>
          <w:lang w:eastAsia="cs-CZ"/>
        </w:rPr>
        <w:t xml:space="preserve">první příčky ankety Zlatý Slavík. Mimo to v roce 1984 oslavil 20 let trvající spolupráci se Skupinou Ladislava </w:t>
      </w:r>
      <w:proofErr w:type="spellStart"/>
      <w:r w:rsidRPr="00842F11">
        <w:rPr>
          <w:shd w:val="clear" w:color="auto" w:fill="auto"/>
          <w:lang w:eastAsia="cs-CZ"/>
        </w:rPr>
        <w:t>Štaidla</w:t>
      </w:r>
      <w:proofErr w:type="spellEnd"/>
      <w:r w:rsidRPr="00842F11">
        <w:rPr>
          <w:shd w:val="clear" w:color="auto" w:fill="auto"/>
          <w:lang w:eastAsia="cs-CZ"/>
        </w:rPr>
        <w:t xml:space="preserve"> dvojkoncertem ve vyprodané pražské </w:t>
      </w:r>
      <w:hyperlink r:id="rId45" w:tooltip="Palác Lucerna" w:history="1">
        <w:r w:rsidRPr="00842F11">
          <w:rPr>
            <w:shd w:val="clear" w:color="auto" w:fill="auto"/>
            <w:lang w:eastAsia="cs-CZ"/>
          </w:rPr>
          <w:t>Lucerně</w:t>
        </w:r>
      </w:hyperlink>
      <w:r w:rsidRPr="00842F11">
        <w:rPr>
          <w:shd w:val="clear" w:color="auto" w:fill="auto"/>
          <w:lang w:eastAsia="cs-CZ"/>
        </w:rPr>
        <w:t>. V roce 1985 získal tehdy nejvyšší možné ocenění </w:t>
      </w:r>
      <w:hyperlink r:id="rId46" w:tooltip="Národní umělec" w:history="1">
        <w:r w:rsidRPr="00842F11">
          <w:rPr>
            <w:shd w:val="clear" w:color="auto" w:fill="auto"/>
            <w:lang w:eastAsia="cs-CZ"/>
          </w:rPr>
          <w:t>národní umělec</w:t>
        </w:r>
      </w:hyperlink>
      <w:r w:rsidRPr="00842F11">
        <w:rPr>
          <w:shd w:val="clear" w:color="auto" w:fill="auto"/>
          <w:lang w:eastAsia="cs-CZ"/>
        </w:rPr>
        <w:t xml:space="preserve"> – jako první zpěvák pop music v historii. Kromě toho se v roce 1985 vysílala německá show Karel, </w:t>
      </w:r>
      <w:proofErr w:type="spellStart"/>
      <w:r w:rsidRPr="00842F11">
        <w:rPr>
          <w:shd w:val="clear" w:color="auto" w:fill="auto"/>
          <w:lang w:eastAsia="cs-CZ"/>
        </w:rPr>
        <w:t>Hits</w:t>
      </w:r>
      <w:proofErr w:type="spellEnd"/>
      <w:r w:rsidRPr="00842F11">
        <w:rPr>
          <w:shd w:val="clear" w:color="auto" w:fill="auto"/>
          <w:lang w:eastAsia="cs-CZ"/>
        </w:rPr>
        <w:t xml:space="preserve"> </w:t>
      </w:r>
      <w:proofErr w:type="spellStart"/>
      <w:r w:rsidRPr="00842F11">
        <w:rPr>
          <w:shd w:val="clear" w:color="auto" w:fill="auto"/>
          <w:lang w:eastAsia="cs-CZ"/>
        </w:rPr>
        <w:t>und</w:t>
      </w:r>
      <w:proofErr w:type="spellEnd"/>
      <w:r w:rsidRPr="00842F11">
        <w:rPr>
          <w:shd w:val="clear" w:color="auto" w:fill="auto"/>
          <w:lang w:eastAsia="cs-CZ"/>
        </w:rPr>
        <w:t xml:space="preserve"> Karneval.</w:t>
      </w:r>
    </w:p>
    <w:p w14:paraId="1468987D" w14:textId="2687AB7B" w:rsidR="00842F11" w:rsidRPr="00842F11" w:rsidRDefault="00842F11" w:rsidP="00842F11">
      <w:pPr>
        <w:pStyle w:val="Bezmezer"/>
        <w:rPr>
          <w:shd w:val="clear" w:color="auto" w:fill="auto"/>
          <w:lang w:eastAsia="cs-CZ"/>
        </w:rPr>
      </w:pPr>
      <w:r w:rsidRPr="00842F11">
        <w:rPr>
          <w:shd w:val="clear" w:color="auto" w:fill="auto"/>
          <w:lang w:eastAsia="cs-CZ"/>
        </w:rPr>
        <w:t>V roce 1990 se Gott rozhodl ukončit svou kariéru. Jako rozloučení uspořádal mamutí turné po sportovních halách v Československu a Německu. Nicméně úspěch turné jej donutil rozhodnutí přehodnotit. V</w:t>
      </w:r>
      <w:r w:rsidR="00890682">
        <w:rPr>
          <w:shd w:val="clear" w:color="auto" w:fill="auto"/>
          <w:lang w:eastAsia="cs-CZ"/>
        </w:rPr>
        <w:t> </w:t>
      </w:r>
      <w:r w:rsidRPr="00842F11">
        <w:rPr>
          <w:shd w:val="clear" w:color="auto" w:fill="auto"/>
          <w:lang w:eastAsia="cs-CZ"/>
        </w:rPr>
        <w:t>roce 1991 absolvoval turné po </w:t>
      </w:r>
      <w:hyperlink r:id="rId47" w:tooltip="Německo" w:history="1">
        <w:r w:rsidRPr="00842F11">
          <w:rPr>
            <w:shd w:val="clear" w:color="auto" w:fill="auto"/>
            <w:lang w:eastAsia="cs-CZ"/>
          </w:rPr>
          <w:t>SRN</w:t>
        </w:r>
      </w:hyperlink>
      <w:r w:rsidRPr="00842F11">
        <w:rPr>
          <w:shd w:val="clear" w:color="auto" w:fill="auto"/>
          <w:lang w:eastAsia="cs-CZ"/>
        </w:rPr>
        <w:t>, </w:t>
      </w:r>
      <w:hyperlink r:id="rId48" w:tooltip="Rakousko" w:history="1">
        <w:r w:rsidRPr="00842F11">
          <w:rPr>
            <w:shd w:val="clear" w:color="auto" w:fill="auto"/>
            <w:lang w:eastAsia="cs-CZ"/>
          </w:rPr>
          <w:t>Rakousku</w:t>
        </w:r>
      </w:hyperlink>
      <w:r w:rsidRPr="00842F11">
        <w:rPr>
          <w:shd w:val="clear" w:color="auto" w:fill="auto"/>
          <w:lang w:eastAsia="cs-CZ"/>
        </w:rPr>
        <w:t>, </w:t>
      </w:r>
      <w:hyperlink r:id="rId49" w:tooltip="Belgie" w:history="1">
        <w:r w:rsidRPr="00842F11">
          <w:rPr>
            <w:shd w:val="clear" w:color="auto" w:fill="auto"/>
            <w:lang w:eastAsia="cs-CZ"/>
          </w:rPr>
          <w:t>Belgii</w:t>
        </w:r>
      </w:hyperlink>
      <w:r w:rsidRPr="00842F11">
        <w:rPr>
          <w:shd w:val="clear" w:color="auto" w:fill="auto"/>
          <w:lang w:eastAsia="cs-CZ"/>
        </w:rPr>
        <w:t>, USA, na </w:t>
      </w:r>
      <w:hyperlink r:id="rId50" w:tooltip="Mallorca" w:history="1">
        <w:proofErr w:type="spellStart"/>
        <w:r w:rsidRPr="00842F11">
          <w:rPr>
            <w:shd w:val="clear" w:color="auto" w:fill="auto"/>
            <w:lang w:eastAsia="cs-CZ"/>
          </w:rPr>
          <w:t>Malorce</w:t>
        </w:r>
        <w:proofErr w:type="spellEnd"/>
      </w:hyperlink>
      <w:r w:rsidRPr="00842F11">
        <w:rPr>
          <w:shd w:val="clear" w:color="auto" w:fill="auto"/>
          <w:lang w:eastAsia="cs-CZ"/>
        </w:rPr>
        <w:t> a </w:t>
      </w:r>
      <w:hyperlink r:id="rId51" w:tooltip="Kanárské ostrovy" w:history="1">
        <w:r w:rsidRPr="00842F11">
          <w:rPr>
            <w:shd w:val="clear" w:color="auto" w:fill="auto"/>
            <w:lang w:eastAsia="cs-CZ"/>
          </w:rPr>
          <w:t>Kanárských ostrovech</w:t>
        </w:r>
      </w:hyperlink>
      <w:r w:rsidRPr="00842F11">
        <w:rPr>
          <w:shd w:val="clear" w:color="auto" w:fill="auto"/>
          <w:lang w:eastAsia="cs-CZ"/>
        </w:rPr>
        <w:t>, domácí turné po Československu a byl uveden do Síně slávy hudebních cen </w:t>
      </w:r>
      <w:hyperlink r:id="rId52" w:tooltip="Anděl (cena)" w:history="1">
        <w:r w:rsidRPr="00842F11">
          <w:rPr>
            <w:shd w:val="clear" w:color="auto" w:fill="auto"/>
            <w:lang w:eastAsia="cs-CZ"/>
          </w:rPr>
          <w:t>Anděl</w:t>
        </w:r>
      </w:hyperlink>
      <w:r w:rsidRPr="00842F11">
        <w:rPr>
          <w:shd w:val="clear" w:color="auto" w:fill="auto"/>
          <w:lang w:eastAsia="cs-CZ"/>
        </w:rPr>
        <w:t> a v</w:t>
      </w:r>
      <w:r w:rsidR="00CA1913">
        <w:rPr>
          <w:shd w:val="clear" w:color="auto" w:fill="auto"/>
          <w:lang w:eastAsia="cs-CZ"/>
        </w:rPr>
        <w:t> </w:t>
      </w:r>
      <w:r w:rsidRPr="00842F11">
        <w:rPr>
          <w:shd w:val="clear" w:color="auto" w:fill="auto"/>
          <w:lang w:eastAsia="cs-CZ"/>
        </w:rPr>
        <w:t>roce 1992 se jeho album Když muž se ženou snídá stalo nejprodávanější deskou roku</w:t>
      </w:r>
    </w:p>
    <w:p w14:paraId="4D3CB8F0" w14:textId="6242F9DA" w:rsidR="00325A7C" w:rsidRPr="00842F11" w:rsidRDefault="00325A7C" w:rsidP="00842F11">
      <w:pPr>
        <w:pStyle w:val="Bezmezer"/>
        <w:rPr>
          <w:lang w:eastAsia="cs-CZ"/>
        </w:rPr>
      </w:pPr>
      <w:r w:rsidRPr="00842F11">
        <w:rPr>
          <w:shd w:val="clear" w:color="auto" w:fill="auto"/>
          <w:lang w:eastAsia="cs-CZ"/>
        </w:rPr>
        <w:t>V říjnu 2015 mu bylo diagnostikováno </w:t>
      </w:r>
      <w:hyperlink r:id="rId53" w:tooltip="Non-Hodgkinův lymfom" w:history="1">
        <w:r w:rsidRPr="00842F11">
          <w:rPr>
            <w:shd w:val="clear" w:color="auto" w:fill="auto"/>
            <w:lang w:eastAsia="cs-CZ"/>
          </w:rPr>
          <w:t>zhoubné nádorové onemocnění</w:t>
        </w:r>
      </w:hyperlink>
      <w:r w:rsidRPr="00842F11">
        <w:rPr>
          <w:shd w:val="clear" w:color="auto" w:fill="auto"/>
          <w:lang w:eastAsia="cs-CZ"/>
        </w:rPr>
        <w:t> </w:t>
      </w:r>
      <w:hyperlink r:id="rId54" w:tooltip="Mízní uzlina" w:history="1">
        <w:r w:rsidRPr="00842F11">
          <w:rPr>
            <w:shd w:val="clear" w:color="auto" w:fill="auto"/>
            <w:lang w:eastAsia="cs-CZ"/>
          </w:rPr>
          <w:t>mízních uzlin</w:t>
        </w:r>
      </w:hyperlink>
      <w:r w:rsidRPr="00842F11">
        <w:rPr>
          <w:shd w:val="clear" w:color="auto" w:fill="auto"/>
          <w:lang w:eastAsia="cs-CZ"/>
        </w:rPr>
        <w:t>, se kterým se léčil ve VFN Praha na I.</w:t>
      </w:r>
      <w:r w:rsidR="006B7B48">
        <w:rPr>
          <w:shd w:val="clear" w:color="auto" w:fill="auto"/>
          <w:lang w:eastAsia="cs-CZ"/>
        </w:rPr>
        <w:t> </w:t>
      </w:r>
      <w:r w:rsidRPr="00842F11">
        <w:rPr>
          <w:shd w:val="clear" w:color="auto" w:fill="auto"/>
          <w:lang w:eastAsia="cs-CZ"/>
        </w:rPr>
        <w:t>interní klinice hematologie u jejího přednosty, profesora Marka Trněného.</w:t>
      </w:r>
      <w:r w:rsidR="006B7B48" w:rsidRPr="00842F11">
        <w:rPr>
          <w:shd w:val="clear" w:color="auto" w:fill="auto"/>
          <w:lang w:eastAsia="cs-CZ"/>
        </w:rPr>
        <w:t xml:space="preserve"> </w:t>
      </w:r>
      <w:r w:rsidRPr="00842F11">
        <w:rPr>
          <w:shd w:val="clear" w:color="auto" w:fill="auto"/>
          <w:lang w:eastAsia="cs-CZ"/>
        </w:rPr>
        <w:t>Dne 18. března 2016 média oznámila, že Karel Gott nad rakovinou definitivně zvítězil.</w:t>
      </w:r>
      <w:r w:rsidR="00717633" w:rsidRPr="00842F11">
        <w:rPr>
          <w:shd w:val="clear" w:color="auto" w:fill="auto"/>
          <w:lang w:eastAsia="cs-CZ"/>
        </w:rPr>
        <w:t xml:space="preserve"> </w:t>
      </w:r>
      <w:r w:rsidRPr="00842F11">
        <w:rPr>
          <w:shd w:val="clear" w:color="auto" w:fill="auto"/>
          <w:lang w:eastAsia="cs-CZ"/>
        </w:rPr>
        <w:t>V roce 2018 se u Karla Gotta objevila porucha krvetvorby a v polovině září následujícího roku (2019) problémy přerostly v akutní </w:t>
      </w:r>
      <w:hyperlink r:id="rId55" w:tooltip="Leukemie" w:history="1">
        <w:r w:rsidRPr="00842F11">
          <w:rPr>
            <w:shd w:val="clear" w:color="auto" w:fill="auto"/>
            <w:lang w:eastAsia="cs-CZ"/>
          </w:rPr>
          <w:t>leukémii</w:t>
        </w:r>
      </w:hyperlink>
      <w:r w:rsidRPr="00842F11">
        <w:rPr>
          <w:shd w:val="clear" w:color="auto" w:fill="auto"/>
          <w:lang w:eastAsia="cs-CZ"/>
        </w:rPr>
        <w:t>, kvůli níž zrušil veškerá nadcházející vystoupení a zahájil ambulantní léčbu, opět ve VFN Praha. Ve věku 80 let zemřel ve spánku před půlnocí 1. října 2019 doma na </w:t>
      </w:r>
      <w:hyperlink r:id="rId56" w:tooltip="Bertramka" w:history="1">
        <w:r w:rsidRPr="00842F11">
          <w:rPr>
            <w:shd w:val="clear" w:color="auto" w:fill="auto"/>
            <w:lang w:eastAsia="cs-CZ"/>
          </w:rPr>
          <w:t>Bertramce</w:t>
        </w:r>
      </w:hyperlink>
      <w:r w:rsidRPr="00842F11">
        <w:rPr>
          <w:shd w:val="clear" w:color="auto" w:fill="auto"/>
          <w:lang w:eastAsia="cs-CZ"/>
        </w:rPr>
        <w:t> v rodinném kruhu.</w:t>
      </w:r>
    </w:p>
    <w:p w14:paraId="2ABE3A83" w14:textId="77777777" w:rsidR="0096025F" w:rsidRDefault="0096025F" w:rsidP="0096025F">
      <w:pPr>
        <w:spacing w:line="240" w:lineRule="auto"/>
      </w:pPr>
    </w:p>
    <w:p w14:paraId="5ED779B9" w14:textId="7106A900" w:rsidR="009364F9" w:rsidRDefault="00416F77" w:rsidP="006277DE">
      <w:pPr>
        <w:pStyle w:val="Bezmezer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78E6966" wp14:editId="03F39BF0">
            <wp:simplePos x="0" y="0"/>
            <wp:positionH relativeFrom="column">
              <wp:posOffset>1567180</wp:posOffset>
            </wp:positionH>
            <wp:positionV relativeFrom="paragraph">
              <wp:posOffset>143510</wp:posOffset>
            </wp:positionV>
            <wp:extent cx="2657475" cy="1724025"/>
            <wp:effectExtent l="0" t="0" r="0" b="0"/>
            <wp:wrapTight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588A6" w14:textId="77777777" w:rsidR="009364F9" w:rsidRDefault="009364F9" w:rsidP="009364F9">
      <w:pPr>
        <w:rPr>
          <w:rFonts w:ascii="Sitka Text" w:eastAsiaTheme="majorEastAsia" w:hAnsi="Sitka Text" w:cstheme="majorBidi"/>
          <w:color w:val="DB1F4C"/>
          <w:sz w:val="60"/>
          <w:szCs w:val="32"/>
        </w:rPr>
      </w:pPr>
      <w:r>
        <w:br w:type="page"/>
      </w:r>
    </w:p>
    <w:p w14:paraId="7771E317" w14:textId="7395E9D0" w:rsidR="00C172B3" w:rsidRDefault="00F960E1" w:rsidP="007F668A">
      <w:pPr>
        <w:pStyle w:val="Nadpis1"/>
        <w:jc w:val="center"/>
      </w:pPr>
      <w:bookmarkStart w:id="20" w:name="_Toc106371882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B95B861" wp14:editId="33B1ED4D">
            <wp:simplePos x="0" y="0"/>
            <wp:positionH relativeFrom="column">
              <wp:posOffset>-6985</wp:posOffset>
            </wp:positionH>
            <wp:positionV relativeFrom="paragraph">
              <wp:posOffset>719455</wp:posOffset>
            </wp:positionV>
            <wp:extent cx="1294765" cy="1381125"/>
            <wp:effectExtent l="0" t="0" r="0" b="0"/>
            <wp:wrapTight wrapText="bothSides">
              <wp:wrapPolygon edited="0">
                <wp:start x="0" y="0"/>
                <wp:lineTo x="0" y="21451"/>
                <wp:lineTo x="21293" y="21451"/>
                <wp:lineTo x="21293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2B3">
        <w:t>Mezi námi</w:t>
      </w:r>
      <w:bookmarkEnd w:id="20"/>
    </w:p>
    <w:p w14:paraId="6C3B9506" w14:textId="0D904AE5" w:rsidR="0024401C" w:rsidRDefault="006D0A52" w:rsidP="00C8447A">
      <w:pPr>
        <w:pStyle w:val="Bezmezer"/>
      </w:pPr>
      <w:r>
        <w:t xml:space="preserve">A zase ten náš Vojta. Šikovný kolega, který na sobě neustále pracuje. Odvádí skvělou práci a snaží se ji dále rozvíjet. Vymýšlí co, kde a jak vylepšit. </w:t>
      </w:r>
      <w:r w:rsidR="0024401C">
        <w:t>Minule jsme vám představili Obálku života. Nyní představíme projekt</w:t>
      </w:r>
      <w:r w:rsidR="00CC1F4D">
        <w:t xml:space="preserve"> od společnosti</w:t>
      </w:r>
      <w:r w:rsidR="0024401C">
        <w:t xml:space="preserve"> Mezi námi.</w:t>
      </w:r>
    </w:p>
    <w:p w14:paraId="20885E33" w14:textId="77777777" w:rsidR="0024401C" w:rsidRDefault="0024401C" w:rsidP="00C8447A">
      <w:pPr>
        <w:pStyle w:val="Bezmezer"/>
      </w:pPr>
    </w:p>
    <w:p w14:paraId="5CEBC109" w14:textId="56DCE312" w:rsidR="006D0A52" w:rsidRDefault="006D0A52" w:rsidP="00C8447A">
      <w:pPr>
        <w:pStyle w:val="Bezmezer"/>
      </w:pPr>
      <w:r>
        <w:t xml:space="preserve">Již dlouhodobě díky </w:t>
      </w:r>
      <w:r w:rsidR="00DF019B">
        <w:t>Vojtovi</w:t>
      </w:r>
      <w:r>
        <w:t xml:space="preserve"> k nám do Domova chodí děti z </w:t>
      </w:r>
      <w:r w:rsidR="005800AC">
        <w:t>M</w:t>
      </w:r>
      <w:r>
        <w:t xml:space="preserve">ateřské a </w:t>
      </w:r>
      <w:r w:rsidR="005800AC">
        <w:t>Z</w:t>
      </w:r>
      <w:r>
        <w:t>ákladní školy v Dolním Třešňovci – můžeme tak jednoduše omládnout, zavzpomínat</w:t>
      </w:r>
      <w:r w:rsidR="00B170B4">
        <w:t>, potěšit se</w:t>
      </w:r>
      <w:r>
        <w:t xml:space="preserve"> a někdy</w:t>
      </w:r>
      <w:r w:rsidR="00031A61">
        <w:t xml:space="preserve"> tak</w:t>
      </w:r>
      <w:r>
        <w:t xml:space="preserve"> zachmuřelé dny proměnit v krásný zážitek. </w:t>
      </w:r>
    </w:p>
    <w:p w14:paraId="62AF4040" w14:textId="77777777" w:rsidR="00031A61" w:rsidRDefault="00031A61" w:rsidP="00C8447A">
      <w:pPr>
        <w:pStyle w:val="Bezmezer"/>
      </w:pPr>
    </w:p>
    <w:p w14:paraId="2551CA06" w14:textId="5F62F3C8" w:rsidR="006D0A52" w:rsidRDefault="006D0A52" w:rsidP="00C8447A">
      <w:pPr>
        <w:pStyle w:val="Bezmezer"/>
      </w:pPr>
      <w:r>
        <w:t>Tuto spolupráci</w:t>
      </w:r>
      <w:r w:rsidR="004C6111">
        <w:t xml:space="preserve"> Vojta</w:t>
      </w:r>
      <w:r>
        <w:t xml:space="preserve"> rozvinul</w:t>
      </w:r>
      <w:r w:rsidR="00031A61">
        <w:t xml:space="preserve">. Zapojil nás do </w:t>
      </w:r>
      <w:r>
        <w:t>projekt</w:t>
      </w:r>
      <w:r w:rsidR="00CC1F4D">
        <w:t>ů</w:t>
      </w:r>
      <w:r>
        <w:t xml:space="preserve">, </w:t>
      </w:r>
      <w:r w:rsidR="00CC1F4D">
        <w:t>které zaštiťuje obecně prospěšná společnost Mezi námi</w:t>
      </w:r>
      <w:r>
        <w:t xml:space="preserve">. </w:t>
      </w:r>
      <w:r w:rsidR="00072FFA">
        <w:t>Mezi námi si dala za cíl propojovat různé věkové skupiny lidí</w:t>
      </w:r>
      <w:r w:rsidR="00A331AE">
        <w:t>, aby si rozuměli ti nejmladší s těmi nejstaršími.</w:t>
      </w:r>
      <w:r w:rsidR="00072FFA">
        <w:t xml:space="preserve"> </w:t>
      </w:r>
      <w:r w:rsidR="00E30DFE">
        <w:t xml:space="preserve">Děti tak mají možnost setkávat se s lidmi, kteří jsou třeba až o 90 let starší.  </w:t>
      </w:r>
      <w:r w:rsidR="00B17A8C">
        <w:t xml:space="preserve">Učí se úctě ke stáří, mají možnost vyslechnout si jejich životní příběhy, podívat se do zařízení pro seniory apod. Děti na oplátku předávají svojí mladou energii a radost seniorům. </w:t>
      </w:r>
    </w:p>
    <w:p w14:paraId="722F39A3" w14:textId="18C31755" w:rsidR="00D610C1" w:rsidRDefault="00D610C1" w:rsidP="00C8447A">
      <w:pPr>
        <w:pStyle w:val="Bezmezer"/>
      </w:pPr>
    </w:p>
    <w:p w14:paraId="0F62C7C3" w14:textId="5CF4D885" w:rsidR="00D610C1" w:rsidRDefault="0039799B" w:rsidP="00C8447A">
      <w:pPr>
        <w:pStyle w:val="Bezmez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737120C" wp14:editId="4BE975C5">
            <wp:simplePos x="0" y="0"/>
            <wp:positionH relativeFrom="column">
              <wp:posOffset>-4445</wp:posOffset>
            </wp:positionH>
            <wp:positionV relativeFrom="paragraph">
              <wp:posOffset>836930</wp:posOffset>
            </wp:positionV>
            <wp:extent cx="3034665" cy="2276475"/>
            <wp:effectExtent l="0" t="0" r="0" b="0"/>
            <wp:wrapTight wrapText="bothSides">
              <wp:wrapPolygon edited="0">
                <wp:start x="0" y="0"/>
                <wp:lineTo x="0" y="21510"/>
                <wp:lineTo x="21424" y="21510"/>
                <wp:lineTo x="21424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B31">
        <w:rPr>
          <w:noProof/>
        </w:rPr>
        <w:drawing>
          <wp:anchor distT="0" distB="0" distL="114300" distR="114300" simplePos="0" relativeHeight="251637760" behindDoc="1" locked="0" layoutInCell="1" allowOverlap="1" wp14:anchorId="5BF1B2E9" wp14:editId="5657D564">
            <wp:simplePos x="0" y="0"/>
            <wp:positionH relativeFrom="column">
              <wp:posOffset>2872105</wp:posOffset>
            </wp:positionH>
            <wp:positionV relativeFrom="paragraph">
              <wp:posOffset>8255</wp:posOffset>
            </wp:positionV>
            <wp:extent cx="2924175" cy="1949450"/>
            <wp:effectExtent l="0" t="0" r="0" b="0"/>
            <wp:wrapTight wrapText="bothSides">
              <wp:wrapPolygon edited="0">
                <wp:start x="0" y="0"/>
                <wp:lineTo x="0" y="21319"/>
                <wp:lineTo x="21530" y="21319"/>
                <wp:lineTo x="21530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0C1">
        <w:t>Podívejte se, jak krásně toto propojení generací u nás v Domově funguje.</w:t>
      </w:r>
    </w:p>
    <w:p w14:paraId="38103C3A" w14:textId="316A7AC6" w:rsidR="00A0670A" w:rsidRDefault="00A0670A" w:rsidP="00C8447A">
      <w:pPr>
        <w:pStyle w:val="Bezmezer"/>
      </w:pPr>
    </w:p>
    <w:p w14:paraId="0B3252C0" w14:textId="5A68A509" w:rsidR="007C5B50" w:rsidRDefault="007C5B50" w:rsidP="00C8447A">
      <w:pPr>
        <w:pStyle w:val="Bezmezer"/>
      </w:pPr>
    </w:p>
    <w:p w14:paraId="66E95894" w14:textId="6BF58A81" w:rsidR="00A0670A" w:rsidRDefault="00A0670A" w:rsidP="00C8447A">
      <w:pPr>
        <w:pStyle w:val="Bezmezer"/>
      </w:pPr>
    </w:p>
    <w:p w14:paraId="05577239" w14:textId="77777777" w:rsidR="0024401C" w:rsidRPr="006D0A52" w:rsidRDefault="0024401C" w:rsidP="00C8447A">
      <w:pPr>
        <w:pStyle w:val="Bezmezer"/>
      </w:pPr>
    </w:p>
    <w:p w14:paraId="513804FF" w14:textId="00988D50" w:rsidR="00231775" w:rsidRPr="00C3719F" w:rsidRDefault="00013431" w:rsidP="00013431">
      <w:pPr>
        <w:pStyle w:val="Nadpis1"/>
      </w:pPr>
      <w:bookmarkStart w:id="21" w:name="_Toc106371883"/>
      <w:r>
        <w:lastRenderedPageBreak/>
        <w:t>Rozhovor s Jardou Skalickým</w:t>
      </w:r>
      <w:bookmarkEnd w:id="21"/>
    </w:p>
    <w:p w14:paraId="1F1C8F77" w14:textId="1964DDD0" w:rsidR="008E61F3" w:rsidRDefault="00907C65" w:rsidP="00907C65">
      <w:pPr>
        <w:pStyle w:val="Bezmezer"/>
      </w:pPr>
      <w:r>
        <w:t xml:space="preserve">Jarda Skalický – jméno, které neodmyslitelně patří k našemu Domovu. Dlouholetý dobrovolník, který přináší radost našim klientům. Pátky a soboty promítá filmy a dokumenty v kulturní místnosti. Na jaře a v létě své kino ozvláštní o promítání přímého přenosu čapích hnízd. </w:t>
      </w:r>
      <w:r w:rsidR="009B33DE">
        <w:t>Úterky a čtvrtky patří hudbě. Stovky možná i</w:t>
      </w:r>
      <w:r w:rsidR="00185524">
        <w:t> </w:t>
      </w:r>
      <w:r w:rsidR="009B33DE">
        <w:t xml:space="preserve">tisíce gramofonových desek přehrává do svého počítače. </w:t>
      </w:r>
      <w:r w:rsidR="00B5485E">
        <w:t>A díky němu se t</w:t>
      </w:r>
      <w:r w:rsidR="009B33DE">
        <w:t>óny starých známých písní krásně linou po patrech celého Domova.</w:t>
      </w:r>
      <w:r w:rsidR="00EE1D3C">
        <w:t xml:space="preserve"> Zajišťuje také chod knihovny Domova. Získal řadu ocenění za dobrovolnickou činnost.</w:t>
      </w:r>
    </w:p>
    <w:p w14:paraId="25DB1AA9" w14:textId="619A8DEC" w:rsidR="00D145A9" w:rsidRDefault="00D145A9" w:rsidP="00907C65">
      <w:pPr>
        <w:pStyle w:val="Bezmezer"/>
      </w:pPr>
    </w:p>
    <w:p w14:paraId="01439059" w14:textId="6D4E0C09" w:rsidR="00D145A9" w:rsidRPr="0077764B" w:rsidRDefault="00D145A9" w:rsidP="00907C65">
      <w:pPr>
        <w:pStyle w:val="Bezmezer"/>
        <w:rPr>
          <w:b/>
          <w:bCs/>
        </w:rPr>
      </w:pPr>
      <w:r w:rsidRPr="0077764B">
        <w:rPr>
          <w:b/>
          <w:bCs/>
        </w:rPr>
        <w:t>Jardo, jak dlouho děláš dobrovolnickou činnost u nás v Domově?</w:t>
      </w:r>
    </w:p>
    <w:p w14:paraId="4BFE13E5" w14:textId="3BC405A6" w:rsidR="00D145A9" w:rsidRDefault="00D145A9" w:rsidP="00907C65">
      <w:pPr>
        <w:pStyle w:val="Bezmezer"/>
      </w:pPr>
      <w:r>
        <w:t>Myslím, že patnáct let. Rok po jeho založení.</w:t>
      </w:r>
    </w:p>
    <w:p w14:paraId="6A1984FF" w14:textId="15EA40EC" w:rsidR="00D145A9" w:rsidRDefault="00D145A9" w:rsidP="00907C65">
      <w:pPr>
        <w:pStyle w:val="Bezmezer"/>
      </w:pPr>
    </w:p>
    <w:p w14:paraId="56C96D4F" w14:textId="5AC66F8A" w:rsidR="00D145A9" w:rsidRPr="0077764B" w:rsidRDefault="00D145A9" w:rsidP="00907C65">
      <w:pPr>
        <w:pStyle w:val="Bezmezer"/>
        <w:rPr>
          <w:b/>
          <w:bCs/>
        </w:rPr>
      </w:pPr>
      <w:r w:rsidRPr="0077764B">
        <w:rPr>
          <w:b/>
          <w:bCs/>
        </w:rPr>
        <w:t>A jak to celé vzniklo? Oslovil tě někdo, nebo si přišel sám s nápadem pomáhat Domovu?</w:t>
      </w:r>
    </w:p>
    <w:p w14:paraId="09B1F13B" w14:textId="3E32AFA9" w:rsidR="00D145A9" w:rsidRDefault="00D145A9" w:rsidP="00907C65">
      <w:pPr>
        <w:pStyle w:val="Bezmezer"/>
      </w:pPr>
      <w:r>
        <w:t>Tenkrát mě oslovila známá, která tu dělala canisterapii. Byla členkou sdružení Zelená louka, která tu vykonávala nějaké aktivity a jednou z nich byla výuka na počítači. Hledala lektora, který by mohl tuto práci vykonávat, a tak oslovila mě.</w:t>
      </w:r>
    </w:p>
    <w:p w14:paraId="3989B4D8" w14:textId="72EBA320" w:rsidR="00D145A9" w:rsidRDefault="00D145A9" w:rsidP="00907C65">
      <w:pPr>
        <w:pStyle w:val="Bezmezer"/>
      </w:pPr>
    </w:p>
    <w:p w14:paraId="54DDE89A" w14:textId="5297CD3B" w:rsidR="00D145A9" w:rsidRDefault="00D145A9" w:rsidP="00907C65">
      <w:pPr>
        <w:pStyle w:val="Bezmezer"/>
      </w:pPr>
      <w:r>
        <w:t>Poté co Zelená louka přestala docházet, jsem tu vlastně zůstal</w:t>
      </w:r>
      <w:r w:rsidR="0077764B">
        <w:t xml:space="preserve"> a vyučoval práci s počítačem.</w:t>
      </w:r>
    </w:p>
    <w:p w14:paraId="0AE783CA" w14:textId="6EB78D29" w:rsidR="0077764B" w:rsidRDefault="0077764B" w:rsidP="00907C65">
      <w:pPr>
        <w:pStyle w:val="Bezmezer"/>
      </w:pPr>
    </w:p>
    <w:p w14:paraId="63470D86" w14:textId="14A289BE" w:rsidR="0077764B" w:rsidRDefault="0077764B" w:rsidP="00907C65">
      <w:pPr>
        <w:pStyle w:val="Bezmezer"/>
      </w:pPr>
      <w:r w:rsidRPr="0077764B">
        <w:rPr>
          <w:b/>
          <w:bCs/>
        </w:rPr>
        <w:t>Jardo, tvoje činnost u nás se ale rozšířila do mnoha oblastí? Co následovalo? Jak si se dostal k hudbě, knihám a také filmům, které promítáš?</w:t>
      </w:r>
    </w:p>
    <w:p w14:paraId="774882E5" w14:textId="465BF08F" w:rsidR="0077764B" w:rsidRDefault="000C44C7" w:rsidP="00907C65">
      <w:pPr>
        <w:pStyle w:val="Bezmezer"/>
      </w:pPr>
      <w:r>
        <w:t>Našel jsem tu kumbál, kde byla spousta knih. Asi tu někdo chtěl vybudovat knihovnu. Domluvil jsem se tedy s panem ředitelem, že seženem</w:t>
      </w:r>
      <w:r w:rsidR="004B1668">
        <w:t>e</w:t>
      </w:r>
      <w:r>
        <w:t xml:space="preserve"> počítač a program, který by sloužil k evidenci knih. No a v jedné bedně jsem našel staré desky, tak jsem začal písně digitalizovat.</w:t>
      </w:r>
      <w:r w:rsidR="00E549AA">
        <w:t xml:space="preserve"> Písně jsme tenkrát začali přehrávat právě v knihovně v přízemí. </w:t>
      </w:r>
      <w:r w:rsidR="004B1668">
        <w:t>V</w:t>
      </w:r>
      <w:r w:rsidR="00E549AA">
        <w:t>elkou propagátorkou byla tehdejší klientka paní Šimečková.</w:t>
      </w:r>
      <w:r w:rsidR="003615D6">
        <w:t xml:space="preserve"> Dokázala vyburcovat ostatní, aby přišli.</w:t>
      </w:r>
    </w:p>
    <w:p w14:paraId="3D837704" w14:textId="7779A573" w:rsidR="0090213D" w:rsidRDefault="0090213D" w:rsidP="00907C65">
      <w:pPr>
        <w:pStyle w:val="Bezmezer"/>
      </w:pPr>
    </w:p>
    <w:p w14:paraId="10CD142E" w14:textId="475A243C" w:rsidR="0090213D" w:rsidRPr="00D74C40" w:rsidRDefault="00D74C40" w:rsidP="00907C65">
      <w:pPr>
        <w:pStyle w:val="Bezmezer"/>
        <w:rPr>
          <w:b/>
          <w:bCs/>
        </w:rPr>
      </w:pPr>
      <w:r w:rsidRPr="00D74C40">
        <w:rPr>
          <w:b/>
          <w:bCs/>
        </w:rPr>
        <w:lastRenderedPageBreak/>
        <w:t xml:space="preserve">Výborně ovládáš práci na počítači a celkově </w:t>
      </w:r>
      <w:r w:rsidR="002819D1">
        <w:rPr>
          <w:b/>
          <w:bCs/>
        </w:rPr>
        <w:t>rozumíš technice</w:t>
      </w:r>
      <w:r w:rsidRPr="00D74C40">
        <w:rPr>
          <w:b/>
          <w:bCs/>
        </w:rPr>
        <w:t>.</w:t>
      </w:r>
      <w:r w:rsidR="002819D1">
        <w:rPr>
          <w:b/>
          <w:bCs/>
        </w:rPr>
        <w:t xml:space="preserve"> Znáš spoustu knih, filmů, dokážeš pojmenovat spoustu zvířat, vyznáš se i v rostlinách.</w:t>
      </w:r>
      <w:r w:rsidRPr="00D74C40">
        <w:rPr>
          <w:b/>
          <w:bCs/>
        </w:rPr>
        <w:t xml:space="preserve"> Co děláš ve svém volném čase?</w:t>
      </w:r>
    </w:p>
    <w:p w14:paraId="359315F9" w14:textId="13084B4E" w:rsidR="00D74C40" w:rsidRDefault="00115D60" w:rsidP="00907C65">
      <w:pPr>
        <w:pStyle w:val="Bezmezer"/>
      </w:pPr>
      <w:r>
        <w:t xml:space="preserve">Jako zdravotně postižený jsem nemohl trávit svůj volný čas jako ostatní mladí. Nemohl jsem chodit na diskotéky. A tak jsem svoji energii vložil do </w:t>
      </w:r>
      <w:proofErr w:type="spellStart"/>
      <w:r>
        <w:t>samovzdělávání</w:t>
      </w:r>
      <w:proofErr w:type="spellEnd"/>
      <w:r>
        <w:t>. Rád čtu a sleduju filmy. Dokonce jsem se znal s tehdejším ředitelem lanškrounského kina, panem Baborákem.</w:t>
      </w:r>
    </w:p>
    <w:p w14:paraId="403DAAE6" w14:textId="18D21B48" w:rsidR="0083247F" w:rsidRDefault="0083247F" w:rsidP="00907C65">
      <w:pPr>
        <w:pStyle w:val="Bezmezer"/>
      </w:pPr>
    </w:p>
    <w:p w14:paraId="4F6D65BB" w14:textId="4A96F857" w:rsidR="0083247F" w:rsidRPr="0083247F" w:rsidRDefault="0083247F" w:rsidP="00907C65">
      <w:pPr>
        <w:pStyle w:val="Bezmezer"/>
        <w:rPr>
          <w:b/>
          <w:bCs/>
        </w:rPr>
      </w:pPr>
      <w:r w:rsidRPr="0083247F">
        <w:rPr>
          <w:b/>
          <w:bCs/>
        </w:rPr>
        <w:t>Pracuješ?</w:t>
      </w:r>
    </w:p>
    <w:p w14:paraId="1CC1F60D" w14:textId="09201110" w:rsidR="0083247F" w:rsidRDefault="00ED61B6" w:rsidP="00907C65">
      <w:pPr>
        <w:pStyle w:val="Bezmezer"/>
      </w:pPr>
      <w:r>
        <w:t>Pracuju na zkrácený úvazek pro jednu firmu. Jednoduše řečeno je to kancelářská práce, práce u počítače.</w:t>
      </w:r>
    </w:p>
    <w:p w14:paraId="2E3B5A4C" w14:textId="3603D407" w:rsidR="002974CD" w:rsidRDefault="002974CD" w:rsidP="00907C65">
      <w:pPr>
        <w:pStyle w:val="Bezmezer"/>
      </w:pPr>
    </w:p>
    <w:p w14:paraId="4BE9CFC8" w14:textId="1E58C81A" w:rsidR="002974CD" w:rsidRPr="002974CD" w:rsidRDefault="002974CD" w:rsidP="00907C65">
      <w:pPr>
        <w:pStyle w:val="Bezmezer"/>
        <w:rPr>
          <w:b/>
          <w:bCs/>
        </w:rPr>
      </w:pPr>
      <w:r w:rsidRPr="002974CD">
        <w:rPr>
          <w:b/>
          <w:bCs/>
        </w:rPr>
        <w:t>Naše knihovna čítá 4500 knih. Jak se sem všechny dostaly?</w:t>
      </w:r>
    </w:p>
    <w:p w14:paraId="4F015573" w14:textId="59431034" w:rsidR="002974CD" w:rsidRDefault="002974CD" w:rsidP="00907C65">
      <w:pPr>
        <w:pStyle w:val="Bezmezer"/>
      </w:pPr>
      <w:r>
        <w:t>Knihy se k nám dostávají z různých míst. Jsou to pozůstalosti po zemřelých. Velká část knih se k nám dostala z bývalé knihovny v penzionu.</w:t>
      </w:r>
      <w:r w:rsidR="00E35F8C">
        <w:t xml:space="preserve"> Postupem času se lidé začali sami ozývat a nosit sem staré knihy. Jako člen svazu zdravotně postižených jsem k nám přilákal i</w:t>
      </w:r>
      <w:r w:rsidR="00A97DC5">
        <w:t> </w:t>
      </w:r>
      <w:r w:rsidR="00E35F8C">
        <w:t>další lidi, kteří se nemohou do místní lanškrounské knihovny dostat, protože není bezbariérová.</w:t>
      </w:r>
    </w:p>
    <w:p w14:paraId="11BEECB9" w14:textId="648C371B" w:rsidR="009A020C" w:rsidRDefault="009A020C" w:rsidP="00907C65">
      <w:pPr>
        <w:pStyle w:val="Bezmezer"/>
      </w:pPr>
    </w:p>
    <w:p w14:paraId="722AEA59" w14:textId="5C4A4796" w:rsidR="009A020C" w:rsidRPr="009A020C" w:rsidRDefault="009A020C" w:rsidP="00907C65">
      <w:pPr>
        <w:pStyle w:val="Bezmezer"/>
        <w:rPr>
          <w:b/>
          <w:bCs/>
        </w:rPr>
      </w:pPr>
      <w:r w:rsidRPr="009A020C">
        <w:rPr>
          <w:b/>
          <w:bCs/>
        </w:rPr>
        <w:t>Měl si teď nějaké zdravotní problémy. Jak se cítíš? A co plánuješ do budoucna?</w:t>
      </w:r>
    </w:p>
    <w:p w14:paraId="4FD9ACE4" w14:textId="44C56F07" w:rsidR="009A020C" w:rsidRDefault="009A020C" w:rsidP="00907C65">
      <w:pPr>
        <w:pStyle w:val="Bezmezer"/>
      </w:pPr>
      <w:r>
        <w:t>Teď už je mi celkem fajn. Po zákroku v nemocnici jsem se cítil jako</w:t>
      </w:r>
      <w:r w:rsidR="00A97DC5">
        <w:t xml:space="preserve"> </w:t>
      </w:r>
      <w:r>
        <w:t>by po mě skákali snad všichni doktoři.</w:t>
      </w:r>
      <w:r w:rsidR="00291B1C">
        <w:t xml:space="preserve"> Ale teď už je mi lépe. A do budoucna plánuju zůstat tu co nejdéle. Získal jsem několik ocenění jako dobrovolník a svou práci zde vnímám jako závazek. Navíc jsem velmi spokojený se spoluprací se zaměstnanci Domova. Je vidět, že se tu sešli lidé, kterým na našich klientech velice záleží a udělali by pro ně vše. Taky bych chtěl touto cestou poděkovat panu řediteli. Tento tým má štěstí na vynikajícího ředitele.</w:t>
      </w:r>
    </w:p>
    <w:p w14:paraId="625B5F04" w14:textId="41BE138B" w:rsidR="004D0423" w:rsidRDefault="004D0423" w:rsidP="00907C65">
      <w:pPr>
        <w:pStyle w:val="Bezmezer"/>
      </w:pPr>
    </w:p>
    <w:p w14:paraId="6539872B" w14:textId="77777777" w:rsidR="00D3005B" w:rsidRDefault="00D3005B" w:rsidP="00907C65">
      <w:pPr>
        <w:pStyle w:val="Bezmezer"/>
        <w:rPr>
          <w:b/>
          <w:bCs/>
        </w:rPr>
      </w:pPr>
    </w:p>
    <w:p w14:paraId="7E460E6D" w14:textId="77777777" w:rsidR="00D3005B" w:rsidRDefault="00D3005B" w:rsidP="00907C65">
      <w:pPr>
        <w:pStyle w:val="Bezmezer"/>
        <w:rPr>
          <w:b/>
          <w:bCs/>
        </w:rPr>
      </w:pPr>
    </w:p>
    <w:p w14:paraId="1EF66727" w14:textId="77777777" w:rsidR="00D3005B" w:rsidRDefault="00D3005B" w:rsidP="00907C65">
      <w:pPr>
        <w:pStyle w:val="Bezmezer"/>
        <w:rPr>
          <w:b/>
          <w:bCs/>
        </w:rPr>
      </w:pPr>
    </w:p>
    <w:p w14:paraId="469DEBBD" w14:textId="77777777" w:rsidR="00D3005B" w:rsidRDefault="00D3005B" w:rsidP="00907C65">
      <w:pPr>
        <w:pStyle w:val="Bezmezer"/>
        <w:rPr>
          <w:b/>
          <w:bCs/>
        </w:rPr>
      </w:pPr>
    </w:p>
    <w:p w14:paraId="741C3388" w14:textId="77777777" w:rsidR="00D3005B" w:rsidRDefault="00D3005B" w:rsidP="00907C65">
      <w:pPr>
        <w:pStyle w:val="Bezmezer"/>
        <w:rPr>
          <w:b/>
          <w:bCs/>
        </w:rPr>
      </w:pPr>
    </w:p>
    <w:p w14:paraId="7DD94DD2" w14:textId="3369923E" w:rsidR="004D0423" w:rsidRPr="00BE3655" w:rsidRDefault="004D0423" w:rsidP="00907C65">
      <w:pPr>
        <w:pStyle w:val="Bezmezer"/>
        <w:rPr>
          <w:b/>
          <w:bCs/>
        </w:rPr>
      </w:pPr>
      <w:r w:rsidRPr="00BE3655">
        <w:rPr>
          <w:b/>
          <w:bCs/>
        </w:rPr>
        <w:lastRenderedPageBreak/>
        <w:t>Poslední otázka Jardo. Kde bydlíš. Máš to k nám daleko?</w:t>
      </w:r>
    </w:p>
    <w:p w14:paraId="1912D284" w14:textId="43D810E3" w:rsidR="004D0423" w:rsidRDefault="00632683" w:rsidP="00907C65">
      <w:pPr>
        <w:pStyle w:val="Bezmez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B5C606C" wp14:editId="02A23A78">
            <wp:simplePos x="0" y="0"/>
            <wp:positionH relativeFrom="column">
              <wp:posOffset>3177540</wp:posOffset>
            </wp:positionH>
            <wp:positionV relativeFrom="paragraph">
              <wp:posOffset>14605</wp:posOffset>
            </wp:positionV>
            <wp:extent cx="2917825" cy="4533900"/>
            <wp:effectExtent l="0" t="0" r="0" b="0"/>
            <wp:wrapTight wrapText="bothSides">
              <wp:wrapPolygon edited="0">
                <wp:start x="564" y="0"/>
                <wp:lineTo x="0" y="182"/>
                <wp:lineTo x="0" y="21418"/>
                <wp:lineTo x="564" y="21509"/>
                <wp:lineTo x="20871" y="21509"/>
                <wp:lineTo x="21435" y="21418"/>
                <wp:lineTo x="21435" y="182"/>
                <wp:lineTo x="20871" y="0"/>
                <wp:lineTo x="564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453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423">
        <w:t>Narodil jsem se v Ústí nad Orlicí, ale téměř celý život bydlím v Žichlínku. O víkendech k vám dojíždím na motorce, na kole nebo</w:t>
      </w:r>
      <w:r w:rsidR="005C20DC">
        <w:t xml:space="preserve"> chodím</w:t>
      </w:r>
      <w:r w:rsidR="004D0423">
        <w:t xml:space="preserve"> pěšky, protože autobusy nejezdí. Ale udržuji si tak svoji fyzickou kondici.</w:t>
      </w:r>
    </w:p>
    <w:p w14:paraId="0C72D61E" w14:textId="2C8CF313" w:rsidR="00BE3655" w:rsidRDefault="00BE3655" w:rsidP="00907C65">
      <w:pPr>
        <w:pStyle w:val="Bezmezer"/>
      </w:pPr>
    </w:p>
    <w:p w14:paraId="274D05B0" w14:textId="59FF8AAC" w:rsidR="000A13D9" w:rsidRDefault="00BE3655" w:rsidP="00E30DFE">
      <w:pPr>
        <w:pStyle w:val="Bezmezer"/>
        <w:rPr>
          <w:b/>
          <w:bCs/>
        </w:rPr>
      </w:pPr>
      <w:r w:rsidRPr="00BE3655">
        <w:rPr>
          <w:b/>
          <w:bCs/>
        </w:rPr>
        <w:t>Jardo jménem celého týmu Domova mockrát děkujeme za Tvoji dobrovolnickou práci. Jsi velkým přínosem pro naše klienty ale i</w:t>
      </w:r>
      <w:r w:rsidR="00A97DC5">
        <w:rPr>
          <w:b/>
          <w:bCs/>
        </w:rPr>
        <w:t> </w:t>
      </w:r>
      <w:r w:rsidRPr="00BE3655">
        <w:rPr>
          <w:b/>
          <w:bCs/>
        </w:rPr>
        <w:t>pro nás</w:t>
      </w:r>
      <w:r w:rsidR="00B23A74">
        <w:rPr>
          <w:b/>
          <w:bCs/>
        </w:rPr>
        <w:t>!!!</w:t>
      </w:r>
    </w:p>
    <w:p w14:paraId="42F25321" w14:textId="60D2B011" w:rsidR="00632683" w:rsidRDefault="00632683" w:rsidP="00E30DFE">
      <w:pPr>
        <w:pStyle w:val="Bezmezer"/>
        <w:rPr>
          <w:b/>
          <w:bCs/>
        </w:rPr>
      </w:pPr>
    </w:p>
    <w:p w14:paraId="0DB96FA5" w14:textId="633E2F06" w:rsidR="00632683" w:rsidRDefault="00632683" w:rsidP="00E30DFE">
      <w:pPr>
        <w:pStyle w:val="Bezmezer"/>
        <w:rPr>
          <w:b/>
          <w:bCs/>
        </w:rPr>
      </w:pPr>
    </w:p>
    <w:p w14:paraId="639EDC28" w14:textId="18A07B70" w:rsidR="00632683" w:rsidRDefault="00632683" w:rsidP="00E30DFE">
      <w:pPr>
        <w:pStyle w:val="Bezmezer"/>
        <w:rPr>
          <w:b/>
          <w:bCs/>
        </w:rPr>
      </w:pPr>
    </w:p>
    <w:p w14:paraId="5FAC3BCC" w14:textId="1E0E7083" w:rsidR="00632683" w:rsidRDefault="00632683" w:rsidP="00E30DFE">
      <w:pPr>
        <w:pStyle w:val="Bezmezer"/>
        <w:rPr>
          <w:b/>
          <w:bCs/>
        </w:rPr>
      </w:pPr>
    </w:p>
    <w:p w14:paraId="2AFF15C7" w14:textId="419A7A26" w:rsidR="00632683" w:rsidRDefault="00632683" w:rsidP="00E30DFE">
      <w:pPr>
        <w:pStyle w:val="Bezmezer"/>
        <w:rPr>
          <w:b/>
          <w:bCs/>
        </w:rPr>
      </w:pPr>
    </w:p>
    <w:p w14:paraId="5E4CE3DC" w14:textId="379378A7" w:rsidR="00632683" w:rsidRDefault="00632683" w:rsidP="00E30DFE">
      <w:pPr>
        <w:pStyle w:val="Bezmezer"/>
        <w:rPr>
          <w:b/>
          <w:bCs/>
        </w:rPr>
      </w:pPr>
    </w:p>
    <w:p w14:paraId="2F88791C" w14:textId="6785A7C2" w:rsidR="00632683" w:rsidRDefault="00632683" w:rsidP="00E30DFE">
      <w:pPr>
        <w:pStyle w:val="Bezmezer"/>
        <w:rPr>
          <w:b/>
          <w:bCs/>
        </w:rPr>
      </w:pPr>
    </w:p>
    <w:p w14:paraId="0D81B9C9" w14:textId="48CF9574" w:rsidR="00632683" w:rsidRDefault="00632683" w:rsidP="00E30DFE">
      <w:pPr>
        <w:pStyle w:val="Bezmezer"/>
        <w:rPr>
          <w:b/>
          <w:bCs/>
        </w:rPr>
      </w:pPr>
    </w:p>
    <w:p w14:paraId="5EA56C90" w14:textId="74EE4EAD" w:rsidR="00632683" w:rsidRDefault="00632683" w:rsidP="00E30DFE">
      <w:pPr>
        <w:pStyle w:val="Bezmezer"/>
        <w:rPr>
          <w:b/>
          <w:bCs/>
        </w:rPr>
      </w:pPr>
    </w:p>
    <w:p w14:paraId="754D315D" w14:textId="40B80CC3" w:rsidR="00632683" w:rsidRDefault="00632683" w:rsidP="00E30DFE">
      <w:pPr>
        <w:pStyle w:val="Bezmezer"/>
        <w:rPr>
          <w:b/>
          <w:bCs/>
        </w:rPr>
      </w:pPr>
    </w:p>
    <w:p w14:paraId="6FCE7652" w14:textId="7D7F49AD" w:rsidR="00632683" w:rsidRDefault="00632683" w:rsidP="00E30DFE">
      <w:pPr>
        <w:pStyle w:val="Bezmezer"/>
        <w:rPr>
          <w:b/>
          <w:bCs/>
        </w:rPr>
      </w:pPr>
    </w:p>
    <w:p w14:paraId="173A7C8B" w14:textId="4C24E422" w:rsidR="00632683" w:rsidRDefault="00632683" w:rsidP="00E30DFE">
      <w:pPr>
        <w:pStyle w:val="Bezmezer"/>
        <w:rPr>
          <w:b/>
          <w:bCs/>
        </w:rPr>
      </w:pPr>
    </w:p>
    <w:p w14:paraId="3E50BE2C" w14:textId="6E14DCDC" w:rsidR="00632683" w:rsidRDefault="00632683" w:rsidP="00E30DFE">
      <w:pPr>
        <w:pStyle w:val="Bezmezer"/>
        <w:rPr>
          <w:b/>
          <w:bCs/>
        </w:rPr>
      </w:pPr>
    </w:p>
    <w:p w14:paraId="3169CF38" w14:textId="75AC47A6" w:rsidR="00632683" w:rsidRDefault="00632683" w:rsidP="00E30DFE">
      <w:pPr>
        <w:pStyle w:val="Bezmezer"/>
        <w:rPr>
          <w:b/>
          <w:bCs/>
        </w:rPr>
      </w:pPr>
    </w:p>
    <w:p w14:paraId="6D45B4F2" w14:textId="6885E872" w:rsidR="00632683" w:rsidRDefault="00632683" w:rsidP="00E30DFE">
      <w:pPr>
        <w:pStyle w:val="Bezmezer"/>
        <w:rPr>
          <w:b/>
          <w:bCs/>
        </w:rPr>
      </w:pPr>
    </w:p>
    <w:p w14:paraId="74335C6A" w14:textId="18CC3C43" w:rsidR="00632683" w:rsidRDefault="00632683" w:rsidP="00E30DFE">
      <w:pPr>
        <w:pStyle w:val="Bezmezer"/>
        <w:rPr>
          <w:b/>
          <w:bCs/>
        </w:rPr>
      </w:pPr>
    </w:p>
    <w:p w14:paraId="6E308C70" w14:textId="3F800BA6" w:rsidR="00632683" w:rsidRDefault="00632683" w:rsidP="00E30DFE">
      <w:pPr>
        <w:pStyle w:val="Bezmezer"/>
        <w:rPr>
          <w:b/>
          <w:bCs/>
        </w:rPr>
      </w:pPr>
    </w:p>
    <w:p w14:paraId="2E4BC522" w14:textId="4B7DE1C4" w:rsidR="00632683" w:rsidRDefault="00632683" w:rsidP="00E30DFE">
      <w:pPr>
        <w:pStyle w:val="Bezmezer"/>
        <w:rPr>
          <w:b/>
          <w:bCs/>
        </w:rPr>
      </w:pPr>
    </w:p>
    <w:p w14:paraId="374AF3F2" w14:textId="77777777" w:rsidR="00632683" w:rsidRPr="000A13D9" w:rsidRDefault="00632683" w:rsidP="00E30DFE">
      <w:pPr>
        <w:pStyle w:val="Bezmezer"/>
      </w:pPr>
    </w:p>
    <w:p w14:paraId="68BD71C6" w14:textId="2640EA3A" w:rsidR="00D97557" w:rsidRPr="00C132AD" w:rsidRDefault="002B60F2" w:rsidP="002C64BD">
      <w:pPr>
        <w:pStyle w:val="Nadpis1"/>
        <w:jc w:val="center"/>
      </w:pPr>
      <w:bookmarkStart w:id="22" w:name="_Toc106371884"/>
      <w:r w:rsidRPr="00C132AD">
        <w:lastRenderedPageBreak/>
        <w:t>Chvilka luštění</w:t>
      </w:r>
      <w:bookmarkEnd w:id="22"/>
    </w:p>
    <w:p w14:paraId="29D32A28" w14:textId="00292C29" w:rsidR="002456A3" w:rsidRDefault="00264358" w:rsidP="00304682">
      <w:pPr>
        <w:pStyle w:val="Nadpis2"/>
      </w:pPr>
      <w:bookmarkStart w:id="23" w:name="_Toc106371885"/>
      <w:r>
        <w:t>Doplňte obrázek do rčení</w:t>
      </w:r>
      <w:bookmarkEnd w:id="23"/>
    </w:p>
    <w:p w14:paraId="5FDDEA46" w14:textId="7E9D36CB" w:rsidR="00955404" w:rsidRPr="002456A3" w:rsidRDefault="002456A3" w:rsidP="002456A3">
      <w:pPr>
        <w:spacing w:after="0" w:line="240" w:lineRule="auto"/>
        <w:rPr>
          <w:rFonts w:eastAsia="Times New Roman" w:cs="Times New Roman"/>
          <w:color w:val="202122"/>
          <w:szCs w:val="32"/>
          <w:lang w:eastAsia="cs-CZ"/>
        </w:rPr>
      </w:pPr>
      <w:r w:rsidRPr="002456A3">
        <w:rPr>
          <w:rFonts w:eastAsia="Times New Roman" w:cs="Times New Roman"/>
          <w:color w:val="202122"/>
          <w:szCs w:val="32"/>
          <w:lang w:eastAsia="cs-CZ"/>
        </w:rPr>
        <w:t>Do chyběj</w:t>
      </w:r>
      <w:r>
        <w:rPr>
          <w:rFonts w:eastAsia="Times New Roman" w:cs="Times New Roman"/>
          <w:color w:val="202122"/>
          <w:szCs w:val="32"/>
          <w:lang w:eastAsia="cs-CZ"/>
        </w:rPr>
        <w:t>ících částí rčení a úsloví doplňte obrázky tak, aby rčení dávalo smysl.</w:t>
      </w:r>
    </w:p>
    <w:p w14:paraId="1D9C79A9" w14:textId="0189BB67" w:rsidR="00955404" w:rsidRDefault="00D02710">
      <w:pPr>
        <w:spacing w:line="259" w:lineRule="auto"/>
        <w:jc w:val="left"/>
      </w:pPr>
      <w:r w:rsidRPr="002456A3">
        <w:rPr>
          <w:rFonts w:eastAsia="Times New Roman" w:cs="Times New Roman"/>
          <w:noProof/>
          <w:color w:val="202122"/>
          <w:szCs w:val="32"/>
          <w:lang w:eastAsia="cs-CZ"/>
        </w:rPr>
        <w:drawing>
          <wp:anchor distT="0" distB="0" distL="114300" distR="114300" simplePos="0" relativeHeight="251665408" behindDoc="0" locked="0" layoutInCell="1" allowOverlap="1" wp14:anchorId="2DB3F69E" wp14:editId="5E983164">
            <wp:simplePos x="0" y="0"/>
            <wp:positionH relativeFrom="column">
              <wp:posOffset>-350145</wp:posOffset>
            </wp:positionH>
            <wp:positionV relativeFrom="paragraph">
              <wp:posOffset>2626</wp:posOffset>
            </wp:positionV>
            <wp:extent cx="6092810" cy="7061515"/>
            <wp:effectExtent l="228600" t="190500" r="194310" b="17780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9" b="1051"/>
                    <a:stretch/>
                  </pic:blipFill>
                  <pic:spPr bwMode="auto">
                    <a:xfrm rot="21390027">
                      <a:off x="0" y="0"/>
                      <a:ext cx="6092900" cy="706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5404" w:rsidSect="00BE2351">
      <w:footerReference w:type="default" r:id="rId64"/>
      <w:type w:val="continuous"/>
      <w:pgSz w:w="11906" w:h="16838"/>
      <w:pgMar w:top="1417" w:right="1417" w:bottom="1417" w:left="1417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68267" w14:textId="77777777" w:rsidR="009855BB" w:rsidRDefault="009855BB" w:rsidP="009C1C43">
      <w:pPr>
        <w:spacing w:after="0" w:line="240" w:lineRule="auto"/>
      </w:pPr>
      <w:r>
        <w:separator/>
      </w:r>
    </w:p>
  </w:endnote>
  <w:endnote w:type="continuationSeparator" w:id="0">
    <w:p w14:paraId="0E1CD469" w14:textId="77777777" w:rsidR="009855BB" w:rsidRDefault="009855BB" w:rsidP="009C1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Bahnschrif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ource_sans_pro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53491"/>
      <w:docPartObj>
        <w:docPartGallery w:val="Page Numbers (Bottom of Page)"/>
        <w:docPartUnique/>
      </w:docPartObj>
    </w:sdtPr>
    <w:sdtEndPr/>
    <w:sdtContent>
      <w:p w14:paraId="57E217DA" w14:textId="77777777" w:rsidR="00DF5060" w:rsidRDefault="0051141B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25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7B9E223" w14:textId="77777777" w:rsidR="00DF5060" w:rsidRDefault="00DF50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22575" w14:textId="77777777" w:rsidR="009855BB" w:rsidRDefault="009855BB" w:rsidP="009C1C43">
      <w:pPr>
        <w:spacing w:after="0" w:line="240" w:lineRule="auto"/>
      </w:pPr>
      <w:r>
        <w:separator/>
      </w:r>
    </w:p>
  </w:footnote>
  <w:footnote w:type="continuationSeparator" w:id="0">
    <w:p w14:paraId="0B55E4C4" w14:textId="77777777" w:rsidR="009855BB" w:rsidRDefault="009855BB" w:rsidP="009C1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0F36"/>
    <w:multiLevelType w:val="multilevel"/>
    <w:tmpl w:val="6C7EB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C7301"/>
    <w:multiLevelType w:val="hybridMultilevel"/>
    <w:tmpl w:val="6ED66834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56596"/>
    <w:multiLevelType w:val="hybridMultilevel"/>
    <w:tmpl w:val="98EE621A"/>
    <w:lvl w:ilvl="0" w:tplc="574C9A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7166B9"/>
    <w:multiLevelType w:val="multilevel"/>
    <w:tmpl w:val="37DC4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FB7DFB"/>
    <w:multiLevelType w:val="hybridMultilevel"/>
    <w:tmpl w:val="15163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325E"/>
    <w:multiLevelType w:val="hybridMultilevel"/>
    <w:tmpl w:val="F1E69F94"/>
    <w:lvl w:ilvl="0" w:tplc="C5365F8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50E40"/>
    <w:multiLevelType w:val="hybridMultilevel"/>
    <w:tmpl w:val="F4C4A5BC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3418C"/>
    <w:multiLevelType w:val="hybridMultilevel"/>
    <w:tmpl w:val="E03E66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B2E82"/>
    <w:multiLevelType w:val="hybridMultilevel"/>
    <w:tmpl w:val="BFF0FBB2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91181"/>
    <w:multiLevelType w:val="hybridMultilevel"/>
    <w:tmpl w:val="229E6BFA"/>
    <w:lvl w:ilvl="0" w:tplc="5986D8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057BC5"/>
    <w:multiLevelType w:val="hybridMultilevel"/>
    <w:tmpl w:val="3C7268F4"/>
    <w:lvl w:ilvl="0" w:tplc="5832F1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7729D6"/>
    <w:multiLevelType w:val="hybridMultilevel"/>
    <w:tmpl w:val="B6488D00"/>
    <w:lvl w:ilvl="0" w:tplc="59C67A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8A3972"/>
    <w:multiLevelType w:val="multilevel"/>
    <w:tmpl w:val="FC6E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AD4DEF"/>
    <w:multiLevelType w:val="hybridMultilevel"/>
    <w:tmpl w:val="B374F512"/>
    <w:lvl w:ilvl="0" w:tplc="EFDC94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9D43A9"/>
    <w:multiLevelType w:val="hybridMultilevel"/>
    <w:tmpl w:val="BE86CE6A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C7CD2"/>
    <w:multiLevelType w:val="multilevel"/>
    <w:tmpl w:val="9770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CA446A"/>
    <w:multiLevelType w:val="hybridMultilevel"/>
    <w:tmpl w:val="92C890CE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E1161"/>
    <w:multiLevelType w:val="hybridMultilevel"/>
    <w:tmpl w:val="F8C40CC0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7332D1A8">
      <w:start w:val="1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C3275C"/>
    <w:multiLevelType w:val="hybridMultilevel"/>
    <w:tmpl w:val="DD3869FC"/>
    <w:lvl w:ilvl="0" w:tplc="5B9603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1D0E4A"/>
    <w:multiLevelType w:val="hybridMultilevel"/>
    <w:tmpl w:val="D1CACD48"/>
    <w:lvl w:ilvl="0" w:tplc="45A899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D2587B"/>
    <w:multiLevelType w:val="hybridMultilevel"/>
    <w:tmpl w:val="519AFD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565D1"/>
    <w:multiLevelType w:val="hybridMultilevel"/>
    <w:tmpl w:val="8E5CC510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E401EA"/>
    <w:multiLevelType w:val="hybridMultilevel"/>
    <w:tmpl w:val="9E5258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F4F8F"/>
    <w:multiLevelType w:val="hybridMultilevel"/>
    <w:tmpl w:val="D4F09BDC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63CCB"/>
    <w:multiLevelType w:val="hybridMultilevel"/>
    <w:tmpl w:val="E5BC1BE0"/>
    <w:lvl w:ilvl="0" w:tplc="603EB6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EA710B"/>
    <w:multiLevelType w:val="hybridMultilevel"/>
    <w:tmpl w:val="F8F09B58"/>
    <w:lvl w:ilvl="0" w:tplc="2EA49F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0E465D1"/>
    <w:multiLevelType w:val="hybridMultilevel"/>
    <w:tmpl w:val="6BAAE382"/>
    <w:lvl w:ilvl="0" w:tplc="3D0681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1F76CE"/>
    <w:multiLevelType w:val="hybridMultilevel"/>
    <w:tmpl w:val="480C8006"/>
    <w:lvl w:ilvl="0" w:tplc="AD7E3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94064E"/>
    <w:multiLevelType w:val="hybridMultilevel"/>
    <w:tmpl w:val="6D66625C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D4ECB"/>
    <w:multiLevelType w:val="hybridMultilevel"/>
    <w:tmpl w:val="10D4F5D0"/>
    <w:lvl w:ilvl="0" w:tplc="7F14A6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814B90"/>
    <w:multiLevelType w:val="hybridMultilevel"/>
    <w:tmpl w:val="15CC87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B18F6"/>
    <w:multiLevelType w:val="hybridMultilevel"/>
    <w:tmpl w:val="B33ED478"/>
    <w:lvl w:ilvl="0" w:tplc="249E1B84">
      <w:start w:val="1"/>
      <w:numFmt w:val="bullet"/>
      <w:lvlText w:val="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246958326">
    <w:abstractNumId w:val="4"/>
  </w:num>
  <w:num w:numId="2" w16cid:durableId="22245927">
    <w:abstractNumId w:val="30"/>
  </w:num>
  <w:num w:numId="3" w16cid:durableId="1126856084">
    <w:abstractNumId w:val="7"/>
  </w:num>
  <w:num w:numId="4" w16cid:durableId="597375987">
    <w:abstractNumId w:val="15"/>
  </w:num>
  <w:num w:numId="5" w16cid:durableId="1988584797">
    <w:abstractNumId w:val="3"/>
  </w:num>
  <w:num w:numId="6" w16cid:durableId="524636188">
    <w:abstractNumId w:val="12"/>
  </w:num>
  <w:num w:numId="7" w16cid:durableId="775179519">
    <w:abstractNumId w:val="0"/>
  </w:num>
  <w:num w:numId="8" w16cid:durableId="734276165">
    <w:abstractNumId w:val="1"/>
  </w:num>
  <w:num w:numId="9" w16cid:durableId="906961564">
    <w:abstractNumId w:val="16"/>
  </w:num>
  <w:num w:numId="10" w16cid:durableId="1692608212">
    <w:abstractNumId w:val="21"/>
  </w:num>
  <w:num w:numId="11" w16cid:durableId="1480685386">
    <w:abstractNumId w:val="8"/>
  </w:num>
  <w:num w:numId="12" w16cid:durableId="1384718151">
    <w:abstractNumId w:val="23"/>
  </w:num>
  <w:num w:numId="13" w16cid:durableId="423188453">
    <w:abstractNumId w:val="31"/>
  </w:num>
  <w:num w:numId="14" w16cid:durableId="845484925">
    <w:abstractNumId w:val="17"/>
  </w:num>
  <w:num w:numId="15" w16cid:durableId="1679503946">
    <w:abstractNumId w:val="6"/>
  </w:num>
  <w:num w:numId="16" w16cid:durableId="1893878630">
    <w:abstractNumId w:val="14"/>
  </w:num>
  <w:num w:numId="17" w16cid:durableId="547837230">
    <w:abstractNumId w:val="5"/>
  </w:num>
  <w:num w:numId="18" w16cid:durableId="517431598">
    <w:abstractNumId w:val="20"/>
  </w:num>
  <w:num w:numId="19" w16cid:durableId="932587992">
    <w:abstractNumId w:val="28"/>
  </w:num>
  <w:num w:numId="20" w16cid:durableId="979921170">
    <w:abstractNumId w:val="9"/>
  </w:num>
  <w:num w:numId="21" w16cid:durableId="758252169">
    <w:abstractNumId w:val="18"/>
  </w:num>
  <w:num w:numId="22" w16cid:durableId="1565749311">
    <w:abstractNumId w:val="25"/>
  </w:num>
  <w:num w:numId="23" w16cid:durableId="292902940">
    <w:abstractNumId w:val="2"/>
  </w:num>
  <w:num w:numId="24" w16cid:durableId="1513690804">
    <w:abstractNumId w:val="29"/>
  </w:num>
  <w:num w:numId="25" w16cid:durableId="892623601">
    <w:abstractNumId w:val="26"/>
  </w:num>
  <w:num w:numId="26" w16cid:durableId="1655718537">
    <w:abstractNumId w:val="24"/>
  </w:num>
  <w:num w:numId="27" w16cid:durableId="5640363">
    <w:abstractNumId w:val="13"/>
  </w:num>
  <w:num w:numId="28" w16cid:durableId="1347250481">
    <w:abstractNumId w:val="10"/>
  </w:num>
  <w:num w:numId="29" w16cid:durableId="881789385">
    <w:abstractNumId w:val="19"/>
  </w:num>
  <w:num w:numId="30" w16cid:durableId="376902221">
    <w:abstractNumId w:val="27"/>
  </w:num>
  <w:num w:numId="31" w16cid:durableId="1820998898">
    <w:abstractNumId w:val="22"/>
  </w:num>
  <w:num w:numId="32" w16cid:durableId="14236040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1C43"/>
    <w:rsid w:val="000110DA"/>
    <w:rsid w:val="000116FC"/>
    <w:rsid w:val="00013431"/>
    <w:rsid w:val="00014B11"/>
    <w:rsid w:val="00015275"/>
    <w:rsid w:val="00020BEE"/>
    <w:rsid w:val="00031A61"/>
    <w:rsid w:val="00033F27"/>
    <w:rsid w:val="00034B62"/>
    <w:rsid w:val="00035521"/>
    <w:rsid w:val="000379C1"/>
    <w:rsid w:val="00037BA9"/>
    <w:rsid w:val="00040FAB"/>
    <w:rsid w:val="000424D8"/>
    <w:rsid w:val="00042AC9"/>
    <w:rsid w:val="00043026"/>
    <w:rsid w:val="000436D7"/>
    <w:rsid w:val="00045AA1"/>
    <w:rsid w:val="00045DAE"/>
    <w:rsid w:val="00051C43"/>
    <w:rsid w:val="000547F3"/>
    <w:rsid w:val="00057AAE"/>
    <w:rsid w:val="000604EE"/>
    <w:rsid w:val="00063938"/>
    <w:rsid w:val="000645CC"/>
    <w:rsid w:val="00070355"/>
    <w:rsid w:val="00070AF4"/>
    <w:rsid w:val="00072FFA"/>
    <w:rsid w:val="00073D37"/>
    <w:rsid w:val="00074C10"/>
    <w:rsid w:val="0007668C"/>
    <w:rsid w:val="00077101"/>
    <w:rsid w:val="0008040B"/>
    <w:rsid w:val="0008184A"/>
    <w:rsid w:val="00084299"/>
    <w:rsid w:val="00087397"/>
    <w:rsid w:val="00087851"/>
    <w:rsid w:val="00095118"/>
    <w:rsid w:val="00096297"/>
    <w:rsid w:val="000A13D9"/>
    <w:rsid w:val="000A17A6"/>
    <w:rsid w:val="000A2B3A"/>
    <w:rsid w:val="000A328E"/>
    <w:rsid w:val="000A3877"/>
    <w:rsid w:val="000A536C"/>
    <w:rsid w:val="000A7CD3"/>
    <w:rsid w:val="000B2E45"/>
    <w:rsid w:val="000B6037"/>
    <w:rsid w:val="000B7BCE"/>
    <w:rsid w:val="000C193D"/>
    <w:rsid w:val="000C44C7"/>
    <w:rsid w:val="000C50F3"/>
    <w:rsid w:val="000C5C46"/>
    <w:rsid w:val="000D0EF7"/>
    <w:rsid w:val="000D6B55"/>
    <w:rsid w:val="000D7BF2"/>
    <w:rsid w:val="000E09CD"/>
    <w:rsid w:val="000E374A"/>
    <w:rsid w:val="000E58C0"/>
    <w:rsid w:val="000E6E2B"/>
    <w:rsid w:val="000E73AA"/>
    <w:rsid w:val="000F2434"/>
    <w:rsid w:val="000F41C1"/>
    <w:rsid w:val="0010193B"/>
    <w:rsid w:val="00102A39"/>
    <w:rsid w:val="00102F50"/>
    <w:rsid w:val="00104734"/>
    <w:rsid w:val="001047B7"/>
    <w:rsid w:val="001048C4"/>
    <w:rsid w:val="00106119"/>
    <w:rsid w:val="00111BEB"/>
    <w:rsid w:val="00114839"/>
    <w:rsid w:val="00115D60"/>
    <w:rsid w:val="00123DC1"/>
    <w:rsid w:val="00125B9E"/>
    <w:rsid w:val="00127242"/>
    <w:rsid w:val="0012762A"/>
    <w:rsid w:val="00134B46"/>
    <w:rsid w:val="0013516D"/>
    <w:rsid w:val="00135EBB"/>
    <w:rsid w:val="0013673E"/>
    <w:rsid w:val="00137BC0"/>
    <w:rsid w:val="00140A32"/>
    <w:rsid w:val="001438C2"/>
    <w:rsid w:val="00151821"/>
    <w:rsid w:val="00153519"/>
    <w:rsid w:val="0015514E"/>
    <w:rsid w:val="00157702"/>
    <w:rsid w:val="0016095D"/>
    <w:rsid w:val="0016275E"/>
    <w:rsid w:val="001638E8"/>
    <w:rsid w:val="0016422C"/>
    <w:rsid w:val="001657C3"/>
    <w:rsid w:val="001664BA"/>
    <w:rsid w:val="001678AC"/>
    <w:rsid w:val="00170390"/>
    <w:rsid w:val="00171926"/>
    <w:rsid w:val="00172025"/>
    <w:rsid w:val="0017392A"/>
    <w:rsid w:val="00174385"/>
    <w:rsid w:val="0017613C"/>
    <w:rsid w:val="00184341"/>
    <w:rsid w:val="00185524"/>
    <w:rsid w:val="00192B0A"/>
    <w:rsid w:val="001943E3"/>
    <w:rsid w:val="0019468C"/>
    <w:rsid w:val="00196264"/>
    <w:rsid w:val="00197AB4"/>
    <w:rsid w:val="001A3280"/>
    <w:rsid w:val="001A41C7"/>
    <w:rsid w:val="001A71B0"/>
    <w:rsid w:val="001B0D43"/>
    <w:rsid w:val="001B2ADB"/>
    <w:rsid w:val="001C069A"/>
    <w:rsid w:val="001C1044"/>
    <w:rsid w:val="001C3804"/>
    <w:rsid w:val="001C5004"/>
    <w:rsid w:val="001D2672"/>
    <w:rsid w:val="001D7487"/>
    <w:rsid w:val="001D775B"/>
    <w:rsid w:val="001E2EBD"/>
    <w:rsid w:val="001E3863"/>
    <w:rsid w:val="001E70D7"/>
    <w:rsid w:val="001F2B2A"/>
    <w:rsid w:val="001F3D95"/>
    <w:rsid w:val="001F3E1F"/>
    <w:rsid w:val="001F415B"/>
    <w:rsid w:val="001F51A1"/>
    <w:rsid w:val="001F5756"/>
    <w:rsid w:val="001F67AB"/>
    <w:rsid w:val="001F7E19"/>
    <w:rsid w:val="00204463"/>
    <w:rsid w:val="00205C52"/>
    <w:rsid w:val="0020693E"/>
    <w:rsid w:val="002073B7"/>
    <w:rsid w:val="00212240"/>
    <w:rsid w:val="00214E1A"/>
    <w:rsid w:val="00216031"/>
    <w:rsid w:val="00216774"/>
    <w:rsid w:val="00217965"/>
    <w:rsid w:val="002201C8"/>
    <w:rsid w:val="00221593"/>
    <w:rsid w:val="00221C3D"/>
    <w:rsid w:val="00222E04"/>
    <w:rsid w:val="0022590A"/>
    <w:rsid w:val="0022679F"/>
    <w:rsid w:val="00227A49"/>
    <w:rsid w:val="00231775"/>
    <w:rsid w:val="00241A7A"/>
    <w:rsid w:val="0024401C"/>
    <w:rsid w:val="00244390"/>
    <w:rsid w:val="002456A3"/>
    <w:rsid w:val="002474F5"/>
    <w:rsid w:val="0025266F"/>
    <w:rsid w:val="00254409"/>
    <w:rsid w:val="002579B8"/>
    <w:rsid w:val="002602B1"/>
    <w:rsid w:val="002628B9"/>
    <w:rsid w:val="00262CDA"/>
    <w:rsid w:val="00263C8F"/>
    <w:rsid w:val="00264358"/>
    <w:rsid w:val="002657A7"/>
    <w:rsid w:val="00266609"/>
    <w:rsid w:val="00267504"/>
    <w:rsid w:val="00271AC3"/>
    <w:rsid w:val="002819D1"/>
    <w:rsid w:val="00283A46"/>
    <w:rsid w:val="0028498B"/>
    <w:rsid w:val="002906CF"/>
    <w:rsid w:val="00291B1C"/>
    <w:rsid w:val="00293E58"/>
    <w:rsid w:val="002974CD"/>
    <w:rsid w:val="002A022A"/>
    <w:rsid w:val="002A1773"/>
    <w:rsid w:val="002A3E2A"/>
    <w:rsid w:val="002A6665"/>
    <w:rsid w:val="002B145E"/>
    <w:rsid w:val="002B60DA"/>
    <w:rsid w:val="002B60F2"/>
    <w:rsid w:val="002C184B"/>
    <w:rsid w:val="002C3EE9"/>
    <w:rsid w:val="002C64BD"/>
    <w:rsid w:val="002C7EE8"/>
    <w:rsid w:val="002D415F"/>
    <w:rsid w:val="002D5ADB"/>
    <w:rsid w:val="002D6AA2"/>
    <w:rsid w:val="002D6C89"/>
    <w:rsid w:val="002D7E0E"/>
    <w:rsid w:val="002E04F9"/>
    <w:rsid w:val="002E2B49"/>
    <w:rsid w:val="002E326E"/>
    <w:rsid w:val="002E5D0A"/>
    <w:rsid w:val="002E78B9"/>
    <w:rsid w:val="002F5B43"/>
    <w:rsid w:val="0030040F"/>
    <w:rsid w:val="003015AC"/>
    <w:rsid w:val="003023E3"/>
    <w:rsid w:val="00302790"/>
    <w:rsid w:val="00302AE8"/>
    <w:rsid w:val="00304682"/>
    <w:rsid w:val="00306E8B"/>
    <w:rsid w:val="003071F2"/>
    <w:rsid w:val="00311ED9"/>
    <w:rsid w:val="00314EEB"/>
    <w:rsid w:val="00317FD0"/>
    <w:rsid w:val="003207F3"/>
    <w:rsid w:val="003214E6"/>
    <w:rsid w:val="00325A7C"/>
    <w:rsid w:val="00325B0F"/>
    <w:rsid w:val="00330121"/>
    <w:rsid w:val="00330B38"/>
    <w:rsid w:val="00346F58"/>
    <w:rsid w:val="00354B85"/>
    <w:rsid w:val="00354C6F"/>
    <w:rsid w:val="003605B5"/>
    <w:rsid w:val="00361245"/>
    <w:rsid w:val="003615D6"/>
    <w:rsid w:val="003670ED"/>
    <w:rsid w:val="00367286"/>
    <w:rsid w:val="00371AC9"/>
    <w:rsid w:val="0037276E"/>
    <w:rsid w:val="00372C39"/>
    <w:rsid w:val="00373393"/>
    <w:rsid w:val="00375030"/>
    <w:rsid w:val="003759C3"/>
    <w:rsid w:val="0038000C"/>
    <w:rsid w:val="00383520"/>
    <w:rsid w:val="00384A71"/>
    <w:rsid w:val="00385C76"/>
    <w:rsid w:val="00385F45"/>
    <w:rsid w:val="00385FE9"/>
    <w:rsid w:val="00393489"/>
    <w:rsid w:val="003960C6"/>
    <w:rsid w:val="00396F23"/>
    <w:rsid w:val="0039799B"/>
    <w:rsid w:val="003B3734"/>
    <w:rsid w:val="003B3893"/>
    <w:rsid w:val="003B5DB8"/>
    <w:rsid w:val="003B6FCF"/>
    <w:rsid w:val="003C01BD"/>
    <w:rsid w:val="003C2142"/>
    <w:rsid w:val="003C26C2"/>
    <w:rsid w:val="003D31E8"/>
    <w:rsid w:val="003D47ED"/>
    <w:rsid w:val="003D692E"/>
    <w:rsid w:val="003E0E15"/>
    <w:rsid w:val="003E1816"/>
    <w:rsid w:val="003E214E"/>
    <w:rsid w:val="003E5E94"/>
    <w:rsid w:val="003E6D8F"/>
    <w:rsid w:val="003F66BF"/>
    <w:rsid w:val="003F6958"/>
    <w:rsid w:val="003F7101"/>
    <w:rsid w:val="00403C57"/>
    <w:rsid w:val="00403C66"/>
    <w:rsid w:val="00403D7C"/>
    <w:rsid w:val="00404BCB"/>
    <w:rsid w:val="00404F2C"/>
    <w:rsid w:val="00405214"/>
    <w:rsid w:val="004077B3"/>
    <w:rsid w:val="0041070C"/>
    <w:rsid w:val="00414796"/>
    <w:rsid w:val="00416F77"/>
    <w:rsid w:val="004205A0"/>
    <w:rsid w:val="00425ADD"/>
    <w:rsid w:val="004262C3"/>
    <w:rsid w:val="00431A41"/>
    <w:rsid w:val="00433C51"/>
    <w:rsid w:val="00434944"/>
    <w:rsid w:val="00436E11"/>
    <w:rsid w:val="004471A1"/>
    <w:rsid w:val="004524D8"/>
    <w:rsid w:val="004649B1"/>
    <w:rsid w:val="004671E6"/>
    <w:rsid w:val="00471A66"/>
    <w:rsid w:val="00472666"/>
    <w:rsid w:val="004739A0"/>
    <w:rsid w:val="00473ED2"/>
    <w:rsid w:val="004775E3"/>
    <w:rsid w:val="00480B19"/>
    <w:rsid w:val="00480CD8"/>
    <w:rsid w:val="00482844"/>
    <w:rsid w:val="00483312"/>
    <w:rsid w:val="00485688"/>
    <w:rsid w:val="00486422"/>
    <w:rsid w:val="004906F0"/>
    <w:rsid w:val="00491FDA"/>
    <w:rsid w:val="00493AC1"/>
    <w:rsid w:val="00493B23"/>
    <w:rsid w:val="00494AE4"/>
    <w:rsid w:val="004969E3"/>
    <w:rsid w:val="004A20A2"/>
    <w:rsid w:val="004A456F"/>
    <w:rsid w:val="004A7B88"/>
    <w:rsid w:val="004B1668"/>
    <w:rsid w:val="004B1AB6"/>
    <w:rsid w:val="004B30C2"/>
    <w:rsid w:val="004B5533"/>
    <w:rsid w:val="004B6562"/>
    <w:rsid w:val="004B7585"/>
    <w:rsid w:val="004C0496"/>
    <w:rsid w:val="004C09EB"/>
    <w:rsid w:val="004C179C"/>
    <w:rsid w:val="004C6111"/>
    <w:rsid w:val="004D0423"/>
    <w:rsid w:val="004D3032"/>
    <w:rsid w:val="004D5821"/>
    <w:rsid w:val="004F1A04"/>
    <w:rsid w:val="004F28EE"/>
    <w:rsid w:val="004F3D62"/>
    <w:rsid w:val="004F5C9A"/>
    <w:rsid w:val="00501020"/>
    <w:rsid w:val="00501398"/>
    <w:rsid w:val="00502966"/>
    <w:rsid w:val="00503E49"/>
    <w:rsid w:val="0050442E"/>
    <w:rsid w:val="005046A9"/>
    <w:rsid w:val="0051133C"/>
    <w:rsid w:val="0051141B"/>
    <w:rsid w:val="00515B51"/>
    <w:rsid w:val="00515D51"/>
    <w:rsid w:val="00520A4D"/>
    <w:rsid w:val="00520D16"/>
    <w:rsid w:val="005210ED"/>
    <w:rsid w:val="00522FC2"/>
    <w:rsid w:val="00524BB9"/>
    <w:rsid w:val="0052618F"/>
    <w:rsid w:val="00532FFB"/>
    <w:rsid w:val="00533418"/>
    <w:rsid w:val="00534E45"/>
    <w:rsid w:val="0053711F"/>
    <w:rsid w:val="0053728D"/>
    <w:rsid w:val="00540F77"/>
    <w:rsid w:val="005428E4"/>
    <w:rsid w:val="00543642"/>
    <w:rsid w:val="0054366D"/>
    <w:rsid w:val="0054463E"/>
    <w:rsid w:val="00544FC8"/>
    <w:rsid w:val="00545FE7"/>
    <w:rsid w:val="00546F92"/>
    <w:rsid w:val="00551478"/>
    <w:rsid w:val="00552B30"/>
    <w:rsid w:val="00560DF9"/>
    <w:rsid w:val="00561A95"/>
    <w:rsid w:val="005635F4"/>
    <w:rsid w:val="00564BAE"/>
    <w:rsid w:val="0056774A"/>
    <w:rsid w:val="005713DE"/>
    <w:rsid w:val="005744C5"/>
    <w:rsid w:val="00575545"/>
    <w:rsid w:val="0057665C"/>
    <w:rsid w:val="005800AC"/>
    <w:rsid w:val="00583597"/>
    <w:rsid w:val="005851D3"/>
    <w:rsid w:val="00586EC0"/>
    <w:rsid w:val="00587622"/>
    <w:rsid w:val="00594B64"/>
    <w:rsid w:val="00594D52"/>
    <w:rsid w:val="005A45CC"/>
    <w:rsid w:val="005A4A88"/>
    <w:rsid w:val="005A4DA3"/>
    <w:rsid w:val="005B04C3"/>
    <w:rsid w:val="005B1006"/>
    <w:rsid w:val="005B5A7C"/>
    <w:rsid w:val="005B61BB"/>
    <w:rsid w:val="005C0256"/>
    <w:rsid w:val="005C20DC"/>
    <w:rsid w:val="005C3182"/>
    <w:rsid w:val="005D1DAD"/>
    <w:rsid w:val="005D2421"/>
    <w:rsid w:val="005D6004"/>
    <w:rsid w:val="005E10F4"/>
    <w:rsid w:val="005E2DA0"/>
    <w:rsid w:val="005F01B0"/>
    <w:rsid w:val="005F03E3"/>
    <w:rsid w:val="005F0B5A"/>
    <w:rsid w:val="005F1179"/>
    <w:rsid w:val="005F14B1"/>
    <w:rsid w:val="005F237A"/>
    <w:rsid w:val="005F3049"/>
    <w:rsid w:val="005F5C2D"/>
    <w:rsid w:val="006009CD"/>
    <w:rsid w:val="006029F6"/>
    <w:rsid w:val="0060544C"/>
    <w:rsid w:val="00605B5C"/>
    <w:rsid w:val="006126B4"/>
    <w:rsid w:val="006142CB"/>
    <w:rsid w:val="0061442C"/>
    <w:rsid w:val="0062062A"/>
    <w:rsid w:val="006212D6"/>
    <w:rsid w:val="006277DE"/>
    <w:rsid w:val="0063084C"/>
    <w:rsid w:val="00631D85"/>
    <w:rsid w:val="00632683"/>
    <w:rsid w:val="0063408E"/>
    <w:rsid w:val="00635A0F"/>
    <w:rsid w:val="006375A6"/>
    <w:rsid w:val="00641A7D"/>
    <w:rsid w:val="0064377D"/>
    <w:rsid w:val="006471AE"/>
    <w:rsid w:val="00650B5E"/>
    <w:rsid w:val="00651CE3"/>
    <w:rsid w:val="00655766"/>
    <w:rsid w:val="00665720"/>
    <w:rsid w:val="006661A9"/>
    <w:rsid w:val="0066679A"/>
    <w:rsid w:val="00670EAE"/>
    <w:rsid w:val="0067111F"/>
    <w:rsid w:val="00672EA7"/>
    <w:rsid w:val="006743EF"/>
    <w:rsid w:val="006770DA"/>
    <w:rsid w:val="00680EC0"/>
    <w:rsid w:val="00684133"/>
    <w:rsid w:val="00687B43"/>
    <w:rsid w:val="006930B0"/>
    <w:rsid w:val="00693D8B"/>
    <w:rsid w:val="006940EA"/>
    <w:rsid w:val="006953FC"/>
    <w:rsid w:val="00696A51"/>
    <w:rsid w:val="006972C7"/>
    <w:rsid w:val="006A040C"/>
    <w:rsid w:val="006A3612"/>
    <w:rsid w:val="006A4F98"/>
    <w:rsid w:val="006B19A2"/>
    <w:rsid w:val="006B1F50"/>
    <w:rsid w:val="006B23F4"/>
    <w:rsid w:val="006B4AC3"/>
    <w:rsid w:val="006B5439"/>
    <w:rsid w:val="006B7580"/>
    <w:rsid w:val="006B7B48"/>
    <w:rsid w:val="006C1924"/>
    <w:rsid w:val="006C25DF"/>
    <w:rsid w:val="006C2AF1"/>
    <w:rsid w:val="006C3690"/>
    <w:rsid w:val="006C4643"/>
    <w:rsid w:val="006D041D"/>
    <w:rsid w:val="006D0A52"/>
    <w:rsid w:val="006D3F77"/>
    <w:rsid w:val="006F0743"/>
    <w:rsid w:val="006F3AA1"/>
    <w:rsid w:val="006F49CF"/>
    <w:rsid w:val="006F6A10"/>
    <w:rsid w:val="006F7146"/>
    <w:rsid w:val="0070093B"/>
    <w:rsid w:val="00704C17"/>
    <w:rsid w:val="00707E63"/>
    <w:rsid w:val="007106B7"/>
    <w:rsid w:val="00712FBD"/>
    <w:rsid w:val="007143D7"/>
    <w:rsid w:val="00715F72"/>
    <w:rsid w:val="00717633"/>
    <w:rsid w:val="007179A6"/>
    <w:rsid w:val="00722294"/>
    <w:rsid w:val="0072486B"/>
    <w:rsid w:val="00726B34"/>
    <w:rsid w:val="00726E4A"/>
    <w:rsid w:val="00727C2B"/>
    <w:rsid w:val="00727F8D"/>
    <w:rsid w:val="00730CFF"/>
    <w:rsid w:val="00730E32"/>
    <w:rsid w:val="00733557"/>
    <w:rsid w:val="00734FDE"/>
    <w:rsid w:val="00735C99"/>
    <w:rsid w:val="007368F7"/>
    <w:rsid w:val="00736BCD"/>
    <w:rsid w:val="00737A1A"/>
    <w:rsid w:val="007404F4"/>
    <w:rsid w:val="00740F6F"/>
    <w:rsid w:val="007439FC"/>
    <w:rsid w:val="00744CBA"/>
    <w:rsid w:val="00745745"/>
    <w:rsid w:val="00746372"/>
    <w:rsid w:val="00747875"/>
    <w:rsid w:val="007548CE"/>
    <w:rsid w:val="00754E64"/>
    <w:rsid w:val="0075645F"/>
    <w:rsid w:val="00760117"/>
    <w:rsid w:val="00760CF0"/>
    <w:rsid w:val="007675D8"/>
    <w:rsid w:val="0077524A"/>
    <w:rsid w:val="007753FA"/>
    <w:rsid w:val="0077764B"/>
    <w:rsid w:val="00777EFE"/>
    <w:rsid w:val="0078167E"/>
    <w:rsid w:val="00781A23"/>
    <w:rsid w:val="00781F33"/>
    <w:rsid w:val="0078300F"/>
    <w:rsid w:val="00783A62"/>
    <w:rsid w:val="00784647"/>
    <w:rsid w:val="007850F1"/>
    <w:rsid w:val="0079088D"/>
    <w:rsid w:val="00792AA5"/>
    <w:rsid w:val="007949EC"/>
    <w:rsid w:val="00794ABA"/>
    <w:rsid w:val="00796EA5"/>
    <w:rsid w:val="007A040B"/>
    <w:rsid w:val="007A3C75"/>
    <w:rsid w:val="007A73E5"/>
    <w:rsid w:val="007B5A0C"/>
    <w:rsid w:val="007C1327"/>
    <w:rsid w:val="007C2BE3"/>
    <w:rsid w:val="007C4D68"/>
    <w:rsid w:val="007C5B50"/>
    <w:rsid w:val="007C610C"/>
    <w:rsid w:val="007D140C"/>
    <w:rsid w:val="007D1E62"/>
    <w:rsid w:val="007D2A10"/>
    <w:rsid w:val="007D4DB1"/>
    <w:rsid w:val="007D6DF1"/>
    <w:rsid w:val="007E091E"/>
    <w:rsid w:val="007E2CF7"/>
    <w:rsid w:val="007E2ECB"/>
    <w:rsid w:val="007F0432"/>
    <w:rsid w:val="007F2C42"/>
    <w:rsid w:val="007F668A"/>
    <w:rsid w:val="007F710B"/>
    <w:rsid w:val="007F7A89"/>
    <w:rsid w:val="00803C2B"/>
    <w:rsid w:val="00804038"/>
    <w:rsid w:val="0080468A"/>
    <w:rsid w:val="00821A5B"/>
    <w:rsid w:val="00823C0D"/>
    <w:rsid w:val="00825E1B"/>
    <w:rsid w:val="008267C4"/>
    <w:rsid w:val="00826908"/>
    <w:rsid w:val="00832368"/>
    <w:rsid w:val="0083247F"/>
    <w:rsid w:val="008342DA"/>
    <w:rsid w:val="008369B0"/>
    <w:rsid w:val="008413A3"/>
    <w:rsid w:val="008429F0"/>
    <w:rsid w:val="00842F11"/>
    <w:rsid w:val="00855242"/>
    <w:rsid w:val="008565A2"/>
    <w:rsid w:val="008603F4"/>
    <w:rsid w:val="00862DA4"/>
    <w:rsid w:val="0086509B"/>
    <w:rsid w:val="008666FD"/>
    <w:rsid w:val="0087017A"/>
    <w:rsid w:val="00873805"/>
    <w:rsid w:val="00877A36"/>
    <w:rsid w:val="008817FB"/>
    <w:rsid w:val="00881B62"/>
    <w:rsid w:val="00884C23"/>
    <w:rsid w:val="0088527B"/>
    <w:rsid w:val="008866D4"/>
    <w:rsid w:val="00890682"/>
    <w:rsid w:val="008932F8"/>
    <w:rsid w:val="00893983"/>
    <w:rsid w:val="00896842"/>
    <w:rsid w:val="008A4037"/>
    <w:rsid w:val="008A4C8A"/>
    <w:rsid w:val="008B03CF"/>
    <w:rsid w:val="008B0D6A"/>
    <w:rsid w:val="008B17D5"/>
    <w:rsid w:val="008B2160"/>
    <w:rsid w:val="008C3518"/>
    <w:rsid w:val="008C43E3"/>
    <w:rsid w:val="008C6B6B"/>
    <w:rsid w:val="008C7028"/>
    <w:rsid w:val="008D230C"/>
    <w:rsid w:val="008D7C50"/>
    <w:rsid w:val="008E2EC7"/>
    <w:rsid w:val="008E61F3"/>
    <w:rsid w:val="008F2264"/>
    <w:rsid w:val="00901498"/>
    <w:rsid w:val="0090213D"/>
    <w:rsid w:val="00902836"/>
    <w:rsid w:val="00902BED"/>
    <w:rsid w:val="00905B9A"/>
    <w:rsid w:val="00905BB6"/>
    <w:rsid w:val="0090715B"/>
    <w:rsid w:val="00907C65"/>
    <w:rsid w:val="00910534"/>
    <w:rsid w:val="009114DF"/>
    <w:rsid w:val="00911ACC"/>
    <w:rsid w:val="00916474"/>
    <w:rsid w:val="00917895"/>
    <w:rsid w:val="00923D7E"/>
    <w:rsid w:val="00925E20"/>
    <w:rsid w:val="0093420C"/>
    <w:rsid w:val="009364F9"/>
    <w:rsid w:val="00937536"/>
    <w:rsid w:val="00940305"/>
    <w:rsid w:val="00944DD2"/>
    <w:rsid w:val="009464B7"/>
    <w:rsid w:val="0095028E"/>
    <w:rsid w:val="009515AA"/>
    <w:rsid w:val="00951DF2"/>
    <w:rsid w:val="00952CA7"/>
    <w:rsid w:val="00955404"/>
    <w:rsid w:val="0096025F"/>
    <w:rsid w:val="00962B31"/>
    <w:rsid w:val="00964D51"/>
    <w:rsid w:val="0096501E"/>
    <w:rsid w:val="009656F2"/>
    <w:rsid w:val="00971E97"/>
    <w:rsid w:val="00972CEF"/>
    <w:rsid w:val="00973B20"/>
    <w:rsid w:val="00973EF8"/>
    <w:rsid w:val="00974219"/>
    <w:rsid w:val="00974DFE"/>
    <w:rsid w:val="00976CB5"/>
    <w:rsid w:val="009774F2"/>
    <w:rsid w:val="00980CB9"/>
    <w:rsid w:val="00982F98"/>
    <w:rsid w:val="00983B60"/>
    <w:rsid w:val="009855BB"/>
    <w:rsid w:val="0098677B"/>
    <w:rsid w:val="00986899"/>
    <w:rsid w:val="00986BAF"/>
    <w:rsid w:val="00987F1E"/>
    <w:rsid w:val="009921F1"/>
    <w:rsid w:val="00994946"/>
    <w:rsid w:val="00996204"/>
    <w:rsid w:val="009A020C"/>
    <w:rsid w:val="009A40B8"/>
    <w:rsid w:val="009A4D96"/>
    <w:rsid w:val="009A71D3"/>
    <w:rsid w:val="009A7ED4"/>
    <w:rsid w:val="009B0119"/>
    <w:rsid w:val="009B01F7"/>
    <w:rsid w:val="009B3078"/>
    <w:rsid w:val="009B33DE"/>
    <w:rsid w:val="009C03F7"/>
    <w:rsid w:val="009C1C43"/>
    <w:rsid w:val="009C316B"/>
    <w:rsid w:val="009D5C78"/>
    <w:rsid w:val="009D5D32"/>
    <w:rsid w:val="009E178D"/>
    <w:rsid w:val="009E2DBC"/>
    <w:rsid w:val="009E3595"/>
    <w:rsid w:val="009F2F7E"/>
    <w:rsid w:val="009F690D"/>
    <w:rsid w:val="009F6C9F"/>
    <w:rsid w:val="009F7146"/>
    <w:rsid w:val="009F7154"/>
    <w:rsid w:val="00A01C48"/>
    <w:rsid w:val="00A05E3D"/>
    <w:rsid w:val="00A0670A"/>
    <w:rsid w:val="00A129E9"/>
    <w:rsid w:val="00A137AA"/>
    <w:rsid w:val="00A1398A"/>
    <w:rsid w:val="00A13D3F"/>
    <w:rsid w:val="00A16DE3"/>
    <w:rsid w:val="00A21102"/>
    <w:rsid w:val="00A26F1B"/>
    <w:rsid w:val="00A331AE"/>
    <w:rsid w:val="00A3358B"/>
    <w:rsid w:val="00A339BD"/>
    <w:rsid w:val="00A356AA"/>
    <w:rsid w:val="00A35AB4"/>
    <w:rsid w:val="00A35D7F"/>
    <w:rsid w:val="00A426B9"/>
    <w:rsid w:val="00A43C7F"/>
    <w:rsid w:val="00A45081"/>
    <w:rsid w:val="00A464A9"/>
    <w:rsid w:val="00A46931"/>
    <w:rsid w:val="00A5033D"/>
    <w:rsid w:val="00A51ACE"/>
    <w:rsid w:val="00A52160"/>
    <w:rsid w:val="00A5243C"/>
    <w:rsid w:val="00A53AD1"/>
    <w:rsid w:val="00A546FA"/>
    <w:rsid w:val="00A54AEB"/>
    <w:rsid w:val="00A55322"/>
    <w:rsid w:val="00A56C9A"/>
    <w:rsid w:val="00A5755F"/>
    <w:rsid w:val="00A61D00"/>
    <w:rsid w:val="00A64B7C"/>
    <w:rsid w:val="00A66A8A"/>
    <w:rsid w:val="00A73A79"/>
    <w:rsid w:val="00A74CAA"/>
    <w:rsid w:val="00A75EDE"/>
    <w:rsid w:val="00A761A2"/>
    <w:rsid w:val="00A81032"/>
    <w:rsid w:val="00A83A7B"/>
    <w:rsid w:val="00A83BBD"/>
    <w:rsid w:val="00A84D08"/>
    <w:rsid w:val="00A85870"/>
    <w:rsid w:val="00A86C31"/>
    <w:rsid w:val="00A90494"/>
    <w:rsid w:val="00A9326D"/>
    <w:rsid w:val="00A953BE"/>
    <w:rsid w:val="00A97DC5"/>
    <w:rsid w:val="00AA089E"/>
    <w:rsid w:val="00AA5AB7"/>
    <w:rsid w:val="00AA5BA6"/>
    <w:rsid w:val="00AA6427"/>
    <w:rsid w:val="00AB036E"/>
    <w:rsid w:val="00AB0C0C"/>
    <w:rsid w:val="00AB4465"/>
    <w:rsid w:val="00AC0FE9"/>
    <w:rsid w:val="00AC12FA"/>
    <w:rsid w:val="00AC2EA1"/>
    <w:rsid w:val="00AC6446"/>
    <w:rsid w:val="00AD2BD9"/>
    <w:rsid w:val="00AD3BB3"/>
    <w:rsid w:val="00AD48A6"/>
    <w:rsid w:val="00AD5E62"/>
    <w:rsid w:val="00AD6554"/>
    <w:rsid w:val="00AD74D1"/>
    <w:rsid w:val="00AE24B0"/>
    <w:rsid w:val="00AE46CE"/>
    <w:rsid w:val="00AF2D67"/>
    <w:rsid w:val="00AF394F"/>
    <w:rsid w:val="00AF56F4"/>
    <w:rsid w:val="00AF6873"/>
    <w:rsid w:val="00B05210"/>
    <w:rsid w:val="00B1449A"/>
    <w:rsid w:val="00B14E5A"/>
    <w:rsid w:val="00B170B4"/>
    <w:rsid w:val="00B17A8C"/>
    <w:rsid w:val="00B17BB8"/>
    <w:rsid w:val="00B17FF3"/>
    <w:rsid w:val="00B22836"/>
    <w:rsid w:val="00B23A74"/>
    <w:rsid w:val="00B246CE"/>
    <w:rsid w:val="00B269E5"/>
    <w:rsid w:val="00B3662C"/>
    <w:rsid w:val="00B366E3"/>
    <w:rsid w:val="00B36C76"/>
    <w:rsid w:val="00B41F78"/>
    <w:rsid w:val="00B432B4"/>
    <w:rsid w:val="00B43EA8"/>
    <w:rsid w:val="00B44622"/>
    <w:rsid w:val="00B4636A"/>
    <w:rsid w:val="00B507E0"/>
    <w:rsid w:val="00B53EC7"/>
    <w:rsid w:val="00B5485E"/>
    <w:rsid w:val="00B56CDC"/>
    <w:rsid w:val="00B64ABB"/>
    <w:rsid w:val="00B65B9D"/>
    <w:rsid w:val="00B70B58"/>
    <w:rsid w:val="00B72B2E"/>
    <w:rsid w:val="00B75C72"/>
    <w:rsid w:val="00B80955"/>
    <w:rsid w:val="00B8258E"/>
    <w:rsid w:val="00B82FE4"/>
    <w:rsid w:val="00B83350"/>
    <w:rsid w:val="00B83E8D"/>
    <w:rsid w:val="00B85B5A"/>
    <w:rsid w:val="00B9025A"/>
    <w:rsid w:val="00B968F0"/>
    <w:rsid w:val="00B979EF"/>
    <w:rsid w:val="00BA127F"/>
    <w:rsid w:val="00BA1C98"/>
    <w:rsid w:val="00BA21A1"/>
    <w:rsid w:val="00BA460B"/>
    <w:rsid w:val="00BA5D05"/>
    <w:rsid w:val="00BB1200"/>
    <w:rsid w:val="00BB1CE3"/>
    <w:rsid w:val="00BB307B"/>
    <w:rsid w:val="00BB42D7"/>
    <w:rsid w:val="00BB510D"/>
    <w:rsid w:val="00BB6E5E"/>
    <w:rsid w:val="00BD09AA"/>
    <w:rsid w:val="00BD12E5"/>
    <w:rsid w:val="00BD1626"/>
    <w:rsid w:val="00BD2565"/>
    <w:rsid w:val="00BD3C6C"/>
    <w:rsid w:val="00BD41C9"/>
    <w:rsid w:val="00BE1AA9"/>
    <w:rsid w:val="00BE2351"/>
    <w:rsid w:val="00BE3655"/>
    <w:rsid w:val="00BE4287"/>
    <w:rsid w:val="00BE7155"/>
    <w:rsid w:val="00BF5C00"/>
    <w:rsid w:val="00C0468E"/>
    <w:rsid w:val="00C062C7"/>
    <w:rsid w:val="00C07841"/>
    <w:rsid w:val="00C10046"/>
    <w:rsid w:val="00C132AD"/>
    <w:rsid w:val="00C15265"/>
    <w:rsid w:val="00C1597D"/>
    <w:rsid w:val="00C15F3E"/>
    <w:rsid w:val="00C172B3"/>
    <w:rsid w:val="00C20B11"/>
    <w:rsid w:val="00C2409B"/>
    <w:rsid w:val="00C26AC4"/>
    <w:rsid w:val="00C30231"/>
    <w:rsid w:val="00C303C9"/>
    <w:rsid w:val="00C3163C"/>
    <w:rsid w:val="00C3719F"/>
    <w:rsid w:val="00C37D1C"/>
    <w:rsid w:val="00C429B1"/>
    <w:rsid w:val="00C477C8"/>
    <w:rsid w:val="00C542D5"/>
    <w:rsid w:val="00C601DC"/>
    <w:rsid w:val="00C61554"/>
    <w:rsid w:val="00C62278"/>
    <w:rsid w:val="00C62953"/>
    <w:rsid w:val="00C6363F"/>
    <w:rsid w:val="00C70B6D"/>
    <w:rsid w:val="00C76089"/>
    <w:rsid w:val="00C807E1"/>
    <w:rsid w:val="00C81284"/>
    <w:rsid w:val="00C8128A"/>
    <w:rsid w:val="00C8241B"/>
    <w:rsid w:val="00C8447A"/>
    <w:rsid w:val="00C866CE"/>
    <w:rsid w:val="00C870EB"/>
    <w:rsid w:val="00C87CC0"/>
    <w:rsid w:val="00C87E3D"/>
    <w:rsid w:val="00C93802"/>
    <w:rsid w:val="00C939CA"/>
    <w:rsid w:val="00C95CE3"/>
    <w:rsid w:val="00C971FA"/>
    <w:rsid w:val="00C97795"/>
    <w:rsid w:val="00CA04CA"/>
    <w:rsid w:val="00CA1913"/>
    <w:rsid w:val="00CA1C23"/>
    <w:rsid w:val="00CB2012"/>
    <w:rsid w:val="00CB2049"/>
    <w:rsid w:val="00CB39BB"/>
    <w:rsid w:val="00CB47A3"/>
    <w:rsid w:val="00CB78FB"/>
    <w:rsid w:val="00CC1E71"/>
    <w:rsid w:val="00CC1F4D"/>
    <w:rsid w:val="00CC4732"/>
    <w:rsid w:val="00CC7912"/>
    <w:rsid w:val="00CC7BB3"/>
    <w:rsid w:val="00CD2129"/>
    <w:rsid w:val="00CD459F"/>
    <w:rsid w:val="00CD4DFC"/>
    <w:rsid w:val="00CD5731"/>
    <w:rsid w:val="00CD6215"/>
    <w:rsid w:val="00CE2496"/>
    <w:rsid w:val="00CE3282"/>
    <w:rsid w:val="00CE592E"/>
    <w:rsid w:val="00CF0C0E"/>
    <w:rsid w:val="00CF40EA"/>
    <w:rsid w:val="00CF5780"/>
    <w:rsid w:val="00D00EC5"/>
    <w:rsid w:val="00D01079"/>
    <w:rsid w:val="00D02710"/>
    <w:rsid w:val="00D077A0"/>
    <w:rsid w:val="00D13BFE"/>
    <w:rsid w:val="00D145A9"/>
    <w:rsid w:val="00D14B93"/>
    <w:rsid w:val="00D17655"/>
    <w:rsid w:val="00D2189C"/>
    <w:rsid w:val="00D22292"/>
    <w:rsid w:val="00D243FC"/>
    <w:rsid w:val="00D3005B"/>
    <w:rsid w:val="00D304A8"/>
    <w:rsid w:val="00D30D23"/>
    <w:rsid w:val="00D37AE3"/>
    <w:rsid w:val="00D419BC"/>
    <w:rsid w:val="00D42213"/>
    <w:rsid w:val="00D44BB3"/>
    <w:rsid w:val="00D44F82"/>
    <w:rsid w:val="00D46CE6"/>
    <w:rsid w:val="00D5186D"/>
    <w:rsid w:val="00D5189C"/>
    <w:rsid w:val="00D52B5F"/>
    <w:rsid w:val="00D53AA1"/>
    <w:rsid w:val="00D56FD2"/>
    <w:rsid w:val="00D60A1F"/>
    <w:rsid w:val="00D610C1"/>
    <w:rsid w:val="00D61FAC"/>
    <w:rsid w:val="00D62796"/>
    <w:rsid w:val="00D64BB1"/>
    <w:rsid w:val="00D662F9"/>
    <w:rsid w:val="00D67FED"/>
    <w:rsid w:val="00D74C40"/>
    <w:rsid w:val="00D750FE"/>
    <w:rsid w:val="00D862FB"/>
    <w:rsid w:val="00D90E3D"/>
    <w:rsid w:val="00D9130B"/>
    <w:rsid w:val="00D951B2"/>
    <w:rsid w:val="00D95D9F"/>
    <w:rsid w:val="00D97557"/>
    <w:rsid w:val="00DA3ABB"/>
    <w:rsid w:val="00DA798B"/>
    <w:rsid w:val="00DB27FB"/>
    <w:rsid w:val="00DB5864"/>
    <w:rsid w:val="00DB5A1F"/>
    <w:rsid w:val="00DB5CD5"/>
    <w:rsid w:val="00DB686F"/>
    <w:rsid w:val="00DB6E38"/>
    <w:rsid w:val="00DB72F0"/>
    <w:rsid w:val="00DB7EAB"/>
    <w:rsid w:val="00DC1FE6"/>
    <w:rsid w:val="00DC3A18"/>
    <w:rsid w:val="00DC6D80"/>
    <w:rsid w:val="00DC76E6"/>
    <w:rsid w:val="00DD04CD"/>
    <w:rsid w:val="00DD5AC0"/>
    <w:rsid w:val="00DD60DF"/>
    <w:rsid w:val="00DD639B"/>
    <w:rsid w:val="00DD710C"/>
    <w:rsid w:val="00DE0BF0"/>
    <w:rsid w:val="00DE10A6"/>
    <w:rsid w:val="00DE4851"/>
    <w:rsid w:val="00DF019B"/>
    <w:rsid w:val="00DF21A3"/>
    <w:rsid w:val="00DF5060"/>
    <w:rsid w:val="00DF6505"/>
    <w:rsid w:val="00E0010F"/>
    <w:rsid w:val="00E00607"/>
    <w:rsid w:val="00E0219F"/>
    <w:rsid w:val="00E027A8"/>
    <w:rsid w:val="00E04EDA"/>
    <w:rsid w:val="00E16DB2"/>
    <w:rsid w:val="00E20841"/>
    <w:rsid w:val="00E27D72"/>
    <w:rsid w:val="00E30DFE"/>
    <w:rsid w:val="00E32E79"/>
    <w:rsid w:val="00E35F8C"/>
    <w:rsid w:val="00E36ADB"/>
    <w:rsid w:val="00E40CF1"/>
    <w:rsid w:val="00E473E4"/>
    <w:rsid w:val="00E52F6F"/>
    <w:rsid w:val="00E549AA"/>
    <w:rsid w:val="00E5502E"/>
    <w:rsid w:val="00E57AD4"/>
    <w:rsid w:val="00E6427E"/>
    <w:rsid w:val="00E67616"/>
    <w:rsid w:val="00E70982"/>
    <w:rsid w:val="00E75C73"/>
    <w:rsid w:val="00E76B0D"/>
    <w:rsid w:val="00E800C7"/>
    <w:rsid w:val="00E81D5C"/>
    <w:rsid w:val="00E82E47"/>
    <w:rsid w:val="00E840AF"/>
    <w:rsid w:val="00E843B2"/>
    <w:rsid w:val="00E849A6"/>
    <w:rsid w:val="00E86D77"/>
    <w:rsid w:val="00E879EC"/>
    <w:rsid w:val="00E933E9"/>
    <w:rsid w:val="00E95CC2"/>
    <w:rsid w:val="00E9654C"/>
    <w:rsid w:val="00EA71CC"/>
    <w:rsid w:val="00EA7356"/>
    <w:rsid w:val="00EB3B38"/>
    <w:rsid w:val="00EB4FA1"/>
    <w:rsid w:val="00EB7514"/>
    <w:rsid w:val="00EB7A87"/>
    <w:rsid w:val="00EC0AEA"/>
    <w:rsid w:val="00EC1EE4"/>
    <w:rsid w:val="00EC459F"/>
    <w:rsid w:val="00EC591D"/>
    <w:rsid w:val="00EC6939"/>
    <w:rsid w:val="00ED19B6"/>
    <w:rsid w:val="00ED3446"/>
    <w:rsid w:val="00ED3B31"/>
    <w:rsid w:val="00ED408E"/>
    <w:rsid w:val="00ED5A54"/>
    <w:rsid w:val="00ED61B6"/>
    <w:rsid w:val="00EE0307"/>
    <w:rsid w:val="00EE1D3C"/>
    <w:rsid w:val="00EE1D9C"/>
    <w:rsid w:val="00EE2B94"/>
    <w:rsid w:val="00EE460E"/>
    <w:rsid w:val="00EE5B47"/>
    <w:rsid w:val="00EF1502"/>
    <w:rsid w:val="00EF23A7"/>
    <w:rsid w:val="00EF5B91"/>
    <w:rsid w:val="00EF6918"/>
    <w:rsid w:val="00EF6A9F"/>
    <w:rsid w:val="00F01081"/>
    <w:rsid w:val="00F033F3"/>
    <w:rsid w:val="00F07BC0"/>
    <w:rsid w:val="00F11892"/>
    <w:rsid w:val="00F126CF"/>
    <w:rsid w:val="00F14912"/>
    <w:rsid w:val="00F16E97"/>
    <w:rsid w:val="00F17536"/>
    <w:rsid w:val="00F216E8"/>
    <w:rsid w:val="00F2238D"/>
    <w:rsid w:val="00F275AF"/>
    <w:rsid w:val="00F36396"/>
    <w:rsid w:val="00F36554"/>
    <w:rsid w:val="00F425E7"/>
    <w:rsid w:val="00F44B52"/>
    <w:rsid w:val="00F451AF"/>
    <w:rsid w:val="00F478E6"/>
    <w:rsid w:val="00F5185E"/>
    <w:rsid w:val="00F538AB"/>
    <w:rsid w:val="00F54512"/>
    <w:rsid w:val="00F56497"/>
    <w:rsid w:val="00F600E0"/>
    <w:rsid w:val="00F609DC"/>
    <w:rsid w:val="00F60C00"/>
    <w:rsid w:val="00F63E50"/>
    <w:rsid w:val="00F65EDB"/>
    <w:rsid w:val="00F737F2"/>
    <w:rsid w:val="00F740FC"/>
    <w:rsid w:val="00F754DA"/>
    <w:rsid w:val="00F75E8A"/>
    <w:rsid w:val="00F81426"/>
    <w:rsid w:val="00F81E1D"/>
    <w:rsid w:val="00F8754D"/>
    <w:rsid w:val="00F87995"/>
    <w:rsid w:val="00F90229"/>
    <w:rsid w:val="00F918EA"/>
    <w:rsid w:val="00F91DB9"/>
    <w:rsid w:val="00F94699"/>
    <w:rsid w:val="00F95534"/>
    <w:rsid w:val="00F957C8"/>
    <w:rsid w:val="00F960E1"/>
    <w:rsid w:val="00FA3038"/>
    <w:rsid w:val="00FA3154"/>
    <w:rsid w:val="00FA508A"/>
    <w:rsid w:val="00FA6439"/>
    <w:rsid w:val="00FB355C"/>
    <w:rsid w:val="00FB36D3"/>
    <w:rsid w:val="00FB5D1D"/>
    <w:rsid w:val="00FC08D8"/>
    <w:rsid w:val="00FC215D"/>
    <w:rsid w:val="00FC3A7B"/>
    <w:rsid w:val="00FC6F6C"/>
    <w:rsid w:val="00FD0679"/>
    <w:rsid w:val="00FD0A0E"/>
    <w:rsid w:val="00FD1709"/>
    <w:rsid w:val="00FD4062"/>
    <w:rsid w:val="00FD41E5"/>
    <w:rsid w:val="00FD60FF"/>
    <w:rsid w:val="00FD63B0"/>
    <w:rsid w:val="00FE1F89"/>
    <w:rsid w:val="00FE2B97"/>
    <w:rsid w:val="00FE627E"/>
    <w:rsid w:val="00FE72CF"/>
    <w:rsid w:val="00FE7668"/>
    <w:rsid w:val="00FE7BB6"/>
    <w:rsid w:val="00FE7E28"/>
    <w:rsid w:val="00FF1D35"/>
    <w:rsid w:val="00FF2634"/>
    <w:rsid w:val="00FF2C89"/>
    <w:rsid w:val="00FF3B42"/>
    <w:rsid w:val="00FF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BB445C0"/>
  <w15:docId w15:val="{F9C7BF64-4C68-4A76-B112-19AE527B5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19A2"/>
    <w:pPr>
      <w:spacing w:line="360" w:lineRule="auto"/>
      <w:jc w:val="both"/>
    </w:pPr>
    <w:rPr>
      <w:rFonts w:ascii="Times New Roman" w:hAnsi="Times New Roman"/>
      <w:sz w:val="32"/>
    </w:rPr>
  </w:style>
  <w:style w:type="paragraph" w:styleId="Nadpis1">
    <w:name w:val="heading 1"/>
    <w:basedOn w:val="Normln"/>
    <w:next w:val="Normln"/>
    <w:link w:val="Nadpis1Char"/>
    <w:uiPriority w:val="9"/>
    <w:qFormat/>
    <w:rsid w:val="00CA04CA"/>
    <w:pPr>
      <w:keepNext/>
      <w:keepLines/>
      <w:spacing w:before="240" w:after="0"/>
      <w:outlineLvl w:val="0"/>
    </w:pPr>
    <w:rPr>
      <w:rFonts w:ascii="Sitka Text" w:eastAsiaTheme="majorEastAsia" w:hAnsi="Sitka Text" w:cstheme="majorBidi"/>
      <w:b/>
      <w:color w:val="DB1F4C"/>
      <w:sz w:val="6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04CA"/>
    <w:pPr>
      <w:keepNext/>
      <w:keepLines/>
      <w:spacing w:before="40" w:after="0"/>
      <w:outlineLvl w:val="1"/>
    </w:pPr>
    <w:rPr>
      <w:rFonts w:ascii="Sitka Text" w:eastAsiaTheme="majorEastAsia" w:hAnsi="Sitka Text" w:cstheme="majorBidi"/>
      <w:b/>
      <w:color w:val="E86A88"/>
      <w:sz w:val="50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00E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B4F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9620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04CA"/>
    <w:rPr>
      <w:rFonts w:ascii="Sitka Text" w:eastAsiaTheme="majorEastAsia" w:hAnsi="Sitka Text" w:cstheme="majorBidi"/>
      <w:b/>
      <w:color w:val="DB1F4C"/>
      <w:sz w:val="60"/>
      <w:szCs w:val="32"/>
    </w:rPr>
  </w:style>
  <w:style w:type="paragraph" w:styleId="Zhlav">
    <w:name w:val="header"/>
    <w:basedOn w:val="Normln"/>
    <w:link w:val="ZhlavChar"/>
    <w:uiPriority w:val="99"/>
    <w:unhideWhenUsed/>
    <w:rsid w:val="009C1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1C43"/>
  </w:style>
  <w:style w:type="paragraph" w:styleId="Zpat">
    <w:name w:val="footer"/>
    <w:basedOn w:val="Normln"/>
    <w:link w:val="ZpatChar"/>
    <w:uiPriority w:val="99"/>
    <w:unhideWhenUsed/>
    <w:rsid w:val="009C1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1C43"/>
  </w:style>
  <w:style w:type="character" w:customStyle="1" w:styleId="Nadpis3Char">
    <w:name w:val="Nadpis 3 Char"/>
    <w:basedOn w:val="Standardnpsmoodstavce"/>
    <w:link w:val="Nadpis3"/>
    <w:uiPriority w:val="9"/>
    <w:semiHidden/>
    <w:rsid w:val="00D00E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unhideWhenUsed/>
    <w:rsid w:val="00D00EC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11AC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1ACC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CA04CA"/>
    <w:rPr>
      <w:rFonts w:ascii="Sitka Text" w:eastAsiaTheme="majorEastAsia" w:hAnsi="Sitka Text" w:cstheme="majorBidi"/>
      <w:b/>
      <w:color w:val="E86A88"/>
      <w:sz w:val="50"/>
      <w:szCs w:val="26"/>
    </w:rPr>
  </w:style>
  <w:style w:type="character" w:styleId="Siln">
    <w:name w:val="Strong"/>
    <w:basedOn w:val="Standardnpsmoodstavce"/>
    <w:uiPriority w:val="22"/>
    <w:qFormat/>
    <w:rsid w:val="00515B51"/>
    <w:rPr>
      <w:b/>
      <w:bCs/>
    </w:rPr>
  </w:style>
  <w:style w:type="character" w:styleId="Zdraznn">
    <w:name w:val="Emphasis"/>
    <w:basedOn w:val="Standardnpsmoodstavce"/>
    <w:uiPriority w:val="20"/>
    <w:qFormat/>
    <w:rsid w:val="00515B51"/>
    <w:rPr>
      <w:i/>
      <w:iCs/>
    </w:rPr>
  </w:style>
  <w:style w:type="paragraph" w:styleId="Nadpisobsahu">
    <w:name w:val="TOC Heading"/>
    <w:basedOn w:val="Nadpis1"/>
    <w:next w:val="Normln"/>
    <w:uiPriority w:val="39"/>
    <w:unhideWhenUsed/>
    <w:qFormat/>
    <w:rsid w:val="0078167E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78167E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8167E"/>
    <w:pPr>
      <w:spacing w:after="100"/>
      <w:ind w:left="280"/>
    </w:pPr>
  </w:style>
  <w:style w:type="paragraph" w:customStyle="1" w:styleId="null">
    <w:name w:val="null"/>
    <w:basedOn w:val="Normln"/>
    <w:rsid w:val="00B70B5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character" w:customStyle="1" w:styleId="smaller-text">
    <w:name w:val="smaller-text"/>
    <w:basedOn w:val="Standardnpsmoodstavce"/>
    <w:rsid w:val="00B70B58"/>
  </w:style>
  <w:style w:type="character" w:customStyle="1" w:styleId="leadsection">
    <w:name w:val="leadsection"/>
    <w:basedOn w:val="Standardnpsmoodstavce"/>
    <w:rsid w:val="0041070C"/>
  </w:style>
  <w:style w:type="character" w:customStyle="1" w:styleId="Nadpis6Char">
    <w:name w:val="Nadpis 6 Char"/>
    <w:basedOn w:val="Standardnpsmoodstavce"/>
    <w:link w:val="Nadpis6"/>
    <w:uiPriority w:val="9"/>
    <w:semiHidden/>
    <w:rsid w:val="00996204"/>
    <w:rPr>
      <w:rFonts w:asciiTheme="majorHAnsi" w:eastAsiaTheme="majorEastAsia" w:hAnsiTheme="majorHAnsi" w:cstheme="majorBidi"/>
      <w:color w:val="1F3763" w:themeColor="accent1" w:themeShade="7F"/>
      <w:sz w:val="28"/>
    </w:rPr>
  </w:style>
  <w:style w:type="paragraph" w:customStyle="1" w:styleId="eq">
    <w:name w:val="e_q"/>
    <w:basedOn w:val="Normln"/>
    <w:rsid w:val="00996204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character" w:customStyle="1" w:styleId="mol-formatted-datedate">
    <w:name w:val="mol-formatted-date__date"/>
    <w:basedOn w:val="Standardnpsmoodstavce"/>
    <w:rsid w:val="00996204"/>
  </w:style>
  <w:style w:type="character" w:customStyle="1" w:styleId="mol-formatted-datetime">
    <w:name w:val="mol-formatted-date__time"/>
    <w:basedOn w:val="Standardnpsmoodstavce"/>
    <w:rsid w:val="00996204"/>
  </w:style>
  <w:style w:type="character" w:customStyle="1" w:styleId="en">
    <w:name w:val="e_n"/>
    <w:basedOn w:val="Standardnpsmoodstavce"/>
    <w:rsid w:val="00996204"/>
  </w:style>
  <w:style w:type="character" w:customStyle="1" w:styleId="Nadpis4Char">
    <w:name w:val="Nadpis 4 Char"/>
    <w:basedOn w:val="Standardnpsmoodstavce"/>
    <w:link w:val="Nadpis4"/>
    <w:uiPriority w:val="9"/>
    <w:semiHidden/>
    <w:rsid w:val="00EB4FA1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5E8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986BAF"/>
    <w:pPr>
      <w:spacing w:after="0" w:line="240" w:lineRule="auto"/>
      <w:jc w:val="both"/>
    </w:pPr>
    <w:rPr>
      <w:rFonts w:ascii="Times New Roman" w:hAnsi="Times New Roman" w:cs="Times New Roman"/>
      <w:color w:val="202122"/>
      <w:sz w:val="32"/>
      <w:szCs w:val="32"/>
      <w:shd w:val="clear" w:color="auto" w:fill="FFFFFF"/>
    </w:rPr>
  </w:style>
  <w:style w:type="character" w:customStyle="1" w:styleId="doplnte-zdroj">
    <w:name w:val="doplnte-zdroj"/>
    <w:basedOn w:val="Standardnpsmoodstavce"/>
    <w:rsid w:val="00DF5060"/>
  </w:style>
  <w:style w:type="character" w:customStyle="1" w:styleId="nc684nl6">
    <w:name w:val="nc684nl6"/>
    <w:basedOn w:val="Standardnpsmoodstavce"/>
    <w:rsid w:val="00D61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8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884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4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00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341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8302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0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00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91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18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818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83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9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3234">
              <w:marLeft w:val="0"/>
              <w:marRight w:val="0"/>
              <w:marTop w:val="0"/>
              <w:marBottom w:val="0"/>
              <w:divBdr>
                <w:top w:val="single" w:sz="6" w:space="0" w:color="E0BABA"/>
                <w:left w:val="single" w:sz="6" w:space="0" w:color="E0BABA"/>
                <w:bottom w:val="single" w:sz="6" w:space="0" w:color="E0BABA"/>
                <w:right w:val="single" w:sz="6" w:space="0" w:color="E0BABA"/>
              </w:divBdr>
              <w:divsChild>
                <w:div w:id="156344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6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0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5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8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3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3346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7420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1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82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12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09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51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62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734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42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1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7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1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1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84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65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14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0BABA"/>
                            <w:left w:val="single" w:sz="6" w:space="0" w:color="E0BABA"/>
                            <w:bottom w:val="single" w:sz="6" w:space="0" w:color="E0BABA"/>
                            <w:right w:val="single" w:sz="6" w:space="0" w:color="E0BABA"/>
                          </w:divBdr>
                          <w:divsChild>
                            <w:div w:id="34649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09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70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35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15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090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75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198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9290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594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434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6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8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0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3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077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0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19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0BABA"/>
                            <w:left w:val="single" w:sz="6" w:space="0" w:color="E0BABA"/>
                            <w:bottom w:val="single" w:sz="6" w:space="0" w:color="E0BABA"/>
                            <w:right w:val="single" w:sz="6" w:space="0" w:color="E0BABA"/>
                          </w:divBdr>
                          <w:divsChild>
                            <w:div w:id="207258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2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439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5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8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9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47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328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96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486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22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87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326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90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9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0BABA"/>
                            <w:left w:val="single" w:sz="6" w:space="0" w:color="E0BABA"/>
                            <w:bottom w:val="single" w:sz="6" w:space="0" w:color="E0BABA"/>
                            <w:right w:val="single" w:sz="6" w:space="0" w:color="E0BABA"/>
                          </w:divBdr>
                          <w:divsChild>
                            <w:div w:id="158028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2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2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9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84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72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774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985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265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879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06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48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56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6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0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5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CECECE"/>
            <w:right w:val="none" w:sz="0" w:space="0" w:color="auto"/>
          </w:divBdr>
          <w:divsChild>
            <w:div w:id="17273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821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13490667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1920286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4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5491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63848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1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04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5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6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53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72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165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589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3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4774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4313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7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18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283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53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2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1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6966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8061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4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1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77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9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702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95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277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911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68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5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8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8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50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15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810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7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894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3514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4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1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2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43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3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49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60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97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663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43910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4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6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3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0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5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47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34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53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00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33270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565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5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60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12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95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87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58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9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7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54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CECECE"/>
            <w:right w:val="none" w:sz="0" w:space="0" w:color="auto"/>
          </w:divBdr>
          <w:divsChild>
            <w:div w:id="13540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301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1896967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958221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s://cs.wikipedia.org/wiki/N%C4%9Bmecko" TargetMode="External"/><Relationship Id="rId50" Type="http://schemas.openxmlformats.org/officeDocument/2006/relationships/hyperlink" Target="https://cs.wikipedia.org/wiki/Mallorca" TargetMode="External"/><Relationship Id="rId55" Type="http://schemas.openxmlformats.org/officeDocument/2006/relationships/hyperlink" Target="https://cs.wikipedia.org/wiki/Leukemie" TargetMode="External"/><Relationship Id="rId63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hyperlink" Target="https://cs.wikipedia.org/wiki/M%C3%ADzn%C3%AD_uzlina" TargetMode="External"/><Relationship Id="rId62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s://cs.wikipedia.org/wiki/Pal%C3%A1c_Lucerna" TargetMode="External"/><Relationship Id="rId53" Type="http://schemas.openxmlformats.org/officeDocument/2006/relationships/hyperlink" Target="https://cs.wikipedia.org/wiki/Non-Hodgkin%C5%AFv_lymfom" TargetMode="External"/><Relationship Id="rId58" Type="http://schemas.openxmlformats.org/officeDocument/2006/relationships/image" Target="media/image35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s://cs.wikipedia.org/wiki/Belgie" TargetMode="External"/><Relationship Id="rId57" Type="http://schemas.openxmlformats.org/officeDocument/2006/relationships/image" Target="media/image34.jpeg"/><Relationship Id="rId61" Type="http://schemas.openxmlformats.org/officeDocument/2006/relationships/image" Target="media/image3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hyperlink" Target="https://cs.wikipedia.org/wiki/N%C4%9Bmecko" TargetMode="External"/><Relationship Id="rId52" Type="http://schemas.openxmlformats.org/officeDocument/2006/relationships/hyperlink" Target="https://cs.wikipedia.org/wiki/And%C4%9Bl_(cena)" TargetMode="External"/><Relationship Id="rId60" Type="http://schemas.openxmlformats.org/officeDocument/2006/relationships/image" Target="media/image37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s://cs.wikipedia.org/wiki/Sov%C4%9Btsk%C3%BD_svaz" TargetMode="External"/><Relationship Id="rId48" Type="http://schemas.openxmlformats.org/officeDocument/2006/relationships/hyperlink" Target="https://cs.wikipedia.org/wiki/Rakousko" TargetMode="External"/><Relationship Id="rId56" Type="http://schemas.openxmlformats.org/officeDocument/2006/relationships/hyperlink" Target="https://cs.wikipedia.org/wiki/Bertramka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s://cs.wikipedia.org/wiki/Kan%C3%A1rsk%C3%A9_ostrovy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facebook.com/skoladolnitresnovec/?__cft__%5b0%5d=AZUK-68Vj_z2IEyRrG0f6awABew90Mn6CYubwR8IsBW0vkmC5zAVkJrtjVB3U4Lfu8hdduovicPpg9dR43LnBUpF_AgQoAw3bTfxavtb7enMfKciYFevkI3y4YsMkweynruGC__k5snaYKOnSEK9WTXYBEr4umyRBXFXMKUK9cZNJ_jze8z9YHreRm5MGifet2tGBFd68ZonPqZxZYLYdhz3&amp;__tn__=kK-R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yperlink" Target="https://cs.wikipedia.org/wiki/N%C3%A1rodn%C3%AD_um%C4%9Blec" TargetMode="External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5E90F-D4FE-4886-A53A-C916325F3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2540</TotalTime>
  <Pages>24</Pages>
  <Words>3681</Words>
  <Characters>21724</Characters>
  <Application>Microsoft Office Word</Application>
  <DocSecurity>0</DocSecurity>
  <Lines>181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Cinkova Veronika</dc:creator>
  <cp:lastModifiedBy>Minář Milan</cp:lastModifiedBy>
  <cp:revision>478</cp:revision>
  <cp:lastPrinted>2022-03-10T12:05:00Z</cp:lastPrinted>
  <dcterms:created xsi:type="dcterms:W3CDTF">2022-02-15T13:46:00Z</dcterms:created>
  <dcterms:modified xsi:type="dcterms:W3CDTF">2022-06-21T11:18:00Z</dcterms:modified>
</cp:coreProperties>
</file>