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DF" w:rsidRPr="005D1CDF" w:rsidRDefault="00914D7D" w:rsidP="005D1CDF">
      <w:pPr>
        <w:pStyle w:val="Podtitul"/>
        <w:rPr>
          <w:caps/>
          <w:shadow/>
          <w:sz w:val="72"/>
          <w:szCs w:val="72"/>
        </w:rPr>
      </w:pPr>
      <w:r>
        <w:rPr>
          <w:b w:val="0"/>
          <w:bCs w:val="0"/>
          <w:caps/>
          <w:shadow/>
          <w:noProof/>
          <w:sz w:val="52"/>
          <w:szCs w:val="5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-602615</wp:posOffset>
            </wp:positionV>
            <wp:extent cx="4533900" cy="4178300"/>
            <wp:effectExtent l="0" t="0" r="0" b="0"/>
            <wp:wrapNone/>
            <wp:docPr id="30" name="obrázek 2" descr="MCj04339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j0433938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CDF" w:rsidRPr="005D1CDF">
        <w:rPr>
          <w:caps/>
          <w:shadow/>
          <w:sz w:val="52"/>
          <w:szCs w:val="52"/>
        </w:rPr>
        <w:t>11. ČÍ</w:t>
      </w:r>
      <w:r w:rsidR="005D1CDF">
        <w:rPr>
          <w:caps/>
          <w:shadow/>
          <w:sz w:val="52"/>
          <w:szCs w:val="52"/>
        </w:rPr>
        <w:t>slo</w:t>
      </w:r>
      <w:r w:rsidR="005D1CDF">
        <w:rPr>
          <w:caps/>
          <w:shadow/>
          <w:sz w:val="72"/>
          <w:szCs w:val="72"/>
        </w:rPr>
        <w:t xml:space="preserve"> - </w:t>
      </w:r>
      <w:r w:rsidR="005D1CDF" w:rsidRPr="005D1CDF">
        <w:rPr>
          <w:caps/>
          <w:shadow/>
          <w:sz w:val="52"/>
          <w:szCs w:val="52"/>
        </w:rPr>
        <w:t>listopad 2008</w:t>
      </w:r>
    </w:p>
    <w:p w:rsidR="005D1CDF" w:rsidRDefault="005D1CDF" w:rsidP="005D1CDF">
      <w:pPr>
        <w:pStyle w:val="Podtitul"/>
        <w:jc w:val="left"/>
        <w:rPr>
          <w:shadow/>
          <w:sz w:val="96"/>
          <w:szCs w:val="96"/>
        </w:rPr>
      </w:pPr>
    </w:p>
    <w:p w:rsidR="005D1CDF" w:rsidRPr="005D1CDF" w:rsidRDefault="005D1CDF" w:rsidP="005D1CDF">
      <w:pPr>
        <w:pStyle w:val="Podtitul"/>
        <w:ind w:left="-142"/>
        <w:rPr>
          <w:shadow/>
          <w:sz w:val="100"/>
          <w:szCs w:val="100"/>
        </w:rPr>
      </w:pPr>
      <w:r w:rsidRPr="005D1CDF">
        <w:rPr>
          <w:shadow/>
          <w:sz w:val="100"/>
          <w:szCs w:val="100"/>
        </w:rPr>
        <w:t>DŮCHODNÍČEK</w:t>
      </w:r>
    </w:p>
    <w:p w:rsidR="005D1CDF" w:rsidRPr="00D9081E" w:rsidRDefault="005D1CDF" w:rsidP="005D1CDF">
      <w:pPr>
        <w:pStyle w:val="Podtitul"/>
      </w:pPr>
    </w:p>
    <w:p w:rsidR="005D1CDF" w:rsidRDefault="005D1CDF" w:rsidP="005D1CDF">
      <w:pPr>
        <w:pStyle w:val="Podtitul"/>
        <w:rPr>
          <w:caps/>
          <w:shadow/>
          <w:sz w:val="48"/>
          <w:szCs w:val="48"/>
        </w:rPr>
      </w:pPr>
    </w:p>
    <w:p w:rsidR="005D1CDF" w:rsidRPr="00D9081E" w:rsidRDefault="005D1CDF" w:rsidP="005D1CDF">
      <w:pPr>
        <w:pStyle w:val="Podtitul"/>
        <w:rPr>
          <w:caps/>
          <w:shadow/>
          <w:sz w:val="48"/>
          <w:szCs w:val="48"/>
        </w:rPr>
      </w:pPr>
      <w:r w:rsidRPr="00D9081E">
        <w:rPr>
          <w:caps/>
          <w:shadow/>
          <w:sz w:val="48"/>
          <w:szCs w:val="48"/>
        </w:rPr>
        <w:t>Měsíčník Sociálních služeb Lanškroun</w:t>
      </w:r>
    </w:p>
    <w:p w:rsidR="005D1CDF" w:rsidRPr="00D9081E" w:rsidRDefault="005D1CDF" w:rsidP="005D1CDF">
      <w:pPr>
        <w:pStyle w:val="Podtitul"/>
        <w:rPr>
          <w:caps/>
          <w:shadow/>
          <w:sz w:val="72"/>
          <w:szCs w:val="72"/>
        </w:rPr>
      </w:pPr>
      <w:r w:rsidRPr="00D9081E">
        <w:rPr>
          <w:caps/>
          <w:shadow/>
          <w:sz w:val="72"/>
          <w:szCs w:val="72"/>
        </w:rPr>
        <w:tab/>
      </w:r>
    </w:p>
    <w:p w:rsidR="005D1CDF" w:rsidRPr="00D9081E" w:rsidRDefault="005D1CDF" w:rsidP="005D1CDF">
      <w:pPr>
        <w:pStyle w:val="Podtitu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9" w:color="auto" w:shadow="1"/>
        </w:pBdr>
        <w:tabs>
          <w:tab w:val="left" w:pos="4320"/>
          <w:tab w:val="left" w:pos="5040"/>
          <w:tab w:val="left" w:pos="9356"/>
        </w:tabs>
        <w:ind w:right="567"/>
        <w:jc w:val="left"/>
        <w:rPr>
          <w:caps/>
          <w:shadow/>
          <w:szCs w:val="44"/>
        </w:rPr>
      </w:pPr>
      <w:r>
        <w:rPr>
          <w:caps/>
          <w:shadow/>
          <w:szCs w:val="44"/>
        </w:rPr>
        <w:t>listopad</w:t>
      </w:r>
      <w:r w:rsidRPr="00D9081E">
        <w:rPr>
          <w:caps/>
          <w:shadow/>
          <w:szCs w:val="44"/>
        </w:rPr>
        <w:t xml:space="preserve">  -  „</w:t>
      </w:r>
      <w:r w:rsidR="00770427">
        <w:rPr>
          <w:caps/>
          <w:shadow/>
          <w:szCs w:val="44"/>
        </w:rPr>
        <w:t>týden barev</w:t>
      </w:r>
      <w:r w:rsidRPr="00D9081E">
        <w:rPr>
          <w:caps/>
          <w:shadow/>
          <w:szCs w:val="44"/>
        </w:rPr>
        <w:t xml:space="preserve">“  </w:t>
      </w:r>
    </w:p>
    <w:p w:rsidR="005D1CDF" w:rsidRPr="00D9081E" w:rsidRDefault="005D1CDF" w:rsidP="005D1CDF">
      <w:pPr>
        <w:pStyle w:val="Podtitul"/>
        <w:jc w:val="left"/>
        <w:rPr>
          <w:caps/>
          <w:shadow/>
          <w:szCs w:val="44"/>
        </w:rPr>
      </w:pPr>
    </w:p>
    <w:p w:rsidR="005D1CDF" w:rsidRPr="00D9081E" w:rsidRDefault="005D1CDF" w:rsidP="005D1CDF">
      <w:pPr>
        <w:pStyle w:val="Podtitu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ind w:right="1700"/>
        <w:jc w:val="left"/>
        <w:rPr>
          <w:caps/>
          <w:shadow/>
          <w:szCs w:val="44"/>
        </w:rPr>
      </w:pPr>
      <w:r w:rsidRPr="00D9081E">
        <w:rPr>
          <w:caps/>
          <w:shadow/>
          <w:szCs w:val="44"/>
        </w:rPr>
        <w:t xml:space="preserve">TOULKY PO </w:t>
      </w:r>
      <w:r w:rsidR="006877ED">
        <w:rPr>
          <w:caps/>
          <w:shadow/>
          <w:szCs w:val="44"/>
        </w:rPr>
        <w:t>Rakousku</w:t>
      </w:r>
    </w:p>
    <w:p w:rsidR="005D1CDF" w:rsidRPr="00D9081E" w:rsidRDefault="005D1CDF" w:rsidP="005D1CDF">
      <w:pPr>
        <w:pStyle w:val="Podtitul"/>
        <w:jc w:val="left"/>
        <w:rPr>
          <w:caps/>
          <w:shadow/>
          <w:szCs w:val="44"/>
        </w:rPr>
      </w:pPr>
    </w:p>
    <w:p w:rsidR="005D1CDF" w:rsidRPr="00D9081E" w:rsidRDefault="005D1CDF" w:rsidP="005D1CDF">
      <w:pPr>
        <w:pStyle w:val="Podtitu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141"/>
        <w:jc w:val="left"/>
        <w:rPr>
          <w:caps/>
          <w:shadow/>
          <w:szCs w:val="44"/>
        </w:rPr>
      </w:pPr>
      <w:r w:rsidRPr="00D9081E">
        <w:rPr>
          <w:caps/>
          <w:shadow/>
          <w:szCs w:val="44"/>
        </w:rPr>
        <w:t xml:space="preserve">Článek  - </w:t>
      </w:r>
      <w:r>
        <w:rPr>
          <w:caps/>
          <w:shadow/>
          <w:szCs w:val="44"/>
        </w:rPr>
        <w:t xml:space="preserve"> </w:t>
      </w:r>
      <w:r w:rsidR="00770427">
        <w:rPr>
          <w:rStyle w:val="itemtitle"/>
          <w:caps/>
          <w:szCs w:val="44"/>
        </w:rPr>
        <w:t>valorizace důchodů</w:t>
      </w:r>
    </w:p>
    <w:p w:rsidR="005D1CDF" w:rsidRPr="00D9081E" w:rsidRDefault="005D1CDF" w:rsidP="005D1CDF">
      <w:pPr>
        <w:pStyle w:val="Podtitul"/>
        <w:ind w:right="2232"/>
        <w:jc w:val="left"/>
        <w:rPr>
          <w:sz w:val="40"/>
          <w:szCs w:val="40"/>
        </w:rPr>
      </w:pPr>
    </w:p>
    <w:p w:rsidR="005D1CDF" w:rsidRDefault="005D1CDF" w:rsidP="005D1CDF">
      <w:pPr>
        <w:jc w:val="center"/>
        <w:rPr>
          <w:b/>
          <w:caps/>
          <w:shadow/>
          <w:spacing w:val="20"/>
          <w:sz w:val="56"/>
          <w:szCs w:val="56"/>
        </w:rPr>
      </w:pPr>
      <w:r w:rsidRPr="00D9081E">
        <w:rPr>
          <w:b/>
          <w:caps/>
          <w:shadow/>
          <w:spacing w:val="20"/>
          <w:sz w:val="56"/>
          <w:szCs w:val="56"/>
        </w:rPr>
        <w:t xml:space="preserve"> </w:t>
      </w:r>
      <w:r w:rsidR="00914D7D">
        <w:rPr>
          <w:b/>
          <w:caps/>
          <w:shadow/>
          <w:noProof/>
          <w:spacing w:val="20"/>
          <w:sz w:val="56"/>
          <w:szCs w:val="56"/>
        </w:rPr>
        <w:drawing>
          <wp:inline distT="0" distB="0" distL="0" distR="0">
            <wp:extent cx="1714500" cy="1714500"/>
            <wp:effectExtent l="0" t="0" r="0" b="0"/>
            <wp:docPr id="1" name="obrázek 15" descr="C:\Users\Uživatel\AppData\Local\Microsoft\Windows\Temporary Internet Files\Content.IE5\CU980UE7\MCj043393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:\Users\Uživatel\AppData\Local\Microsoft\Windows\Temporary Internet Files\Content.IE5\CU980UE7\MCj04339390000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DF" w:rsidRDefault="005D1CDF" w:rsidP="005D1CDF">
      <w:pPr>
        <w:jc w:val="center"/>
        <w:rPr>
          <w:b/>
          <w:caps/>
          <w:shadow/>
          <w:spacing w:val="20"/>
          <w:sz w:val="56"/>
          <w:szCs w:val="56"/>
        </w:rPr>
      </w:pPr>
    </w:p>
    <w:p w:rsidR="005D1CDF" w:rsidRPr="005D1CDF" w:rsidRDefault="005D1CDF" w:rsidP="005D1CDF">
      <w:pPr>
        <w:jc w:val="center"/>
        <w:rPr>
          <w:b/>
          <w:caps/>
          <w:shadow/>
          <w:spacing w:val="20"/>
          <w:sz w:val="48"/>
          <w:szCs w:val="48"/>
        </w:rPr>
      </w:pPr>
      <w:r w:rsidRPr="005D1CDF">
        <w:rPr>
          <w:b/>
          <w:caps/>
          <w:shadow/>
          <w:spacing w:val="20"/>
          <w:sz w:val="48"/>
          <w:szCs w:val="48"/>
        </w:rPr>
        <w:t xml:space="preserve">Dobrovolný příspěvek </w:t>
      </w:r>
    </w:p>
    <w:p w:rsidR="005D1CDF" w:rsidRPr="005D1CDF" w:rsidRDefault="005D1CDF" w:rsidP="005D1CDF">
      <w:pPr>
        <w:jc w:val="center"/>
        <w:rPr>
          <w:b/>
          <w:caps/>
          <w:shadow/>
          <w:spacing w:val="20"/>
          <w:sz w:val="48"/>
          <w:szCs w:val="48"/>
        </w:rPr>
      </w:pPr>
      <w:r w:rsidRPr="005D1CDF">
        <w:rPr>
          <w:b/>
          <w:caps/>
          <w:shadow/>
          <w:spacing w:val="20"/>
          <w:sz w:val="48"/>
          <w:szCs w:val="48"/>
        </w:rPr>
        <w:t xml:space="preserve">za důchodníček </w:t>
      </w:r>
    </w:p>
    <w:p w:rsidR="005D1CDF" w:rsidRPr="005D1CDF" w:rsidRDefault="005D1CDF" w:rsidP="005D1CDF">
      <w:pPr>
        <w:jc w:val="center"/>
        <w:rPr>
          <w:b/>
          <w:caps/>
          <w:shadow/>
          <w:spacing w:val="20"/>
          <w:sz w:val="48"/>
          <w:szCs w:val="48"/>
        </w:rPr>
      </w:pPr>
      <w:r w:rsidRPr="005D1CDF">
        <w:rPr>
          <w:b/>
          <w:caps/>
          <w:shadow/>
          <w:spacing w:val="20"/>
          <w:sz w:val="48"/>
          <w:szCs w:val="48"/>
        </w:rPr>
        <w:t xml:space="preserve">je určen </w:t>
      </w:r>
    </w:p>
    <w:p w:rsidR="005D1CDF" w:rsidRPr="005D1CDF" w:rsidRDefault="005D1CDF" w:rsidP="005D1CDF">
      <w:pPr>
        <w:jc w:val="center"/>
        <w:rPr>
          <w:b/>
          <w:caps/>
          <w:shadow/>
          <w:spacing w:val="20"/>
          <w:sz w:val="48"/>
          <w:szCs w:val="48"/>
        </w:rPr>
      </w:pPr>
      <w:r w:rsidRPr="005D1CDF">
        <w:rPr>
          <w:b/>
          <w:caps/>
          <w:shadow/>
          <w:spacing w:val="20"/>
          <w:sz w:val="48"/>
          <w:szCs w:val="48"/>
        </w:rPr>
        <w:t>na volnočasové aktivity</w:t>
      </w:r>
    </w:p>
    <w:p w:rsidR="00904010" w:rsidRDefault="00904010" w:rsidP="005D1CDF">
      <w:pPr>
        <w:pStyle w:val="Hlavn"/>
        <w:rPr>
          <w:rFonts w:ascii="Times New Roman" w:hAnsi="Times New Roman"/>
          <w:shadow/>
          <w:sz w:val="28"/>
          <w:szCs w:val="28"/>
          <w:u w:val="single"/>
          <w:lang w:eastAsia="en-US"/>
        </w:rPr>
      </w:pPr>
    </w:p>
    <w:p w:rsidR="005D1CDF" w:rsidRPr="00D9081E" w:rsidRDefault="005D1CDF" w:rsidP="005D1CDF">
      <w:pPr>
        <w:pStyle w:val="Hlavn"/>
        <w:rPr>
          <w:rFonts w:ascii="Times New Roman" w:hAnsi="Times New Roman"/>
          <w:shadow/>
          <w:sz w:val="28"/>
          <w:szCs w:val="28"/>
          <w:u w:val="single"/>
          <w:lang w:eastAsia="en-US"/>
        </w:rPr>
      </w:pPr>
      <w:r w:rsidRPr="00D9081E">
        <w:rPr>
          <w:rFonts w:ascii="Times New Roman" w:hAnsi="Times New Roman"/>
          <w:shadow/>
          <w:sz w:val="28"/>
          <w:szCs w:val="28"/>
          <w:u w:val="single"/>
          <w:lang w:eastAsia="en-US"/>
        </w:rPr>
        <w:t>1. ÚVOD</w:t>
      </w:r>
    </w:p>
    <w:p w:rsidR="005D1CDF" w:rsidRPr="00D9081E" w:rsidRDefault="005D1CDF" w:rsidP="005D1CDF">
      <w:pPr>
        <w:pStyle w:val="Podtitul"/>
        <w:spacing w:before="30" w:after="30"/>
        <w:jc w:val="both"/>
        <w:rPr>
          <w:sz w:val="28"/>
          <w:szCs w:val="28"/>
          <w:lang w:eastAsia="en-US"/>
        </w:rPr>
      </w:pPr>
    </w:p>
    <w:p w:rsidR="005D1CDF" w:rsidRPr="00D9081E" w:rsidRDefault="005D1CDF" w:rsidP="005D1CDF">
      <w:pPr>
        <w:pStyle w:val="Podtitul"/>
        <w:spacing w:before="30" w:after="30"/>
        <w:jc w:val="both"/>
        <w:rPr>
          <w:caps/>
          <w:shadow/>
          <w:sz w:val="28"/>
          <w:szCs w:val="28"/>
          <w:lang w:eastAsia="en-US"/>
        </w:rPr>
      </w:pPr>
      <w:r w:rsidRPr="00D9081E">
        <w:rPr>
          <w:caps/>
          <w:shadow/>
          <w:sz w:val="28"/>
          <w:szCs w:val="28"/>
          <w:lang w:eastAsia="en-US"/>
        </w:rPr>
        <w:t>Vážení čtenáři,</w:t>
      </w:r>
    </w:p>
    <w:p w:rsidR="005D1CDF" w:rsidRPr="00D9081E" w:rsidRDefault="005D1CDF" w:rsidP="005D1CDF">
      <w:pPr>
        <w:pStyle w:val="Podtitul"/>
        <w:spacing w:before="30" w:after="30"/>
        <w:jc w:val="both"/>
        <w:rPr>
          <w:sz w:val="28"/>
          <w:szCs w:val="28"/>
          <w:lang w:eastAsia="en-US"/>
        </w:rPr>
      </w:pPr>
    </w:p>
    <w:p w:rsidR="005D1CDF" w:rsidRPr="00D9081E" w:rsidRDefault="005D1CDF" w:rsidP="005D1CDF">
      <w:pPr>
        <w:pStyle w:val="odstavec"/>
        <w:spacing w:line="360" w:lineRule="auto"/>
        <w:rPr>
          <w:rFonts w:ascii="Times New Roman" w:hAnsi="Times New Roman"/>
          <w:lang w:eastAsia="en-US"/>
        </w:rPr>
      </w:pPr>
      <w:r w:rsidRPr="00D9081E">
        <w:rPr>
          <w:rFonts w:ascii="Times New Roman" w:hAnsi="Times New Roman"/>
          <w:lang w:eastAsia="en-US"/>
        </w:rPr>
        <w:t xml:space="preserve">           vítám Vás</w:t>
      </w:r>
      <w:r>
        <w:rPr>
          <w:rFonts w:ascii="Times New Roman" w:hAnsi="Times New Roman"/>
          <w:lang w:eastAsia="en-US"/>
        </w:rPr>
        <w:t xml:space="preserve"> v listopadovém čísle Důchodníčku, pravý podzim je tu, barevné listí padá ze stromů, ráno se probouzíme do zamračeného počasí a sluníčko už se na nás směje jen ojediněle. Náš důchodníček se ovšem nenechá tímto počasím ovlivnit. Určitě už jste netrpěliví</w:t>
      </w:r>
      <w:r w:rsidRPr="00D9081E">
        <w:rPr>
          <w:rFonts w:ascii="Times New Roman" w:hAnsi="Times New Roman"/>
          <w:lang w:eastAsia="en-US"/>
        </w:rPr>
        <w:t>, co jsem si pro Vás</w:t>
      </w:r>
      <w:r>
        <w:rPr>
          <w:rFonts w:ascii="Times New Roman" w:hAnsi="Times New Roman"/>
          <w:lang w:eastAsia="en-US"/>
        </w:rPr>
        <w:t xml:space="preserve"> </w:t>
      </w:r>
      <w:r w:rsidRPr="00D9081E">
        <w:rPr>
          <w:rFonts w:ascii="Times New Roman" w:hAnsi="Times New Roman"/>
          <w:lang w:eastAsia="en-US"/>
        </w:rPr>
        <w:t xml:space="preserve">připravil. V tomto čísle se dočtete opět </w:t>
      </w:r>
      <w:r>
        <w:rPr>
          <w:rFonts w:ascii="Times New Roman" w:hAnsi="Times New Roman"/>
          <w:lang w:eastAsia="en-US"/>
        </w:rPr>
        <w:t>zajímavé informace, které se týkají nejen aktuálního dění. Přeji Vám krásné počteníčko.</w:t>
      </w:r>
    </w:p>
    <w:p w:rsidR="005D1CDF" w:rsidRDefault="005D1CDF" w:rsidP="005D1CDF">
      <w:pPr>
        <w:spacing w:line="360" w:lineRule="auto"/>
        <w:ind w:left="708" w:firstLine="5022"/>
        <w:jc w:val="both"/>
        <w:rPr>
          <w:noProof/>
        </w:rPr>
      </w:pPr>
      <w:r>
        <w:rPr>
          <w:b/>
          <w:caps/>
          <w:shadow/>
          <w:sz w:val="28"/>
          <w:szCs w:val="28"/>
          <w:lang w:eastAsia="en-US"/>
        </w:rPr>
        <w:t xml:space="preserve"> Váš </w:t>
      </w:r>
      <w:r w:rsidRPr="00D9081E">
        <w:rPr>
          <w:b/>
          <w:caps/>
          <w:shadow/>
          <w:sz w:val="28"/>
          <w:szCs w:val="28"/>
          <w:lang w:eastAsia="en-US"/>
        </w:rPr>
        <w:t>Důchodníče</w:t>
      </w:r>
      <w:r>
        <w:rPr>
          <w:b/>
          <w:caps/>
          <w:shadow/>
          <w:sz w:val="28"/>
          <w:szCs w:val="28"/>
          <w:lang w:eastAsia="en-US"/>
        </w:rPr>
        <w:t xml:space="preserve">k                     </w:t>
      </w:r>
    </w:p>
    <w:p w:rsidR="005D1CDF" w:rsidRDefault="00914D7D" w:rsidP="005D1CDF">
      <w:pPr>
        <w:jc w:val="center"/>
        <w:rPr>
          <w:b/>
          <w:caps/>
          <w:shadow/>
          <w:spacing w:val="20"/>
          <w:sz w:val="56"/>
          <w:szCs w:val="56"/>
        </w:rPr>
      </w:pPr>
      <w:r>
        <w:rPr>
          <w:b/>
          <w:caps/>
          <w:shadow/>
          <w:noProof/>
          <w:spacing w:val="20"/>
          <w:sz w:val="56"/>
          <w:szCs w:val="56"/>
        </w:rPr>
        <w:drawing>
          <wp:inline distT="0" distB="0" distL="0" distR="0">
            <wp:extent cx="1460500" cy="1473200"/>
            <wp:effectExtent l="19050" t="0" r="6350" b="0"/>
            <wp:docPr id="2" name="obrázek 16" descr="C:\Users\Uživatel\AppData\Local\Microsoft\Windows\Temporary Internet Files\Content.IE5\83G1YKNK\MPj043099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Uživatel\AppData\Local\Microsoft\Windows\Temporary Internet Files\Content.IE5\83G1YKNK\MPj0430997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hadow/>
          <w:noProof/>
          <w:spacing w:val="20"/>
          <w:sz w:val="56"/>
          <w:szCs w:val="56"/>
        </w:rPr>
        <w:drawing>
          <wp:inline distT="0" distB="0" distL="0" distR="0">
            <wp:extent cx="1460500" cy="1473200"/>
            <wp:effectExtent l="19050" t="0" r="6350" b="0"/>
            <wp:docPr id="3" name="obrázek 16" descr="C:\Users\Uživatel\AppData\Local\Microsoft\Windows\Temporary Internet Files\Content.IE5\83G1YKNK\MPj043099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Uživatel\AppData\Local\Microsoft\Windows\Temporary Internet Files\Content.IE5\83G1YKNK\MPj0430997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hadow/>
          <w:noProof/>
          <w:spacing w:val="20"/>
          <w:sz w:val="56"/>
          <w:szCs w:val="56"/>
        </w:rPr>
        <w:drawing>
          <wp:inline distT="0" distB="0" distL="0" distR="0">
            <wp:extent cx="1460500" cy="1473200"/>
            <wp:effectExtent l="19050" t="0" r="6350" b="0"/>
            <wp:docPr id="4" name="obrázek 16" descr="C:\Users\Uživatel\AppData\Local\Microsoft\Windows\Temporary Internet Files\Content.IE5\83G1YKNK\MPj043099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Uživatel\AppData\Local\Microsoft\Windows\Temporary Internet Files\Content.IE5\83G1YKNK\MPj0430997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DF" w:rsidRPr="00D9081E" w:rsidRDefault="005D1CDF" w:rsidP="005D1CDF">
      <w:pPr>
        <w:pStyle w:val="Hlavn"/>
        <w:rPr>
          <w:rFonts w:ascii="Times New Roman" w:hAnsi="Times New Roman"/>
          <w:shadow/>
          <w:sz w:val="28"/>
          <w:szCs w:val="28"/>
          <w:u w:val="single"/>
          <w:lang w:eastAsia="en-US"/>
        </w:rPr>
      </w:pPr>
      <w:r w:rsidRPr="00D9081E">
        <w:rPr>
          <w:rFonts w:ascii="Times New Roman" w:hAnsi="Times New Roman"/>
          <w:shadow/>
          <w:sz w:val="28"/>
          <w:szCs w:val="28"/>
          <w:u w:val="single"/>
          <w:lang w:eastAsia="en-US"/>
        </w:rPr>
        <w:t>2. NOVINKY z DOMOVA PRO SENIORY</w:t>
      </w:r>
    </w:p>
    <w:p w:rsidR="005D1CDF" w:rsidRPr="00D9081E" w:rsidRDefault="005D1CDF" w:rsidP="005D1CDF">
      <w:pPr>
        <w:pStyle w:val="odstavec"/>
        <w:rPr>
          <w:rFonts w:ascii="Times New Roman" w:hAnsi="Times New Roman"/>
          <w:lang w:eastAsia="en-US"/>
        </w:rPr>
      </w:pPr>
    </w:p>
    <w:p w:rsidR="005D1CDF" w:rsidRDefault="005D1CDF" w:rsidP="005D1CDF">
      <w:pPr>
        <w:pStyle w:val="odstavec"/>
        <w:spacing w:line="360" w:lineRule="auto"/>
        <w:ind w:firstLine="360"/>
        <w:rPr>
          <w:rFonts w:ascii="Times New Roman" w:hAnsi="Times New Roman"/>
          <w:lang w:eastAsia="en-US"/>
        </w:rPr>
      </w:pPr>
      <w:r w:rsidRPr="00D9081E">
        <w:rPr>
          <w:rFonts w:ascii="Times New Roman" w:hAnsi="Times New Roman"/>
          <w:lang w:eastAsia="en-US"/>
        </w:rPr>
        <w:t xml:space="preserve">V této kapitole se dočtete veškeré dění </w:t>
      </w:r>
      <w:r>
        <w:rPr>
          <w:rFonts w:ascii="Times New Roman" w:hAnsi="Times New Roman"/>
          <w:lang w:eastAsia="en-US"/>
        </w:rPr>
        <w:t xml:space="preserve">nejen </w:t>
      </w:r>
      <w:r w:rsidRPr="00D9081E">
        <w:rPr>
          <w:rFonts w:ascii="Times New Roman" w:hAnsi="Times New Roman"/>
          <w:lang w:eastAsia="en-US"/>
        </w:rPr>
        <w:t>v Domově pro seniory,</w:t>
      </w:r>
      <w:r>
        <w:rPr>
          <w:rFonts w:ascii="Times New Roman" w:hAnsi="Times New Roman"/>
          <w:lang w:eastAsia="en-US"/>
        </w:rPr>
        <w:t xml:space="preserve"> ale i aktuální informace</w:t>
      </w:r>
      <w:r w:rsidRPr="00D9081E">
        <w:rPr>
          <w:rFonts w:ascii="Times New Roman" w:hAnsi="Times New Roman"/>
          <w:lang w:eastAsia="en-US"/>
        </w:rPr>
        <w:t xml:space="preserve"> např. co pro Vás připravujeme, co no</w:t>
      </w:r>
      <w:r>
        <w:rPr>
          <w:rFonts w:ascii="Times New Roman" w:hAnsi="Times New Roman"/>
          <w:lang w:eastAsia="en-US"/>
        </w:rPr>
        <w:t>vého Vás čeká a spoustu dalšího nebo co se kde děje.</w:t>
      </w:r>
    </w:p>
    <w:p w:rsidR="005D1CDF" w:rsidRPr="00D9081E" w:rsidRDefault="005D1CDF" w:rsidP="005D1CDF">
      <w:pPr>
        <w:pStyle w:val="odstavec"/>
        <w:spacing w:line="360" w:lineRule="auto"/>
        <w:ind w:firstLine="36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Tento měsíc jsme si pro Vás připravili </w:t>
      </w:r>
      <w:r w:rsidR="00770427">
        <w:rPr>
          <w:rFonts w:ascii="Times New Roman" w:hAnsi="Times New Roman"/>
          <w:lang w:eastAsia="en-US"/>
        </w:rPr>
        <w:t>velice zajímavé téma – týden barev.</w:t>
      </w:r>
    </w:p>
    <w:p w:rsidR="005D1CDF" w:rsidRPr="00D9081E" w:rsidRDefault="00914D7D" w:rsidP="005D1CDF">
      <w:pPr>
        <w:pStyle w:val="odstavec"/>
        <w:spacing w:line="360" w:lineRule="auto"/>
        <w:jc w:val="center"/>
        <w:rPr>
          <w:rFonts w:ascii="Times New Roman" w:hAnsi="Times New Roman"/>
          <w:b/>
          <w:caps/>
          <w:shadow/>
          <w:lang w:eastAsia="en-US"/>
        </w:rPr>
      </w:pPr>
      <w:r>
        <w:rPr>
          <w:rFonts w:ascii="Times New Roman" w:hAnsi="Times New Roman"/>
          <w:b/>
          <w:caps/>
          <w:shadow/>
          <w:noProof/>
        </w:rPr>
        <w:drawing>
          <wp:inline distT="0" distB="0" distL="0" distR="0">
            <wp:extent cx="977900" cy="977900"/>
            <wp:effectExtent l="0" t="0" r="0" b="0"/>
            <wp:docPr id="5" name="obrázek 17" descr="C:\Users\Uživatel\AppData\Local\Microsoft\Windows\Temporary Internet Files\Content.IE5\83G1YKNK\MCj043260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C:\Users\Uživatel\AppData\Local\Microsoft\Windows\Temporary Internet Files\Content.IE5\83G1YKNK\MCj04326080000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DF" w:rsidRPr="00E325F1" w:rsidRDefault="00770427" w:rsidP="00E325F1">
      <w:pPr>
        <w:pStyle w:val="odstavec"/>
        <w:spacing w:line="360" w:lineRule="auto"/>
        <w:jc w:val="center"/>
        <w:rPr>
          <w:rFonts w:ascii="Times New Roman" w:hAnsi="Times New Roman"/>
          <w:b/>
          <w:caps/>
          <w:shadow/>
          <w:sz w:val="40"/>
          <w:szCs w:val="40"/>
          <w:lang w:eastAsia="en-US"/>
        </w:rPr>
      </w:pPr>
      <w:r w:rsidRPr="00E325F1">
        <w:rPr>
          <w:rFonts w:ascii="Times New Roman" w:hAnsi="Times New Roman"/>
          <w:b/>
          <w:caps/>
          <w:shadow/>
          <w:sz w:val="40"/>
          <w:szCs w:val="40"/>
          <w:lang w:eastAsia="en-US"/>
        </w:rPr>
        <w:t>listopad</w:t>
      </w:r>
      <w:r w:rsidR="005D1CDF" w:rsidRPr="00E325F1">
        <w:rPr>
          <w:rFonts w:ascii="Times New Roman" w:hAnsi="Times New Roman"/>
          <w:b/>
          <w:caps/>
          <w:shadow/>
          <w:sz w:val="40"/>
          <w:szCs w:val="40"/>
          <w:lang w:eastAsia="en-US"/>
        </w:rPr>
        <w:t xml:space="preserve"> – „</w:t>
      </w:r>
      <w:r w:rsidRPr="00E325F1">
        <w:rPr>
          <w:rFonts w:ascii="Times New Roman" w:hAnsi="Times New Roman"/>
          <w:b/>
          <w:caps/>
          <w:shadow/>
          <w:sz w:val="40"/>
          <w:szCs w:val="40"/>
          <w:lang w:eastAsia="en-US"/>
        </w:rPr>
        <w:t>týden barev</w:t>
      </w:r>
      <w:r w:rsidR="005D1CDF" w:rsidRPr="00E325F1">
        <w:rPr>
          <w:rFonts w:ascii="Times New Roman" w:hAnsi="Times New Roman"/>
          <w:b/>
          <w:caps/>
          <w:shadow/>
          <w:sz w:val="40"/>
          <w:szCs w:val="40"/>
          <w:lang w:eastAsia="en-US"/>
        </w:rPr>
        <w:t>“</w:t>
      </w:r>
    </w:p>
    <w:p w:rsidR="00770427" w:rsidRPr="00E325F1" w:rsidRDefault="00770427" w:rsidP="00904010">
      <w:pPr>
        <w:pStyle w:val="Normlnweb"/>
        <w:spacing w:line="360" w:lineRule="auto"/>
        <w:ind w:firstLine="708"/>
        <w:jc w:val="both"/>
        <w:rPr>
          <w:b/>
          <w:iCs/>
          <w:color w:val="000000"/>
          <w:sz w:val="28"/>
          <w:szCs w:val="28"/>
        </w:rPr>
      </w:pPr>
      <w:r w:rsidRPr="00E325F1">
        <w:rPr>
          <w:b/>
          <w:iCs/>
          <w:color w:val="000000"/>
          <w:sz w:val="28"/>
          <w:szCs w:val="28"/>
        </w:rPr>
        <w:t xml:space="preserve">Domov pro seniory vyhlašuje týden barev. Co se bude vlastně konat? Od 10. listopadu 2008 do 14. listopadu </w:t>
      </w:r>
      <w:r w:rsidR="00904010" w:rsidRPr="00E325F1">
        <w:rPr>
          <w:b/>
          <w:iCs/>
          <w:color w:val="000000"/>
          <w:sz w:val="28"/>
          <w:szCs w:val="28"/>
        </w:rPr>
        <w:t>2008 bude</w:t>
      </w:r>
      <w:r w:rsidRPr="00E325F1">
        <w:rPr>
          <w:b/>
          <w:iCs/>
          <w:color w:val="000000"/>
          <w:sz w:val="28"/>
          <w:szCs w:val="28"/>
        </w:rPr>
        <w:t xml:space="preserve"> každý </w:t>
      </w:r>
      <w:r w:rsidR="00904010" w:rsidRPr="00E325F1">
        <w:rPr>
          <w:b/>
          <w:iCs/>
          <w:color w:val="000000"/>
          <w:sz w:val="28"/>
          <w:szCs w:val="28"/>
        </w:rPr>
        <w:t>den vyhlášená</w:t>
      </w:r>
      <w:r w:rsidRPr="00E325F1">
        <w:rPr>
          <w:b/>
          <w:iCs/>
          <w:color w:val="000000"/>
          <w:sz w:val="28"/>
          <w:szCs w:val="28"/>
        </w:rPr>
        <w:t xml:space="preserve"> </w:t>
      </w:r>
      <w:r w:rsidRPr="00E325F1">
        <w:rPr>
          <w:b/>
          <w:iCs/>
          <w:color w:val="000000"/>
          <w:sz w:val="28"/>
          <w:szCs w:val="28"/>
        </w:rPr>
        <w:lastRenderedPageBreak/>
        <w:t>jedna barva, do které b</w:t>
      </w:r>
      <w:r w:rsidR="006B3526">
        <w:rPr>
          <w:b/>
          <w:iCs/>
          <w:color w:val="000000"/>
          <w:sz w:val="28"/>
          <w:szCs w:val="28"/>
        </w:rPr>
        <w:t>udeme společně ladit oblečení, doplňky, jídlo a aktivity. Byli bychom rádi, kdyby se týdnů barev zúčastnili i zaměstnanci Domova.</w:t>
      </w:r>
      <w:r w:rsidR="00904010" w:rsidRPr="00E325F1">
        <w:rPr>
          <w:b/>
          <w:iCs/>
          <w:color w:val="000000"/>
          <w:sz w:val="28"/>
          <w:szCs w:val="28"/>
        </w:rPr>
        <w:t xml:space="preserve"> Ten, kdo bude nejvíce sladěn do vyhlášené barvičky, získá náhodnou porotou malé ocenění.</w:t>
      </w:r>
    </w:p>
    <w:p w:rsidR="00904010" w:rsidRPr="00904010" w:rsidRDefault="00904010" w:rsidP="00770427">
      <w:pPr>
        <w:pStyle w:val="Normlnweb"/>
        <w:spacing w:line="360" w:lineRule="auto"/>
        <w:jc w:val="both"/>
        <w:rPr>
          <w:b/>
          <w:iCs/>
          <w:color w:val="000000"/>
          <w:sz w:val="32"/>
          <w:szCs w:val="32"/>
          <w:u w:val="single"/>
        </w:rPr>
      </w:pPr>
      <w:r w:rsidRPr="00904010">
        <w:rPr>
          <w:b/>
          <w:iCs/>
          <w:color w:val="000000"/>
          <w:sz w:val="32"/>
          <w:szCs w:val="32"/>
          <w:u w:val="single"/>
        </w:rPr>
        <w:t>Jaké barvičky v tomto týdnu budou (10.11.</w:t>
      </w:r>
      <w:r>
        <w:rPr>
          <w:b/>
          <w:iCs/>
          <w:color w:val="000000"/>
          <w:sz w:val="32"/>
          <w:szCs w:val="32"/>
          <w:u w:val="single"/>
        </w:rPr>
        <w:t xml:space="preserve"> 2008 </w:t>
      </w:r>
      <w:r w:rsidRPr="00904010">
        <w:rPr>
          <w:b/>
          <w:iCs/>
          <w:color w:val="000000"/>
          <w:sz w:val="32"/>
          <w:szCs w:val="32"/>
          <w:u w:val="single"/>
        </w:rPr>
        <w:t xml:space="preserve"> - 14.11.</w:t>
      </w:r>
      <w:r>
        <w:rPr>
          <w:b/>
          <w:iCs/>
          <w:color w:val="000000"/>
          <w:sz w:val="32"/>
          <w:szCs w:val="32"/>
          <w:u w:val="single"/>
        </w:rPr>
        <w:t xml:space="preserve"> </w:t>
      </w:r>
      <w:r w:rsidRPr="00904010">
        <w:rPr>
          <w:b/>
          <w:iCs/>
          <w:color w:val="000000"/>
          <w:sz w:val="32"/>
          <w:szCs w:val="32"/>
          <w:u w:val="single"/>
        </w:rPr>
        <w:t>2008)</w:t>
      </w:r>
    </w:p>
    <w:p w:rsidR="00904010" w:rsidRPr="006B3526" w:rsidRDefault="00904010" w:rsidP="00950FBE">
      <w:pPr>
        <w:pStyle w:val="Normlnweb"/>
        <w:spacing w:line="360" w:lineRule="auto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6B3526">
        <w:rPr>
          <w:b/>
          <w:i/>
          <w:iCs/>
          <w:color w:val="000000"/>
          <w:sz w:val="28"/>
          <w:szCs w:val="28"/>
          <w:u w:val="single"/>
        </w:rPr>
        <w:t xml:space="preserve">Pondělí 10. listopadu 2008 – </w:t>
      </w:r>
      <w:r w:rsidR="00950FBE" w:rsidRPr="006B3526">
        <w:rPr>
          <w:b/>
          <w:i/>
          <w:iCs/>
          <w:color w:val="000000"/>
          <w:sz w:val="28"/>
          <w:szCs w:val="28"/>
          <w:u w:val="single"/>
        </w:rPr>
        <w:t>BARVA ZELENÁ</w:t>
      </w:r>
    </w:p>
    <w:p w:rsidR="00950FBE" w:rsidRDefault="00950FBE" w:rsidP="00950FBE">
      <w:pPr>
        <w:pStyle w:val="Normlnweb"/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Tento den se bude podávat k obědu špenát.</w:t>
      </w:r>
    </w:p>
    <w:p w:rsidR="00950FBE" w:rsidRDefault="006B3526" w:rsidP="00950FBE">
      <w:pPr>
        <w:pStyle w:val="Normlnweb"/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V rámci odpolední aktivity od 13:00 hod v klubovně ve žlutém patřeme, budeme vařit bramboráčky.</w:t>
      </w:r>
    </w:p>
    <w:p w:rsidR="006B3526" w:rsidRDefault="006B3526" w:rsidP="006B3526">
      <w:pPr>
        <w:pStyle w:val="Normlnweb"/>
        <w:spacing w:line="360" w:lineRule="auto"/>
        <w:jc w:val="center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>Úterý 11</w:t>
      </w:r>
      <w:r w:rsidRPr="006B3526">
        <w:rPr>
          <w:b/>
          <w:i/>
          <w:iCs/>
          <w:color w:val="000000"/>
          <w:sz w:val="28"/>
          <w:szCs w:val="28"/>
          <w:u w:val="single"/>
        </w:rPr>
        <w:t>. listopadu 2008 – BARVA MODRÁ</w:t>
      </w:r>
    </w:p>
    <w:p w:rsidR="006B3526" w:rsidRDefault="006B3526" w:rsidP="006B3526">
      <w:pPr>
        <w:pStyle w:val="Normlnweb"/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Tento den se bude podávat k obědu modré hroznové víno.</w:t>
      </w:r>
    </w:p>
    <w:p w:rsidR="00B843EE" w:rsidRDefault="006B3526" w:rsidP="00541997">
      <w:pPr>
        <w:pStyle w:val="Normlnweb"/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V rámci odpolední aktivity od 13:00 hod v klubovně ve žlutém patřeme, budeme</w:t>
      </w:r>
      <w:r w:rsidR="00541997">
        <w:rPr>
          <w:iCs/>
          <w:color w:val="000000"/>
          <w:sz w:val="28"/>
          <w:szCs w:val="28"/>
        </w:rPr>
        <w:t xml:space="preserve"> malovat na sklo modrými barvami.</w:t>
      </w:r>
    </w:p>
    <w:p w:rsidR="006B3526" w:rsidRDefault="006B3526" w:rsidP="006B3526">
      <w:pPr>
        <w:pStyle w:val="Normlnweb"/>
        <w:spacing w:line="360" w:lineRule="auto"/>
        <w:jc w:val="center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>Středa 12</w:t>
      </w:r>
      <w:r w:rsidRPr="006B3526">
        <w:rPr>
          <w:b/>
          <w:i/>
          <w:iCs/>
          <w:color w:val="000000"/>
          <w:sz w:val="28"/>
          <w:szCs w:val="28"/>
          <w:u w:val="single"/>
        </w:rPr>
        <w:t xml:space="preserve">. listopadu 2008 – BARVA </w:t>
      </w:r>
      <w:r>
        <w:rPr>
          <w:b/>
          <w:i/>
          <w:iCs/>
          <w:color w:val="000000"/>
          <w:sz w:val="28"/>
          <w:szCs w:val="28"/>
          <w:u w:val="single"/>
        </w:rPr>
        <w:t>ŽLUTÁ</w:t>
      </w:r>
    </w:p>
    <w:p w:rsidR="006B3526" w:rsidRDefault="006B3526" w:rsidP="006B3526">
      <w:pPr>
        <w:pStyle w:val="Normlnweb"/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Tento den se bude podávat k obědu dukátové buchtičky.</w:t>
      </w:r>
    </w:p>
    <w:p w:rsidR="006B3526" w:rsidRDefault="006B3526" w:rsidP="006B3526">
      <w:pPr>
        <w:pStyle w:val="Normlnweb"/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V rámci odpolední aktivity od 13:00 hod v tělocvičně, budeme cvičit se žlutými gumami.</w:t>
      </w:r>
    </w:p>
    <w:p w:rsidR="006B3526" w:rsidRDefault="006B3526" w:rsidP="006B3526">
      <w:pPr>
        <w:pStyle w:val="Normlnweb"/>
        <w:spacing w:line="360" w:lineRule="auto"/>
        <w:jc w:val="center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>Čtvrtek 13</w:t>
      </w:r>
      <w:r w:rsidRPr="006B3526">
        <w:rPr>
          <w:b/>
          <w:i/>
          <w:iCs/>
          <w:color w:val="000000"/>
          <w:sz w:val="28"/>
          <w:szCs w:val="28"/>
          <w:u w:val="single"/>
        </w:rPr>
        <w:t xml:space="preserve">. listopadu 2008 – BARVA </w:t>
      </w:r>
      <w:r>
        <w:rPr>
          <w:b/>
          <w:i/>
          <w:iCs/>
          <w:color w:val="000000"/>
          <w:sz w:val="28"/>
          <w:szCs w:val="28"/>
          <w:u w:val="single"/>
        </w:rPr>
        <w:t>ČERVENÁ</w:t>
      </w:r>
    </w:p>
    <w:p w:rsidR="006B3526" w:rsidRDefault="00BC2FC1" w:rsidP="006B3526">
      <w:pPr>
        <w:pStyle w:val="Normlnweb"/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Tento den se bude podávat k obědu </w:t>
      </w:r>
      <w:r w:rsidR="00B843EE">
        <w:rPr>
          <w:iCs/>
          <w:color w:val="000000"/>
          <w:sz w:val="28"/>
          <w:szCs w:val="28"/>
        </w:rPr>
        <w:t>rajské omáčka.</w:t>
      </w:r>
    </w:p>
    <w:p w:rsidR="00B843EE" w:rsidRPr="00B843EE" w:rsidRDefault="006B3526" w:rsidP="00B843EE">
      <w:pPr>
        <w:pStyle w:val="Normlnweb"/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V rámci odpolední aktivity od 13:00 hod v</w:t>
      </w:r>
      <w:r w:rsidR="00B843EE">
        <w:rPr>
          <w:iCs/>
          <w:color w:val="000000"/>
          <w:sz w:val="28"/>
          <w:szCs w:val="28"/>
        </w:rPr>
        <w:t> klubovně ve žlutém patře vyrábět papírové červené květiny.</w:t>
      </w:r>
    </w:p>
    <w:p w:rsidR="00541997" w:rsidRDefault="00541997" w:rsidP="00B843EE">
      <w:pPr>
        <w:pStyle w:val="Normlnweb"/>
        <w:spacing w:line="360" w:lineRule="auto"/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B843EE" w:rsidRDefault="00B843EE" w:rsidP="00B843EE">
      <w:pPr>
        <w:pStyle w:val="Normlnweb"/>
        <w:spacing w:line="360" w:lineRule="auto"/>
        <w:jc w:val="center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lastRenderedPageBreak/>
        <w:t>Pátek 14</w:t>
      </w:r>
      <w:r w:rsidRPr="006B3526">
        <w:rPr>
          <w:b/>
          <w:i/>
          <w:iCs/>
          <w:color w:val="000000"/>
          <w:sz w:val="28"/>
          <w:szCs w:val="28"/>
          <w:u w:val="single"/>
        </w:rPr>
        <w:t xml:space="preserve">. listopadu 2008 – BARVA </w:t>
      </w:r>
      <w:r>
        <w:rPr>
          <w:b/>
          <w:i/>
          <w:iCs/>
          <w:color w:val="000000"/>
          <w:sz w:val="28"/>
          <w:szCs w:val="28"/>
          <w:u w:val="single"/>
        </w:rPr>
        <w:t>BÍLÁ</w:t>
      </w:r>
    </w:p>
    <w:p w:rsidR="00B843EE" w:rsidRDefault="00B843EE" w:rsidP="00B843EE">
      <w:pPr>
        <w:pStyle w:val="Normlnweb"/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Tento den se bude podávat křenová omáčka.</w:t>
      </w:r>
    </w:p>
    <w:p w:rsidR="00B843EE" w:rsidRDefault="00B843EE" w:rsidP="00B843EE">
      <w:pPr>
        <w:pStyle w:val="Normlnweb"/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V rámci odpolední aktivity od 13:00 hod bude turnaj v kuželkách.</w:t>
      </w:r>
    </w:p>
    <w:p w:rsidR="00B843EE" w:rsidRDefault="00B843EE" w:rsidP="006B3526">
      <w:pPr>
        <w:pStyle w:val="Normlnweb"/>
        <w:spacing w:line="360" w:lineRule="auto"/>
        <w:jc w:val="center"/>
        <w:rPr>
          <w:iCs/>
          <w:color w:val="000000"/>
          <w:sz w:val="28"/>
          <w:szCs w:val="28"/>
        </w:rPr>
      </w:pPr>
    </w:p>
    <w:p w:rsidR="004B63D5" w:rsidRPr="00B843EE" w:rsidRDefault="00914D7D" w:rsidP="00B843EE">
      <w:pPr>
        <w:pStyle w:val="Normlnweb"/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108200" cy="1625600"/>
            <wp:effectExtent l="19050" t="0" r="6350" b="0"/>
            <wp:docPr id="6" name="obrázek 20" descr="C:\Users\Uživatel\AppData\Local\Microsoft\Windows\Temporary Internet Files\Content.IE5\CU980UE7\MPj042663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C:\Users\Uživatel\AppData\Local\Microsoft\Windows\Temporary Internet Files\Content.IE5\CU980UE7\MPj0426634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10" w:rsidRPr="00904010" w:rsidRDefault="00904010" w:rsidP="00904010">
      <w:pPr>
        <w:pStyle w:val="Normlnweb"/>
        <w:spacing w:line="360" w:lineRule="auto"/>
        <w:jc w:val="both"/>
        <w:rPr>
          <w:b/>
          <w:iCs/>
          <w:color w:val="000000"/>
          <w:sz w:val="32"/>
          <w:szCs w:val="32"/>
          <w:u w:val="single"/>
        </w:rPr>
      </w:pPr>
      <w:r>
        <w:rPr>
          <w:b/>
          <w:iCs/>
          <w:color w:val="000000"/>
          <w:sz w:val="32"/>
          <w:szCs w:val="32"/>
          <w:u w:val="single"/>
        </w:rPr>
        <w:t>Význam jednolitých barev</w:t>
      </w:r>
    </w:p>
    <w:p w:rsidR="00904010" w:rsidRPr="00D3279D" w:rsidRDefault="00904010" w:rsidP="00D3279D">
      <w:pPr>
        <w:pStyle w:val="Nadpis2"/>
        <w:spacing w:line="360" w:lineRule="auto"/>
      </w:pPr>
      <w:r w:rsidRPr="00D3279D">
        <w:t>Červená</w:t>
      </w:r>
    </w:p>
    <w:p w:rsidR="00904010" w:rsidRPr="00D3279D" w:rsidRDefault="00904010" w:rsidP="00D3279D">
      <w:pPr>
        <w:pStyle w:val="Normlnweb"/>
        <w:spacing w:line="360" w:lineRule="auto"/>
        <w:ind w:firstLine="708"/>
        <w:jc w:val="both"/>
        <w:rPr>
          <w:sz w:val="28"/>
          <w:szCs w:val="28"/>
        </w:rPr>
      </w:pPr>
      <w:r w:rsidRPr="00D3279D">
        <w:rPr>
          <w:sz w:val="28"/>
          <w:szCs w:val="28"/>
        </w:rPr>
        <w:t>Je barvou krve. Pokud dáváte přednost této barvě, býváte často impulzivní, dokonce až agresivní. Znamená pohyb, energii a životní sílu. Červená barva je extrovertní a stimulující barva.</w:t>
      </w:r>
    </w:p>
    <w:p w:rsidR="00904010" w:rsidRPr="00D3279D" w:rsidRDefault="00904010" w:rsidP="00D3279D">
      <w:pPr>
        <w:pStyle w:val="Nadpis2"/>
        <w:spacing w:line="360" w:lineRule="auto"/>
      </w:pPr>
      <w:r w:rsidRPr="00D3279D">
        <w:t>Modrá</w:t>
      </w:r>
    </w:p>
    <w:p w:rsidR="00904010" w:rsidRPr="00D3279D" w:rsidRDefault="00904010" w:rsidP="00D3279D">
      <w:pPr>
        <w:pStyle w:val="Normlnweb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D3279D">
        <w:rPr>
          <w:sz w:val="28"/>
          <w:szCs w:val="28"/>
        </w:rPr>
        <w:t>Vyjadřuje pocit svobody, daruje nám inspiraci, pocházející z našeho nitra. Představuje opatrnost, rozvážnost, nečinnost a povážnost. Vyjasňuje a rozšiřuje ducha i duši.</w:t>
      </w:r>
    </w:p>
    <w:p w:rsidR="00904010" w:rsidRPr="00D3279D" w:rsidRDefault="00904010" w:rsidP="00D3279D">
      <w:pPr>
        <w:pStyle w:val="Nadpis2"/>
        <w:spacing w:line="360" w:lineRule="auto"/>
      </w:pPr>
      <w:r w:rsidRPr="00D3279D">
        <w:t>Žlutá</w:t>
      </w:r>
    </w:p>
    <w:p w:rsidR="00904010" w:rsidRPr="00D3279D" w:rsidRDefault="00904010" w:rsidP="00D3279D">
      <w:pPr>
        <w:pStyle w:val="Normlnweb"/>
        <w:spacing w:line="360" w:lineRule="auto"/>
        <w:ind w:firstLine="708"/>
        <w:jc w:val="both"/>
        <w:rPr>
          <w:sz w:val="28"/>
          <w:szCs w:val="28"/>
        </w:rPr>
      </w:pPr>
      <w:r w:rsidRPr="00D3279D">
        <w:rPr>
          <w:sz w:val="28"/>
          <w:szCs w:val="28"/>
        </w:rPr>
        <w:t xml:space="preserve">Je nejsvětlejší z pestrých barev, působí jasně, povzbudivě, zahřívá a rozveseluje. Oživuje myšlení a povzbuzuje přenos impulsů. Svým pozitivním, magnetickým chvěním působí žlutá povzbudivě na nervy a ztělesňuje pocit </w:t>
      </w:r>
      <w:r w:rsidRPr="00D3279D">
        <w:rPr>
          <w:sz w:val="28"/>
          <w:szCs w:val="28"/>
        </w:rPr>
        <w:lastRenderedPageBreak/>
        <w:t>svobodného, nezatíženého vývoje. Podporuje metabolismus, pomáhá paměti a komunikaci.</w:t>
      </w:r>
    </w:p>
    <w:p w:rsidR="00904010" w:rsidRPr="00D3279D" w:rsidRDefault="00904010" w:rsidP="00D3279D">
      <w:pPr>
        <w:pStyle w:val="Nadpis2"/>
        <w:spacing w:line="360" w:lineRule="auto"/>
      </w:pPr>
      <w:r w:rsidRPr="00D3279D">
        <w:t>Zelená</w:t>
      </w:r>
    </w:p>
    <w:p w:rsidR="00904010" w:rsidRPr="00D3279D" w:rsidRDefault="00904010" w:rsidP="00D3279D">
      <w:pPr>
        <w:pStyle w:val="Normlnweb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D3279D">
        <w:rPr>
          <w:sz w:val="28"/>
          <w:szCs w:val="28"/>
        </w:rPr>
        <w:t>Je barvou přírody, náklonnosti a soucitu. Představuje kreativitu, citlivost a ochotu pomáhat jiným lidem prostřednictvím pochopení. Léčí nás a dává nám pocit vyrovnanosti a míru. Podporuje empatii a náklonnost k druhým lidem</w:t>
      </w:r>
    </w:p>
    <w:p w:rsidR="00904010" w:rsidRPr="00D3279D" w:rsidRDefault="00904010" w:rsidP="00D3279D">
      <w:pPr>
        <w:pStyle w:val="Nadpis2"/>
        <w:spacing w:line="360" w:lineRule="auto"/>
      </w:pPr>
      <w:r w:rsidRPr="00D3279D">
        <w:t>Bílá</w:t>
      </w:r>
    </w:p>
    <w:p w:rsidR="00D3279D" w:rsidRPr="00D3279D" w:rsidRDefault="00904010" w:rsidP="00D3279D">
      <w:pPr>
        <w:pStyle w:val="Normlnweb"/>
        <w:spacing w:line="360" w:lineRule="auto"/>
        <w:jc w:val="both"/>
        <w:rPr>
          <w:sz w:val="28"/>
          <w:szCs w:val="28"/>
        </w:rPr>
      </w:pPr>
      <w:r w:rsidRPr="00D3279D">
        <w:rPr>
          <w:sz w:val="28"/>
          <w:szCs w:val="28"/>
        </w:rPr>
        <w:t>Je symbolem čistoty a nejvyšší dokonalosti. Tuto barvu mají rádi lidé otevření, upřímní a nekompromisní. Opticky zvětšuje prostor a působí rozjasňujícím dojmem, je chladivá, dává čas a prostor k přemýšlení.</w:t>
      </w:r>
    </w:p>
    <w:p w:rsidR="00D3279D" w:rsidRDefault="00904010" w:rsidP="00D3279D">
      <w:pPr>
        <w:pStyle w:val="Normlnweb"/>
        <w:spacing w:line="360" w:lineRule="auto"/>
        <w:jc w:val="center"/>
        <w:rPr>
          <w:b/>
          <w:sz w:val="28"/>
          <w:szCs w:val="28"/>
        </w:rPr>
      </w:pPr>
      <w:r w:rsidRPr="00D3279D">
        <w:rPr>
          <w:b/>
          <w:sz w:val="28"/>
          <w:szCs w:val="28"/>
        </w:rPr>
        <w:t>DOUFÁME, ŽE SE ZÚČASTNÍTE SE A BUDEME SI SPOLEČNĚ ZPŘÍJEMŇOVAT PODZIMNÍ CHMŮRNOU NÁLADU.</w:t>
      </w:r>
    </w:p>
    <w:p w:rsidR="00D3279D" w:rsidRPr="00D3279D" w:rsidRDefault="00D3279D" w:rsidP="00D3279D">
      <w:pPr>
        <w:pStyle w:val="Normlnweb"/>
        <w:spacing w:line="360" w:lineRule="auto"/>
        <w:jc w:val="center"/>
        <w:rPr>
          <w:b/>
          <w:sz w:val="28"/>
          <w:szCs w:val="28"/>
        </w:rPr>
      </w:pPr>
    </w:p>
    <w:p w:rsidR="00D3279D" w:rsidRPr="00CB6DF4" w:rsidRDefault="00914D7D" w:rsidP="00CB6DF4">
      <w:pPr>
        <w:pStyle w:val="Normlnweb"/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align>top</wp:align>
            </wp:positionV>
            <wp:extent cx="2209800" cy="1676400"/>
            <wp:effectExtent l="19050" t="0" r="0" b="0"/>
            <wp:wrapSquare wrapText="bothSides"/>
            <wp:docPr id="29" name="obrázek 18" descr="C:\Users\Uživatel\AppData\Local\Microsoft\Windows\Temporary Internet Files\Content.IE5\83G1YKNK\MCj034495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C:\Users\Uživatel\AppData\Local\Microsoft\Windows\Temporary Internet Files\Content.IE5\83G1YKNK\MCj0344957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DF4">
        <w:rPr>
          <w:b/>
          <w:iCs/>
          <w:color w:val="000000"/>
          <w:sz w:val="28"/>
          <w:szCs w:val="28"/>
        </w:rPr>
        <w:br w:type="textWrapping" w:clear="all"/>
      </w:r>
    </w:p>
    <w:p w:rsidR="00D3279D" w:rsidRPr="00D3279D" w:rsidRDefault="00AF1CD1" w:rsidP="00D3279D">
      <w:pPr>
        <w:pStyle w:val="Normlnweb"/>
        <w:spacing w:line="360" w:lineRule="auto"/>
        <w:ind w:left="5664"/>
        <w:jc w:val="center"/>
        <w:rPr>
          <w:i/>
          <w:iCs/>
          <w:color w:val="000000"/>
          <w:sz w:val="28"/>
          <w:szCs w:val="28"/>
        </w:rPr>
      </w:pPr>
      <w:r w:rsidRPr="00AF1CD1">
        <w:rPr>
          <w:i/>
          <w:iCs/>
          <w:color w:val="000000"/>
          <w:sz w:val="28"/>
          <w:szCs w:val="28"/>
        </w:rPr>
        <w:t>(</w:t>
      </w:r>
      <w:r w:rsidRPr="00D3279D">
        <w:rPr>
          <w:i/>
          <w:iCs/>
          <w:color w:val="000000"/>
          <w:sz w:val="28"/>
          <w:szCs w:val="28"/>
        </w:rPr>
        <w:t xml:space="preserve">Zdroj: </w:t>
      </w:r>
      <w:hyperlink r:id="rId14" w:history="1">
        <w:r w:rsidR="00D3279D" w:rsidRPr="00D3279D">
          <w:rPr>
            <w:rStyle w:val="Hypertextovodkaz"/>
            <w:i/>
            <w:iCs/>
            <w:color w:val="000000"/>
            <w:sz w:val="28"/>
            <w:szCs w:val="28"/>
            <w:u w:val="none"/>
          </w:rPr>
          <w:t>www.e-horoskopy.cz</w:t>
        </w:r>
      </w:hyperlink>
      <w:r w:rsidR="00D3279D">
        <w:rPr>
          <w:i/>
          <w:iCs/>
          <w:color w:val="000000"/>
          <w:sz w:val="28"/>
          <w:szCs w:val="28"/>
        </w:rPr>
        <w:t>)</w:t>
      </w:r>
    </w:p>
    <w:p w:rsidR="005D1CDF" w:rsidRDefault="005D1CDF" w:rsidP="005D1CDF">
      <w:pPr>
        <w:pStyle w:val="Hlavn"/>
        <w:rPr>
          <w:rFonts w:ascii="Times New Roman" w:hAnsi="Times New Roman"/>
          <w:shadow/>
          <w:sz w:val="28"/>
          <w:szCs w:val="28"/>
          <w:u w:val="single"/>
          <w:lang w:eastAsia="en-US"/>
        </w:rPr>
      </w:pPr>
      <w:r w:rsidRPr="00D9081E">
        <w:rPr>
          <w:rFonts w:ascii="Times New Roman" w:hAnsi="Times New Roman"/>
          <w:shadow/>
          <w:sz w:val="28"/>
          <w:szCs w:val="28"/>
          <w:u w:val="single"/>
          <w:lang w:eastAsia="en-US"/>
        </w:rPr>
        <w:t>3. Kalendiárium významných osobností</w:t>
      </w:r>
    </w:p>
    <w:p w:rsidR="005D1CDF" w:rsidRPr="00D3279D" w:rsidRDefault="00D3279D" w:rsidP="00D3279D">
      <w:pPr>
        <w:pStyle w:val="Nadpis3"/>
        <w:rPr>
          <w:b w:val="0"/>
          <w:i/>
          <w:sz w:val="28"/>
          <w:szCs w:val="28"/>
        </w:rPr>
      </w:pPr>
      <w:r w:rsidRPr="00D3279D">
        <w:rPr>
          <w:sz w:val="28"/>
          <w:szCs w:val="28"/>
        </w:rPr>
        <w:t xml:space="preserve">Klement Gottwald </w:t>
      </w:r>
      <w:r w:rsidR="005D1CDF" w:rsidRPr="00D3279D">
        <w:rPr>
          <w:b w:val="0"/>
          <w:i/>
          <w:sz w:val="28"/>
          <w:szCs w:val="28"/>
          <w:lang w:eastAsia="en-US"/>
        </w:rPr>
        <w:t>(*</w:t>
      </w:r>
      <w:r w:rsidRPr="00D3279D">
        <w:rPr>
          <w:b w:val="0"/>
          <w:i/>
          <w:sz w:val="28"/>
          <w:szCs w:val="28"/>
        </w:rPr>
        <w:t>23. listopadu 1896 v Dědicích, + 14. března 1953 v Praze</w:t>
      </w:r>
      <w:r w:rsidR="005D1CDF" w:rsidRPr="00D3279D">
        <w:rPr>
          <w:b w:val="0"/>
          <w:i/>
          <w:sz w:val="28"/>
          <w:szCs w:val="28"/>
        </w:rPr>
        <w:t>.</w:t>
      </w:r>
      <w:r w:rsidR="005D1CDF" w:rsidRPr="00D3279D">
        <w:rPr>
          <w:b w:val="0"/>
          <w:i/>
          <w:sz w:val="28"/>
          <w:szCs w:val="28"/>
          <w:lang w:eastAsia="en-US"/>
        </w:rPr>
        <w:t>)</w:t>
      </w:r>
    </w:p>
    <w:p w:rsidR="00D3279D" w:rsidRDefault="00D3279D" w:rsidP="00D3279D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3279D">
        <w:rPr>
          <w:rStyle w:val="Siln"/>
          <w:color w:val="000000"/>
          <w:sz w:val="28"/>
          <w:szCs w:val="28"/>
        </w:rPr>
        <w:lastRenderedPageBreak/>
        <w:t>Klement Gottwald, </w:t>
      </w:r>
      <w:r w:rsidRPr="00D3279D">
        <w:rPr>
          <w:color w:val="000000"/>
          <w:sz w:val="28"/>
          <w:szCs w:val="28"/>
        </w:rPr>
        <w:t xml:space="preserve">český politik, v letech 1948 – 53 prezident Československé republiky, se narodil 23. listopadu 1896 v Dědicích (okr.Vyškov). </w:t>
      </w:r>
    </w:p>
    <w:p w:rsidR="00D3279D" w:rsidRDefault="00D3279D" w:rsidP="00D3279D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3279D">
        <w:rPr>
          <w:color w:val="000000"/>
          <w:sz w:val="28"/>
          <w:szCs w:val="28"/>
        </w:rPr>
        <w:t xml:space="preserve">V květnu 1921 se účastnil založení KSČ (Komunistické strany Československa), v letech 1921 – 26 působil jako komunistický funkcionář na Slovensku, od roku 1925 byl členem Ústředního výboru KSČ. 1926 – 29 vedl úspěšný boj za bolševizaci KSČ, který vyvrcholil jejím pátým sjezdem v roce 1929. Poté se stal generálním tajemníkem KSČ (v posledním období předseda strany, tato funkce již nebyla po jeho smrti obnovena), v letech 1928 – 43 byl </w:t>
      </w:r>
      <w:r>
        <w:rPr>
          <w:color w:val="000000"/>
          <w:sz w:val="28"/>
          <w:szCs w:val="28"/>
        </w:rPr>
        <w:t xml:space="preserve">            </w:t>
      </w:r>
      <w:r w:rsidRPr="00D3279D">
        <w:rPr>
          <w:color w:val="000000"/>
          <w:sz w:val="28"/>
          <w:szCs w:val="28"/>
        </w:rPr>
        <w:t>i členem exekutivy Komunistické internacionály.</w:t>
      </w:r>
    </w:p>
    <w:p w:rsidR="00D3279D" w:rsidRDefault="00D3279D" w:rsidP="00D3279D">
      <w:pPr>
        <w:pStyle w:val="Normlnweb"/>
        <w:spacing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D3279D">
        <w:rPr>
          <w:color w:val="000000"/>
          <w:sz w:val="28"/>
          <w:szCs w:val="28"/>
        </w:rPr>
        <w:t>V letech 1934 – 36 a 1938 – 45 žil v Moskvě. V prosinci 1943 jednal s E. Benešem o budoucím uspořádání ČSR, podílel se na vypracování Košického vládního programu. V roce 1945 se stal místopředsedou vlády, v letech 1946 – 48 byl předsedou vlády. Od léta 1947 usiloval podle moskevských pokynů o stalinský model komunistické diktatury v ČSR, v únoru 1948 se stal hlavním stratégem komunistického puče a nastolení totalitního režimu. Nese hlavní odpovědnost za nezákonnosti, zvůli a policejní i justiční teror konce 40. a zač. 50. let (</w:t>
      </w:r>
      <w:hyperlink r:id="rId15" w:history="1">
        <w:r w:rsidRPr="00D3279D">
          <w:rPr>
            <w:rStyle w:val="Hypertextovodkaz"/>
            <w:bCs/>
            <w:color w:val="000000"/>
            <w:sz w:val="28"/>
            <w:szCs w:val="28"/>
            <w:u w:val="none"/>
          </w:rPr>
          <w:t>www.zrusmekomunisty.cz</w:t>
        </w:r>
      </w:hyperlink>
      <w:r w:rsidRPr="00D3279D">
        <w:rPr>
          <w:color w:val="000000"/>
          <w:sz w:val="28"/>
          <w:szCs w:val="28"/>
        </w:rPr>
        <w:t xml:space="preserve">). Klement Gottwald zemřel 14. března 1953 v Praze. </w:t>
      </w:r>
    </w:p>
    <w:p w:rsidR="005D1CDF" w:rsidRPr="00CB6DF4" w:rsidRDefault="00914D7D" w:rsidP="00CB6DF4">
      <w:pPr>
        <w:pStyle w:val="Normlnweb"/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85900" cy="1905000"/>
            <wp:effectExtent l="19050" t="0" r="0" b="0"/>
            <wp:docPr id="7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DF" w:rsidRDefault="00CB6DF4" w:rsidP="00CB6DF4">
      <w:pPr>
        <w:pStyle w:val="Nadpis3"/>
        <w:spacing w:line="360" w:lineRule="auto"/>
        <w:rPr>
          <w:b w:val="0"/>
          <w:i/>
          <w:sz w:val="28"/>
          <w:szCs w:val="28"/>
          <w:lang w:eastAsia="en-US"/>
        </w:rPr>
      </w:pPr>
      <w:r>
        <w:t xml:space="preserve">Maria Curie-Skłodowská </w:t>
      </w:r>
      <w:r w:rsidR="005D1CDF" w:rsidRPr="00CB6DF4">
        <w:rPr>
          <w:b w:val="0"/>
          <w:i/>
          <w:sz w:val="28"/>
          <w:szCs w:val="28"/>
          <w:lang w:eastAsia="en-US"/>
        </w:rPr>
        <w:t>(*</w:t>
      </w:r>
      <w:r w:rsidRPr="00CB6DF4">
        <w:rPr>
          <w:b w:val="0"/>
          <w:i/>
          <w:sz w:val="28"/>
          <w:szCs w:val="28"/>
        </w:rPr>
        <w:t>7. listopadu 1867 ve Varšavě, + 4. července 1934 v nemocnici Sallanches nedaleko Paříže</w:t>
      </w:r>
      <w:r w:rsidR="005D1CDF" w:rsidRPr="00CB6DF4">
        <w:rPr>
          <w:b w:val="0"/>
          <w:i/>
          <w:sz w:val="28"/>
          <w:szCs w:val="28"/>
          <w:lang w:eastAsia="en-US"/>
        </w:rPr>
        <w:t>)</w:t>
      </w:r>
    </w:p>
    <w:p w:rsidR="00CB6DF4" w:rsidRDefault="00CB6DF4" w:rsidP="00CB6DF4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B6DF4">
        <w:rPr>
          <w:rStyle w:val="Siln"/>
          <w:color w:val="000000"/>
          <w:sz w:val="28"/>
          <w:szCs w:val="28"/>
        </w:rPr>
        <w:lastRenderedPageBreak/>
        <w:t>Maria Curie-Skłodowská</w:t>
      </w:r>
      <w:r w:rsidRPr="00CB6DF4">
        <w:rPr>
          <w:color w:val="000000"/>
          <w:sz w:val="28"/>
          <w:szCs w:val="28"/>
        </w:rPr>
        <w:t xml:space="preserve"> [kiri], francouzská fyzička a chemička polského původu, se narodila ve Varšavě 7. listopadu 1867. Její otec učil matematiku a fyziku na gymnáziu. </w:t>
      </w:r>
    </w:p>
    <w:p w:rsidR="00CB6DF4" w:rsidRDefault="00CB6DF4" w:rsidP="00CB6DF4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B6DF4">
        <w:rPr>
          <w:color w:val="000000"/>
          <w:sz w:val="28"/>
          <w:szCs w:val="28"/>
        </w:rPr>
        <w:t>V roce 1891 odešla Skłodowská studovat do Paříže a jako první žena v historii složila přijímací zkoušky na fakultu fyziky a chemie na Sorbonně. Roku 1894 se seznámila s profesorem fyziky </w:t>
      </w:r>
      <w:hyperlink r:id="rId17" w:history="1">
        <w:r w:rsidRPr="00CB6DF4">
          <w:rPr>
            <w:rStyle w:val="Hypertextovodkaz"/>
            <w:color w:val="000000"/>
            <w:sz w:val="28"/>
            <w:szCs w:val="28"/>
            <w:u w:val="none"/>
          </w:rPr>
          <w:t>Pierrem Curiem</w:t>
        </w:r>
      </w:hyperlink>
      <w:r w:rsidRPr="00CB6DF4">
        <w:rPr>
          <w:color w:val="000000"/>
          <w:sz w:val="28"/>
          <w:szCs w:val="28"/>
        </w:rPr>
        <w:t xml:space="preserve"> a o rok později se za něj provdala. Spolu také objevili v roce 1898 prvky polonium a radium (elementární radium získala později spolu s A. Debiernem z jáchymovského smolince). </w:t>
      </w:r>
    </w:p>
    <w:p w:rsidR="00CB6DF4" w:rsidRDefault="00CB6DF4" w:rsidP="00CB6DF4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B6DF4">
        <w:rPr>
          <w:color w:val="000000"/>
          <w:sz w:val="28"/>
          <w:szCs w:val="28"/>
        </w:rPr>
        <w:t xml:space="preserve">V roce 1906 byla jmenována první profesorkou fyziky na Sorbonně (převzala výuku všeobecné fyziky po svém manželovi, který v tomto roce tragicky zahynul při dopravní nehodě), od roku 1914 působila i jako ředitelka Ústavu pro radium v Paříži. </w:t>
      </w:r>
    </w:p>
    <w:p w:rsidR="00CB6DF4" w:rsidRDefault="00CB6DF4" w:rsidP="00CB6DF4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B6DF4">
        <w:rPr>
          <w:color w:val="000000"/>
          <w:sz w:val="28"/>
          <w:szCs w:val="28"/>
        </w:rPr>
        <w:t xml:space="preserve">Jako první žena získala Skłodowská hned dvakrát  Nobelovu cenu – </w:t>
      </w:r>
      <w:r>
        <w:rPr>
          <w:color w:val="000000"/>
          <w:sz w:val="28"/>
          <w:szCs w:val="28"/>
        </w:rPr>
        <w:t xml:space="preserve">         </w:t>
      </w:r>
      <w:r w:rsidRPr="00CB6DF4">
        <w:rPr>
          <w:color w:val="000000"/>
          <w:sz w:val="28"/>
          <w:szCs w:val="28"/>
        </w:rPr>
        <w:t xml:space="preserve">v roce 1903 za fyziku (zkoumání radiačních jevů, spolu s Pierrem Curiem a </w:t>
      </w:r>
      <w:hyperlink r:id="rId18" w:anchor="1512" w:history="1">
        <w:r w:rsidRPr="00CB6DF4">
          <w:rPr>
            <w:rStyle w:val="Hypertextovodkaz"/>
            <w:color w:val="000000"/>
            <w:sz w:val="28"/>
            <w:szCs w:val="28"/>
            <w:u w:val="none"/>
          </w:rPr>
          <w:t>Henri Becquerelem</w:t>
        </w:r>
      </w:hyperlink>
      <w:r w:rsidRPr="00CB6DF4">
        <w:rPr>
          <w:color w:val="000000"/>
          <w:sz w:val="28"/>
          <w:szCs w:val="28"/>
        </w:rPr>
        <w:t xml:space="preserve">) a v roce 1911 za chemii (objev radia a polonia). Maria Curie-Skłodowska zemřela 4. července 1934 v nemocnici Sallanches nedaleko Paříže na leukémii, která měla příčinu pravděpodobně v ozáření při prováděných pokusech. </w:t>
      </w:r>
    </w:p>
    <w:p w:rsidR="00CB6DF4" w:rsidRDefault="00914D7D" w:rsidP="00CB6DF4">
      <w:pPr>
        <w:pStyle w:val="Normlnweb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25600" cy="2159000"/>
            <wp:effectExtent l="19050" t="0" r="0" b="0"/>
            <wp:docPr id="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DF4">
        <w:rPr>
          <w:b/>
          <w:color w:val="000000"/>
          <w:sz w:val="28"/>
          <w:szCs w:val="28"/>
        </w:rPr>
        <w:t xml:space="preserve">          </w:t>
      </w:r>
    </w:p>
    <w:p w:rsidR="005D1CDF" w:rsidRPr="00031BC5" w:rsidRDefault="00CB6DF4" w:rsidP="00031BC5">
      <w:pPr>
        <w:pStyle w:val="Normlnweb"/>
        <w:spacing w:line="360" w:lineRule="auto"/>
        <w:ind w:firstLine="708"/>
        <w:jc w:val="right"/>
        <w:rPr>
          <w:i/>
          <w:color w:val="000000"/>
          <w:sz w:val="28"/>
          <w:szCs w:val="28"/>
        </w:rPr>
      </w:pPr>
      <w:r w:rsidRPr="00CB6DF4">
        <w:rPr>
          <w:i/>
          <w:color w:val="000000"/>
          <w:sz w:val="28"/>
          <w:szCs w:val="28"/>
        </w:rPr>
        <w:t xml:space="preserve">  </w:t>
      </w:r>
      <w:r w:rsidR="005D1CDF" w:rsidRPr="00CB6DF4">
        <w:rPr>
          <w:i/>
          <w:color w:val="000000"/>
          <w:sz w:val="28"/>
          <w:szCs w:val="28"/>
        </w:rPr>
        <w:t>(zdroj: http://2006.bloguje.cz)</w:t>
      </w:r>
      <w:r w:rsidR="005D1CDF" w:rsidRPr="00A56853">
        <w:rPr>
          <w:noProof/>
          <w:color w:val="000000"/>
          <w:sz w:val="28"/>
          <w:szCs w:val="28"/>
        </w:rPr>
        <w:t xml:space="preserve"> </w:t>
      </w:r>
    </w:p>
    <w:p w:rsidR="005D1CDF" w:rsidRDefault="005D1CDF" w:rsidP="005D1CDF">
      <w:pPr>
        <w:pStyle w:val="222"/>
        <w:numPr>
          <w:ilvl w:val="0"/>
          <w:numId w:val="0"/>
        </w:numPr>
        <w:tabs>
          <w:tab w:val="left" w:pos="708"/>
        </w:tabs>
        <w:spacing w:before="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D9081E">
        <w:rPr>
          <w:rFonts w:ascii="Times New Roman" w:hAnsi="Times New Roman"/>
          <w:sz w:val="28"/>
          <w:szCs w:val="28"/>
          <w:u w:val="single"/>
          <w:lang w:eastAsia="en-US"/>
        </w:rPr>
        <w:lastRenderedPageBreak/>
        <w:t>4. narozeniny V DOMOVĚ PRO SENIORY</w:t>
      </w:r>
    </w:p>
    <w:p w:rsidR="005D1CDF" w:rsidRPr="00D9081E" w:rsidRDefault="005D1CDF" w:rsidP="005D1CDF">
      <w:pPr>
        <w:pStyle w:val="222"/>
        <w:numPr>
          <w:ilvl w:val="0"/>
          <w:numId w:val="0"/>
        </w:numPr>
        <w:tabs>
          <w:tab w:val="left" w:pos="708"/>
        </w:tabs>
        <w:spacing w:before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5D1CDF" w:rsidRPr="00031BC5" w:rsidRDefault="00AC13A5" w:rsidP="005D1CDF">
      <w:pPr>
        <w:pStyle w:val="odstavec"/>
        <w:jc w:val="center"/>
        <w:rPr>
          <w:rFonts w:ascii="Times New Roman" w:hAnsi="Times New Roman"/>
          <w:caps/>
          <w:sz w:val="44"/>
          <w:szCs w:val="44"/>
          <w:lang w:eastAsia="en-US"/>
        </w:rPr>
      </w:pPr>
      <w:r w:rsidRPr="00031BC5">
        <w:rPr>
          <w:rFonts w:ascii="Times New Roman" w:hAnsi="Times New Roman"/>
          <w:caps/>
          <w:sz w:val="44"/>
          <w:szCs w:val="44"/>
          <w:lang w:eastAsia="en-US"/>
        </w:rPr>
        <w:t xml:space="preserve">Karel Pyták </w:t>
      </w:r>
      <w:r w:rsidR="005D1CDF" w:rsidRPr="00031BC5">
        <w:rPr>
          <w:rFonts w:ascii="Times New Roman" w:hAnsi="Times New Roman"/>
          <w:caps/>
          <w:sz w:val="44"/>
          <w:szCs w:val="44"/>
          <w:lang w:eastAsia="en-US"/>
        </w:rPr>
        <w:t xml:space="preserve"> – </w:t>
      </w:r>
      <w:r w:rsidRPr="00031BC5">
        <w:rPr>
          <w:rFonts w:ascii="Times New Roman" w:hAnsi="Times New Roman"/>
          <w:caps/>
          <w:sz w:val="44"/>
          <w:szCs w:val="44"/>
          <w:lang w:eastAsia="en-US"/>
        </w:rPr>
        <w:t>1</w:t>
      </w:r>
      <w:r w:rsidR="005D1CDF" w:rsidRPr="00031BC5">
        <w:rPr>
          <w:rFonts w:ascii="Times New Roman" w:hAnsi="Times New Roman"/>
          <w:caps/>
          <w:sz w:val="44"/>
          <w:szCs w:val="44"/>
          <w:lang w:eastAsia="en-US"/>
        </w:rPr>
        <w:t xml:space="preserve">4. </w:t>
      </w:r>
      <w:r w:rsidRPr="00031BC5">
        <w:rPr>
          <w:rFonts w:ascii="Times New Roman" w:hAnsi="Times New Roman"/>
          <w:caps/>
          <w:sz w:val="44"/>
          <w:szCs w:val="44"/>
          <w:lang w:eastAsia="en-US"/>
        </w:rPr>
        <w:t>Listopadu</w:t>
      </w:r>
      <w:r w:rsidR="005D1CDF" w:rsidRPr="00031BC5">
        <w:rPr>
          <w:rFonts w:ascii="Times New Roman" w:hAnsi="Times New Roman"/>
          <w:caps/>
          <w:sz w:val="44"/>
          <w:szCs w:val="44"/>
          <w:lang w:eastAsia="en-US"/>
        </w:rPr>
        <w:t xml:space="preserve"> 2008</w:t>
      </w:r>
    </w:p>
    <w:p w:rsidR="005D1CDF" w:rsidRPr="00031BC5" w:rsidRDefault="005D1CDF" w:rsidP="005D1CDF">
      <w:pPr>
        <w:pStyle w:val="odstavec"/>
        <w:rPr>
          <w:rFonts w:ascii="Times New Roman" w:hAnsi="Times New Roman"/>
          <w:caps/>
          <w:sz w:val="44"/>
          <w:szCs w:val="44"/>
          <w:lang w:eastAsia="en-US"/>
        </w:rPr>
      </w:pPr>
    </w:p>
    <w:p w:rsidR="005D1CDF" w:rsidRPr="00031BC5" w:rsidRDefault="00AC13A5" w:rsidP="005D1CDF">
      <w:pPr>
        <w:pStyle w:val="odstavec"/>
        <w:jc w:val="center"/>
        <w:rPr>
          <w:rFonts w:ascii="Times New Roman" w:hAnsi="Times New Roman"/>
          <w:caps/>
          <w:sz w:val="44"/>
          <w:szCs w:val="44"/>
          <w:lang w:eastAsia="en-US"/>
        </w:rPr>
      </w:pPr>
      <w:r w:rsidRPr="00031BC5">
        <w:rPr>
          <w:rFonts w:ascii="Times New Roman" w:hAnsi="Times New Roman"/>
          <w:caps/>
          <w:sz w:val="44"/>
          <w:szCs w:val="44"/>
          <w:lang w:eastAsia="en-US"/>
        </w:rPr>
        <w:t xml:space="preserve">Miroslav vašíček </w:t>
      </w:r>
      <w:r w:rsidR="005D1CDF" w:rsidRPr="00031BC5">
        <w:rPr>
          <w:rFonts w:ascii="Times New Roman" w:hAnsi="Times New Roman"/>
          <w:caps/>
          <w:sz w:val="44"/>
          <w:szCs w:val="44"/>
          <w:lang w:eastAsia="en-US"/>
        </w:rPr>
        <w:t xml:space="preserve">– </w:t>
      </w:r>
      <w:r w:rsidRPr="00031BC5">
        <w:rPr>
          <w:rFonts w:ascii="Times New Roman" w:hAnsi="Times New Roman"/>
          <w:caps/>
          <w:sz w:val="44"/>
          <w:szCs w:val="44"/>
          <w:lang w:eastAsia="en-US"/>
        </w:rPr>
        <w:t>26</w:t>
      </w:r>
      <w:r w:rsidR="005D1CDF" w:rsidRPr="00031BC5">
        <w:rPr>
          <w:rFonts w:ascii="Times New Roman" w:hAnsi="Times New Roman"/>
          <w:caps/>
          <w:sz w:val="44"/>
          <w:szCs w:val="44"/>
          <w:lang w:eastAsia="en-US"/>
        </w:rPr>
        <w:t xml:space="preserve">. </w:t>
      </w:r>
      <w:r w:rsidRPr="00031BC5">
        <w:rPr>
          <w:rFonts w:ascii="Times New Roman" w:hAnsi="Times New Roman"/>
          <w:caps/>
          <w:sz w:val="44"/>
          <w:szCs w:val="44"/>
          <w:lang w:eastAsia="en-US"/>
        </w:rPr>
        <w:t>Listopadu 2008</w:t>
      </w:r>
    </w:p>
    <w:p w:rsidR="005D1CDF" w:rsidRPr="00031BC5" w:rsidRDefault="005D1CDF" w:rsidP="005D1CDF">
      <w:pPr>
        <w:pStyle w:val="odstavec"/>
        <w:jc w:val="center"/>
        <w:rPr>
          <w:rFonts w:ascii="Times New Roman" w:hAnsi="Times New Roman"/>
          <w:caps/>
          <w:sz w:val="44"/>
          <w:szCs w:val="44"/>
          <w:lang w:eastAsia="en-US"/>
        </w:rPr>
      </w:pPr>
    </w:p>
    <w:p w:rsidR="005D1CDF" w:rsidRPr="00031BC5" w:rsidRDefault="00AC13A5" w:rsidP="005D1CDF">
      <w:pPr>
        <w:pStyle w:val="odstavec"/>
        <w:jc w:val="center"/>
        <w:rPr>
          <w:rFonts w:ascii="Times New Roman" w:hAnsi="Times New Roman"/>
          <w:caps/>
          <w:sz w:val="44"/>
          <w:szCs w:val="44"/>
          <w:lang w:eastAsia="en-US"/>
        </w:rPr>
      </w:pPr>
      <w:r w:rsidRPr="00031BC5">
        <w:rPr>
          <w:rFonts w:ascii="Times New Roman" w:hAnsi="Times New Roman"/>
          <w:caps/>
          <w:sz w:val="44"/>
          <w:szCs w:val="44"/>
          <w:lang w:eastAsia="en-US"/>
        </w:rPr>
        <w:t>věra tesařová</w:t>
      </w:r>
      <w:r w:rsidR="005D1CDF" w:rsidRPr="00031BC5">
        <w:rPr>
          <w:rFonts w:ascii="Times New Roman" w:hAnsi="Times New Roman"/>
          <w:caps/>
          <w:sz w:val="44"/>
          <w:szCs w:val="44"/>
          <w:lang w:eastAsia="en-US"/>
        </w:rPr>
        <w:t xml:space="preserve"> – </w:t>
      </w:r>
      <w:r w:rsidRPr="00031BC5">
        <w:rPr>
          <w:rFonts w:ascii="Times New Roman" w:hAnsi="Times New Roman"/>
          <w:caps/>
          <w:sz w:val="44"/>
          <w:szCs w:val="44"/>
          <w:lang w:eastAsia="en-US"/>
        </w:rPr>
        <w:t>29</w:t>
      </w:r>
      <w:r w:rsidR="005D1CDF" w:rsidRPr="00031BC5">
        <w:rPr>
          <w:rFonts w:ascii="Times New Roman" w:hAnsi="Times New Roman"/>
          <w:caps/>
          <w:sz w:val="44"/>
          <w:szCs w:val="44"/>
          <w:lang w:eastAsia="en-US"/>
        </w:rPr>
        <w:t xml:space="preserve">. </w:t>
      </w:r>
      <w:r w:rsidRPr="00031BC5">
        <w:rPr>
          <w:rFonts w:ascii="Times New Roman" w:hAnsi="Times New Roman"/>
          <w:caps/>
          <w:sz w:val="44"/>
          <w:szCs w:val="44"/>
          <w:lang w:eastAsia="en-US"/>
        </w:rPr>
        <w:t>Listopadu 2008</w:t>
      </w:r>
    </w:p>
    <w:p w:rsidR="00AC13A5" w:rsidRDefault="00AC13A5" w:rsidP="005D1CDF">
      <w:pPr>
        <w:pStyle w:val="odstavec"/>
        <w:jc w:val="center"/>
        <w:rPr>
          <w:rFonts w:ascii="Times New Roman" w:hAnsi="Times New Roman"/>
          <w:caps/>
          <w:sz w:val="40"/>
          <w:szCs w:val="40"/>
          <w:lang w:eastAsia="en-US"/>
        </w:rPr>
      </w:pPr>
    </w:p>
    <w:p w:rsidR="005D1CDF" w:rsidRDefault="00914D7D" w:rsidP="00031BC5">
      <w:pPr>
        <w:pStyle w:val="odstavec"/>
        <w:jc w:val="center"/>
        <w:rPr>
          <w:rFonts w:ascii="Times New Roman" w:hAnsi="Times New Roman"/>
          <w:caps/>
          <w:sz w:val="40"/>
          <w:szCs w:val="40"/>
          <w:lang w:eastAsia="en-US"/>
        </w:rPr>
      </w:pPr>
      <w:r>
        <w:rPr>
          <w:rFonts w:ascii="Times New Roman" w:hAnsi="Times New Roman"/>
          <w:caps/>
          <w:noProof/>
          <w:sz w:val="40"/>
          <w:szCs w:val="40"/>
        </w:rPr>
        <w:drawing>
          <wp:inline distT="0" distB="0" distL="0" distR="0">
            <wp:extent cx="2108200" cy="2070100"/>
            <wp:effectExtent l="19050" t="0" r="6350" b="0"/>
            <wp:docPr id="9" name="obrázek 28" descr="C:\Users\Uživatel\AppData\Local\Microsoft\Windows\Temporary Internet Files\Content.IE5\UOGZ0IEK\MCj040466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C:\Users\Uživatel\AppData\Local\Microsoft\Windows\Temporary Internet Files\Content.IE5\UOGZ0IEK\MCj04046630000[1]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C5" w:rsidRPr="00ED353A" w:rsidRDefault="00031BC5" w:rsidP="00031BC5">
      <w:pPr>
        <w:pStyle w:val="odstavec"/>
        <w:jc w:val="center"/>
        <w:rPr>
          <w:rFonts w:ascii="Times New Roman" w:hAnsi="Times New Roman"/>
          <w:caps/>
          <w:sz w:val="40"/>
          <w:szCs w:val="40"/>
          <w:lang w:eastAsia="en-US"/>
        </w:rPr>
      </w:pPr>
    </w:p>
    <w:p w:rsidR="005D1CDF" w:rsidRPr="00031BC5" w:rsidRDefault="00031BC5" w:rsidP="00031BC5">
      <w:pPr>
        <w:pStyle w:val="odstavec"/>
        <w:spacing w:line="360" w:lineRule="auto"/>
        <w:jc w:val="center"/>
        <w:rPr>
          <w:rFonts w:ascii="Monotype Corsiva" w:hAnsi="Monotype Corsiva"/>
          <w:i/>
          <w:sz w:val="44"/>
          <w:szCs w:val="44"/>
        </w:rPr>
      </w:pPr>
      <w:r w:rsidRPr="00031BC5">
        <w:rPr>
          <w:rFonts w:ascii="Monotype Corsiva" w:hAnsi="Monotype Corsiva"/>
          <w:sz w:val="44"/>
          <w:szCs w:val="44"/>
        </w:rPr>
        <w:t>K Vašim narozeninám jen to krásné,</w:t>
      </w:r>
      <w:r w:rsidRPr="00031BC5">
        <w:rPr>
          <w:rFonts w:ascii="Monotype Corsiva" w:hAnsi="Monotype Corsiva"/>
          <w:sz w:val="44"/>
          <w:szCs w:val="44"/>
        </w:rPr>
        <w:br/>
        <w:t>protože co je krásné, je i vzácné.</w:t>
      </w:r>
      <w:r w:rsidRPr="00031BC5">
        <w:rPr>
          <w:rFonts w:ascii="Monotype Corsiva" w:hAnsi="Monotype Corsiva"/>
          <w:sz w:val="44"/>
          <w:szCs w:val="44"/>
        </w:rPr>
        <w:br/>
        <w:t>Lásku a radost těch ať máte nejvíce,</w:t>
      </w:r>
      <w:r w:rsidRPr="00031BC5">
        <w:rPr>
          <w:rFonts w:ascii="Monotype Corsiva" w:hAnsi="Monotype Corsiva"/>
          <w:sz w:val="44"/>
          <w:szCs w:val="44"/>
        </w:rPr>
        <w:br/>
        <w:t>protože bez nich byste byli jak knot bez svíce.</w:t>
      </w:r>
      <w:r w:rsidRPr="00031BC5">
        <w:rPr>
          <w:rFonts w:ascii="Monotype Corsiva" w:hAnsi="Monotype Corsiva"/>
          <w:sz w:val="44"/>
          <w:szCs w:val="44"/>
        </w:rPr>
        <w:br/>
        <w:t>A peníze? Ty jsou možná potřeba,</w:t>
      </w:r>
      <w:r w:rsidRPr="00031BC5">
        <w:rPr>
          <w:rFonts w:ascii="Monotype Corsiva" w:hAnsi="Monotype Corsiva"/>
          <w:sz w:val="44"/>
          <w:szCs w:val="44"/>
        </w:rPr>
        <w:br/>
        <w:t>ke štěstí jich však netřeba.</w:t>
      </w:r>
      <w:r w:rsidRPr="00031BC5">
        <w:rPr>
          <w:rFonts w:ascii="Monotype Corsiva" w:hAnsi="Monotype Corsiva"/>
          <w:sz w:val="44"/>
          <w:szCs w:val="44"/>
        </w:rPr>
        <w:br/>
        <w:t>No a jedno přání na závěr:</w:t>
      </w:r>
      <w:r w:rsidRPr="00031BC5">
        <w:rPr>
          <w:rFonts w:ascii="Monotype Corsiva" w:hAnsi="Monotype Corsiva"/>
          <w:sz w:val="44"/>
          <w:szCs w:val="44"/>
        </w:rPr>
        <w:br/>
        <w:t>Vše o čem sníte, si splnit smíte.</w:t>
      </w:r>
      <w:r w:rsidRPr="00031BC5">
        <w:rPr>
          <w:rFonts w:ascii="Monotype Corsiva" w:hAnsi="Monotype Corsiva"/>
          <w:sz w:val="44"/>
          <w:szCs w:val="44"/>
        </w:rPr>
        <w:br/>
        <w:t>VŠECHNO NEJLEPŠÍ!</w:t>
      </w:r>
    </w:p>
    <w:p w:rsidR="005D1CDF" w:rsidRPr="00D9081E" w:rsidRDefault="005D1CDF" w:rsidP="005D1CDF">
      <w:pPr>
        <w:pStyle w:val="22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8"/>
          <w:szCs w:val="28"/>
          <w:u w:val="single"/>
          <w:lang w:eastAsia="en-US"/>
        </w:rPr>
      </w:pPr>
      <w:r w:rsidRPr="00D9081E">
        <w:rPr>
          <w:rFonts w:ascii="Times New Roman" w:hAnsi="Times New Roman"/>
          <w:caps w:val="0"/>
          <w:shadow w:val="0"/>
          <w:sz w:val="28"/>
          <w:szCs w:val="28"/>
          <w:u w:val="single"/>
          <w:lang w:eastAsia="en-US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CESTUJEME  po </w:t>
      </w:r>
      <w:r w:rsidR="00031BC5">
        <w:rPr>
          <w:rFonts w:ascii="Times New Roman" w:hAnsi="Times New Roman"/>
          <w:sz w:val="28"/>
          <w:szCs w:val="28"/>
          <w:u w:val="single"/>
          <w:lang w:eastAsia="en-US"/>
        </w:rPr>
        <w:t>rakousku</w:t>
      </w:r>
    </w:p>
    <w:p w:rsidR="005D1CDF" w:rsidRDefault="005D1CDF" w:rsidP="005D1CDF">
      <w:pPr>
        <w:pStyle w:val="odstavec"/>
        <w:spacing w:line="360" w:lineRule="auto"/>
        <w:ind w:firstLine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Dnešní rubriku bych rád věnoval dovolené v</w:t>
      </w:r>
      <w:r w:rsidR="00031BC5">
        <w:rPr>
          <w:rFonts w:ascii="Times New Roman" w:hAnsi="Times New Roman"/>
          <w:lang w:eastAsia="en-US"/>
        </w:rPr>
        <w:t> Rakousku.</w:t>
      </w:r>
    </w:p>
    <w:p w:rsidR="005D1CDF" w:rsidRPr="00B274C0" w:rsidRDefault="005D1CDF" w:rsidP="005D1CDF">
      <w:pPr>
        <w:pStyle w:val="odstavec"/>
        <w:spacing w:line="360" w:lineRule="auto"/>
        <w:ind w:left="4956" w:firstLine="708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</w:t>
      </w:r>
      <w:r w:rsidRPr="00B274C0">
        <w:rPr>
          <w:rFonts w:ascii="Times New Roman" w:hAnsi="Times New Roman"/>
          <w:b/>
          <w:lang w:eastAsia="en-US"/>
        </w:rPr>
        <w:t>Váš důchodníček</w:t>
      </w:r>
    </w:p>
    <w:p w:rsidR="005D1CDF" w:rsidRPr="00D9081E" w:rsidRDefault="005D1CDF" w:rsidP="005D1CDF">
      <w:pPr>
        <w:jc w:val="center"/>
      </w:pPr>
    </w:p>
    <w:p w:rsidR="005D1CDF" w:rsidRDefault="00914D7D" w:rsidP="005D1CD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75000" cy="2374900"/>
            <wp:effectExtent l="19050" t="0" r="6350" b="0"/>
            <wp:docPr id="10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DF" w:rsidRDefault="005D1CDF" w:rsidP="005D1CDF">
      <w:pPr>
        <w:jc w:val="center"/>
        <w:rPr>
          <w:noProof/>
        </w:rPr>
      </w:pPr>
    </w:p>
    <w:p w:rsidR="005D1CDF" w:rsidRDefault="005D1CDF" w:rsidP="005D1CDF">
      <w:pPr>
        <w:jc w:val="center"/>
        <w:rPr>
          <w:b/>
          <w:noProof/>
          <w:sz w:val="36"/>
          <w:szCs w:val="36"/>
          <w:u w:val="single"/>
        </w:rPr>
      </w:pPr>
    </w:p>
    <w:p w:rsidR="005D1CDF" w:rsidRDefault="00031BC5" w:rsidP="005D1CDF">
      <w:pPr>
        <w:ind w:left="-142" w:firstLine="142"/>
        <w:jc w:val="center"/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>RAKOUSKO</w:t>
      </w:r>
    </w:p>
    <w:p w:rsidR="005D1CDF" w:rsidRDefault="00031BC5" w:rsidP="005D1CDF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31BC5">
        <w:rPr>
          <w:sz w:val="28"/>
          <w:szCs w:val="28"/>
        </w:rPr>
        <w:t xml:space="preserve">Rakousko je vnitrozemský stát uprostřed Evropy. Díky této poloze hraje důležitou roli jako dopravní uzel. Nejdelší hranici má Rakousko s Německem. Na severu sousedí s Českou republikou, na východě se Slovenskem a Maďarskem. Z jihu jej </w:t>
      </w:r>
      <w:r w:rsidR="00A94AEC" w:rsidRPr="00031BC5">
        <w:rPr>
          <w:sz w:val="28"/>
          <w:szCs w:val="28"/>
        </w:rPr>
        <w:t>obklopuje</w:t>
      </w:r>
      <w:r w:rsidRPr="00031BC5">
        <w:rPr>
          <w:sz w:val="28"/>
          <w:szCs w:val="28"/>
        </w:rPr>
        <w:t xml:space="preserve"> Slovinsko, Itálie a </w:t>
      </w:r>
      <w:r w:rsidR="00BC2FC1" w:rsidRPr="00031BC5">
        <w:rPr>
          <w:sz w:val="28"/>
          <w:szCs w:val="28"/>
        </w:rPr>
        <w:t xml:space="preserve">Švýcarsko </w:t>
      </w:r>
      <w:r w:rsidR="00BC2FC1">
        <w:rPr>
          <w:sz w:val="28"/>
          <w:szCs w:val="28"/>
        </w:rPr>
        <w:t>a Lichtenštejnsko</w:t>
      </w:r>
      <w:r w:rsidRPr="00031BC5">
        <w:rPr>
          <w:sz w:val="28"/>
          <w:szCs w:val="28"/>
        </w:rPr>
        <w:t>.</w:t>
      </w:r>
    </w:p>
    <w:p w:rsidR="00A94AEC" w:rsidRDefault="00A94AEC" w:rsidP="00A94AEC">
      <w:pPr>
        <w:pStyle w:val="Normlnweb"/>
        <w:spacing w:line="360" w:lineRule="auto"/>
        <w:ind w:firstLine="708"/>
        <w:jc w:val="both"/>
        <w:rPr>
          <w:sz w:val="28"/>
          <w:szCs w:val="28"/>
        </w:rPr>
      </w:pPr>
      <w:r w:rsidRPr="00A94AEC">
        <w:rPr>
          <w:sz w:val="28"/>
          <w:szCs w:val="28"/>
        </w:rPr>
        <w:t xml:space="preserve">Rakousko je ze </w:t>
      </w:r>
      <w:r w:rsidRPr="00A94AEC">
        <w:rPr>
          <w:rStyle w:val="Siln"/>
          <w:b w:val="0"/>
          <w:sz w:val="28"/>
          <w:szCs w:val="28"/>
        </w:rPr>
        <w:t>tří čtvrtin hornaté</w:t>
      </w:r>
      <w:r w:rsidRPr="00A94AEC">
        <w:rPr>
          <w:sz w:val="28"/>
          <w:szCs w:val="28"/>
        </w:rPr>
        <w:t xml:space="preserve">. Nejvyšším vrcholem je </w:t>
      </w:r>
      <w:r w:rsidRPr="00A94AEC">
        <w:rPr>
          <w:rStyle w:val="Siln"/>
          <w:b w:val="0"/>
          <w:sz w:val="28"/>
          <w:szCs w:val="28"/>
        </w:rPr>
        <w:t>Grossglockner</w:t>
      </w:r>
      <w:r w:rsidRPr="00A94AEC">
        <w:rPr>
          <w:b/>
          <w:sz w:val="28"/>
          <w:szCs w:val="28"/>
        </w:rPr>
        <w:t xml:space="preserve"> </w:t>
      </w:r>
      <w:r w:rsidRPr="00A94AEC">
        <w:rPr>
          <w:sz w:val="28"/>
          <w:szCs w:val="28"/>
        </w:rPr>
        <w:t xml:space="preserve">(3797 m) ležící v jižním pásmu rakouských Alp, kde se nachází i jeden z největších evropských ledovců </w:t>
      </w:r>
      <w:r w:rsidRPr="00A94AEC">
        <w:rPr>
          <w:rStyle w:val="Siln"/>
          <w:b w:val="0"/>
          <w:sz w:val="28"/>
          <w:szCs w:val="28"/>
        </w:rPr>
        <w:t>Pasterze</w:t>
      </w:r>
      <w:r w:rsidRPr="00A94AEC">
        <w:rPr>
          <w:sz w:val="28"/>
          <w:szCs w:val="28"/>
        </w:rPr>
        <w:t xml:space="preserve">. Severní částí, kterou částečně vyplňuje úrodná Vídeňská pánev, protéká druhá nejdelší řeka Evropy </w:t>
      </w:r>
      <w:r w:rsidRPr="00A94AEC">
        <w:rPr>
          <w:rStyle w:val="Siln"/>
          <w:b w:val="0"/>
          <w:sz w:val="28"/>
          <w:szCs w:val="28"/>
        </w:rPr>
        <w:t>Dunaj</w:t>
      </w:r>
      <w:r w:rsidRPr="00A94AEC">
        <w:rPr>
          <w:sz w:val="28"/>
          <w:szCs w:val="28"/>
        </w:rPr>
        <w:t xml:space="preserve"> (2850 km).</w:t>
      </w:r>
    </w:p>
    <w:p w:rsidR="00A94AEC" w:rsidRPr="00A94AEC" w:rsidRDefault="00914D7D" w:rsidP="00A94AEC">
      <w:pPr>
        <w:pStyle w:val="Normlnweb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00400" cy="2374900"/>
            <wp:effectExtent l="19050" t="0" r="0" b="0"/>
            <wp:docPr id="11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EC" w:rsidRDefault="00A94AEC" w:rsidP="00A94AEC">
      <w:pPr>
        <w:pStyle w:val="Normlnweb"/>
        <w:spacing w:line="360" w:lineRule="auto"/>
        <w:ind w:firstLine="708"/>
        <w:jc w:val="both"/>
        <w:rPr>
          <w:sz w:val="28"/>
          <w:szCs w:val="28"/>
        </w:rPr>
      </w:pPr>
      <w:r w:rsidRPr="00A94AEC">
        <w:rPr>
          <w:sz w:val="28"/>
          <w:szCs w:val="28"/>
        </w:rPr>
        <w:t xml:space="preserve">Kolem jejího toku jsou vymodelovány nádherné </w:t>
      </w:r>
      <w:r w:rsidRPr="00A94AEC">
        <w:rPr>
          <w:rStyle w:val="Siln"/>
          <w:b w:val="0"/>
          <w:sz w:val="28"/>
          <w:szCs w:val="28"/>
        </w:rPr>
        <w:t>soutěsky</w:t>
      </w:r>
      <w:r w:rsidRPr="00A94AEC">
        <w:rPr>
          <w:b/>
          <w:sz w:val="28"/>
          <w:szCs w:val="28"/>
        </w:rPr>
        <w:t>,</w:t>
      </w:r>
      <w:r w:rsidRPr="00A94AEC">
        <w:rPr>
          <w:sz w:val="28"/>
          <w:szCs w:val="28"/>
        </w:rPr>
        <w:t xml:space="preserve"> například </w:t>
      </w:r>
      <w:r w:rsidRPr="00A94AEC">
        <w:rPr>
          <w:rStyle w:val="Siln"/>
          <w:b w:val="0"/>
          <w:sz w:val="28"/>
          <w:szCs w:val="28"/>
        </w:rPr>
        <w:t>Wachau</w:t>
      </w:r>
      <w:r w:rsidRPr="00A94AEC">
        <w:rPr>
          <w:sz w:val="28"/>
          <w:szCs w:val="28"/>
        </w:rPr>
        <w:t xml:space="preserve">. K dalším významným vodním tokům se řadí </w:t>
      </w:r>
      <w:r w:rsidRPr="00A94AEC">
        <w:rPr>
          <w:rStyle w:val="Siln"/>
          <w:b w:val="0"/>
          <w:sz w:val="28"/>
          <w:szCs w:val="28"/>
        </w:rPr>
        <w:t>Inn</w:t>
      </w:r>
      <w:r w:rsidRPr="00A94AEC">
        <w:rPr>
          <w:b/>
          <w:sz w:val="28"/>
          <w:szCs w:val="28"/>
        </w:rPr>
        <w:t xml:space="preserve">, </w:t>
      </w:r>
      <w:r w:rsidRPr="00A94AEC">
        <w:rPr>
          <w:rStyle w:val="Siln"/>
          <w:b w:val="0"/>
          <w:sz w:val="28"/>
          <w:szCs w:val="28"/>
        </w:rPr>
        <w:t>Dráva</w:t>
      </w:r>
      <w:r w:rsidRPr="00A94AEC">
        <w:rPr>
          <w:b/>
          <w:sz w:val="28"/>
          <w:szCs w:val="28"/>
        </w:rPr>
        <w:t> </w:t>
      </w:r>
      <w:r w:rsidRPr="00A94AEC">
        <w:rPr>
          <w:sz w:val="28"/>
          <w:szCs w:val="28"/>
        </w:rPr>
        <w:t xml:space="preserve">a </w:t>
      </w:r>
      <w:r w:rsidRPr="00A94AEC">
        <w:rPr>
          <w:rStyle w:val="Siln"/>
          <w:b w:val="0"/>
          <w:sz w:val="28"/>
          <w:szCs w:val="28"/>
        </w:rPr>
        <w:t>Salzach</w:t>
      </w:r>
      <w:r w:rsidRPr="00A94AEC">
        <w:rPr>
          <w:b/>
          <w:sz w:val="28"/>
          <w:szCs w:val="28"/>
        </w:rPr>
        <w:t>.</w:t>
      </w:r>
      <w:r w:rsidRPr="00A94AEC">
        <w:rPr>
          <w:sz w:val="28"/>
          <w:szCs w:val="28"/>
        </w:rPr>
        <w:t xml:space="preserve"> Na rakouském území také najdeme téměř </w:t>
      </w:r>
      <w:r w:rsidRPr="00A94AEC">
        <w:rPr>
          <w:rStyle w:val="Siln"/>
          <w:b w:val="0"/>
          <w:sz w:val="28"/>
          <w:szCs w:val="28"/>
        </w:rPr>
        <w:t>600 jezer</w:t>
      </w:r>
      <w:r w:rsidRPr="00A94AEC">
        <w:rPr>
          <w:sz w:val="28"/>
          <w:szCs w:val="28"/>
        </w:rPr>
        <w:t xml:space="preserve"> převážně ledovcového původu.  </w:t>
      </w:r>
    </w:p>
    <w:p w:rsidR="00942AD0" w:rsidRDefault="00942AD0" w:rsidP="00942AD0">
      <w:pPr>
        <w:ind w:left="-142" w:firstLine="142"/>
        <w:jc w:val="center"/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>VÍDEŇ</w:t>
      </w:r>
    </w:p>
    <w:p w:rsidR="00942AD0" w:rsidRDefault="00942AD0" w:rsidP="00942AD0">
      <w:pPr>
        <w:ind w:left="-142" w:firstLine="142"/>
        <w:jc w:val="center"/>
        <w:rPr>
          <w:b/>
          <w:noProof/>
          <w:sz w:val="36"/>
          <w:szCs w:val="36"/>
          <w:u w:val="single"/>
        </w:rPr>
      </w:pPr>
    </w:p>
    <w:p w:rsidR="00942AD0" w:rsidRPr="00942AD0" w:rsidRDefault="00942AD0" w:rsidP="00942AD0">
      <w:pPr>
        <w:spacing w:line="360" w:lineRule="auto"/>
        <w:ind w:left="-142" w:firstLine="850"/>
        <w:jc w:val="both"/>
        <w:rPr>
          <w:b/>
          <w:noProof/>
          <w:color w:val="000000"/>
          <w:sz w:val="28"/>
          <w:szCs w:val="28"/>
        </w:rPr>
      </w:pPr>
      <w:r w:rsidRPr="00942AD0">
        <w:rPr>
          <w:b/>
          <w:bCs/>
          <w:color w:val="000000"/>
          <w:sz w:val="28"/>
          <w:szCs w:val="28"/>
        </w:rPr>
        <w:t>Vídeň</w:t>
      </w:r>
      <w:r w:rsidRPr="00942AD0">
        <w:rPr>
          <w:color w:val="000000"/>
          <w:sz w:val="28"/>
          <w:szCs w:val="28"/>
        </w:rPr>
        <w:t xml:space="preserve"> (něm. </w:t>
      </w:r>
      <w:r w:rsidRPr="00942AD0">
        <w:rPr>
          <w:i/>
          <w:iCs/>
          <w:color w:val="000000"/>
          <w:sz w:val="28"/>
          <w:szCs w:val="28"/>
        </w:rPr>
        <w:t>Wien</w:t>
      </w:r>
      <w:r w:rsidRPr="00942AD0">
        <w:rPr>
          <w:color w:val="000000"/>
          <w:sz w:val="28"/>
          <w:szCs w:val="28"/>
        </w:rPr>
        <w:t xml:space="preserve">) je hlavní město </w:t>
      </w:r>
      <w:hyperlink r:id="rId23" w:tooltip="Rakousko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Rakouska</w:t>
        </w:r>
      </w:hyperlink>
      <w:r w:rsidRPr="00942AD0">
        <w:rPr>
          <w:color w:val="000000"/>
          <w:sz w:val="28"/>
          <w:szCs w:val="28"/>
        </w:rPr>
        <w:t xml:space="preserve">, současně také </w:t>
      </w:r>
      <w:hyperlink r:id="rId24" w:tooltip="Statutární město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statutární město</w:t>
        </w:r>
      </w:hyperlink>
      <w:r w:rsidRPr="00942AD0">
        <w:rPr>
          <w:color w:val="000000"/>
          <w:sz w:val="28"/>
          <w:szCs w:val="28"/>
        </w:rPr>
        <w:t xml:space="preserve"> a zároveň jedna z jeho spolkových zemí, zcela obklopená územím spolkové země </w:t>
      </w:r>
      <w:hyperlink r:id="rId25" w:tooltip="Dolní Rakousy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Dolní Rakousy</w:t>
        </w:r>
      </w:hyperlink>
      <w:r w:rsidRPr="00942AD0">
        <w:rPr>
          <w:color w:val="000000"/>
          <w:sz w:val="28"/>
          <w:szCs w:val="28"/>
        </w:rPr>
        <w:t xml:space="preserve">. Leží na řece </w:t>
      </w:r>
      <w:hyperlink r:id="rId26" w:tooltip="Dunaj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Dunaj</w:t>
        </w:r>
      </w:hyperlink>
      <w:r w:rsidRPr="00942AD0">
        <w:rPr>
          <w:color w:val="000000"/>
          <w:sz w:val="28"/>
          <w:szCs w:val="28"/>
        </w:rPr>
        <w:t xml:space="preserve"> a se svými 1,6 miliony obyvatel je největším rakouským městem a současně nejvýznamnějším kulturním, politickým a hospodářským centrem země. Historické centrum Vídně bylo v roce </w:t>
      </w:r>
      <w:hyperlink r:id="rId27" w:tooltip="2001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2001</w:t>
        </w:r>
      </w:hyperlink>
      <w:r w:rsidRPr="00942AD0">
        <w:rPr>
          <w:color w:val="000000"/>
          <w:sz w:val="28"/>
          <w:szCs w:val="28"/>
        </w:rPr>
        <w:t xml:space="preserve"> zapsáno na </w:t>
      </w:r>
      <w:hyperlink r:id="rId28" w:tooltip="Světové dědictví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Seznam světového dědictví</w:t>
        </w:r>
      </w:hyperlink>
      <w:r w:rsidRPr="00942AD0">
        <w:rPr>
          <w:color w:val="000000"/>
          <w:sz w:val="28"/>
          <w:szCs w:val="28"/>
        </w:rPr>
        <w:t xml:space="preserve"> </w:t>
      </w:r>
      <w:hyperlink r:id="rId29" w:tooltip="UNESCO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UNESCO</w:t>
        </w:r>
      </w:hyperlink>
      <w:r w:rsidRPr="00942AD0">
        <w:rPr>
          <w:color w:val="000000"/>
          <w:sz w:val="28"/>
          <w:szCs w:val="28"/>
        </w:rPr>
        <w:t>.</w:t>
      </w:r>
    </w:p>
    <w:p w:rsidR="00A94AEC" w:rsidRPr="00A94AEC" w:rsidRDefault="00914D7D" w:rsidP="00700D5E">
      <w:pPr>
        <w:pStyle w:val="Normlnweb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4700" cy="2730500"/>
            <wp:effectExtent l="19050" t="0" r="0" b="0"/>
            <wp:docPr id="12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D0" w:rsidRPr="00942AD0" w:rsidRDefault="00942AD0" w:rsidP="00942AD0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42AD0">
        <w:rPr>
          <w:color w:val="000000"/>
          <w:sz w:val="28"/>
          <w:szCs w:val="28"/>
        </w:rPr>
        <w:lastRenderedPageBreak/>
        <w:t xml:space="preserve">Jednou z největších turistických atrakcí je císařský letní palác </w:t>
      </w:r>
      <w:hyperlink r:id="rId31" w:tooltip="Schönbrunn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Schönbrunn</w:t>
        </w:r>
      </w:hyperlink>
      <w:r w:rsidRPr="00942AD0">
        <w:rPr>
          <w:color w:val="000000"/>
          <w:sz w:val="28"/>
          <w:szCs w:val="28"/>
        </w:rPr>
        <w:t xml:space="preserve"> doplněný přepychovou zahradou, letohrádek Gloriette, Neptunova fontána, aj.</w:t>
      </w:r>
    </w:p>
    <w:p w:rsidR="00942AD0" w:rsidRPr="00942AD0" w:rsidRDefault="00942AD0" w:rsidP="00942AD0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42AD0">
        <w:rPr>
          <w:color w:val="000000"/>
          <w:sz w:val="28"/>
          <w:szCs w:val="28"/>
        </w:rPr>
        <w:t xml:space="preserve">Centru města vévodí majestátní katedrála </w:t>
      </w:r>
      <w:hyperlink r:id="rId32" w:tooltip="Stephansdom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Stephansdom</w:t>
        </w:r>
      </w:hyperlink>
      <w:r w:rsidRPr="00942AD0">
        <w:rPr>
          <w:color w:val="000000"/>
          <w:sz w:val="28"/>
          <w:szCs w:val="28"/>
        </w:rPr>
        <w:t xml:space="preserve">, kde najdeme hned několik stavebních stylů. Od původního pozdněrománského kostela ze </w:t>
      </w:r>
      <w:hyperlink r:id="rId33" w:tooltip="13. století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13. století</w:t>
        </w:r>
      </w:hyperlink>
      <w:r w:rsidRPr="00942AD0">
        <w:rPr>
          <w:color w:val="000000"/>
          <w:sz w:val="28"/>
          <w:szCs w:val="28"/>
        </w:rPr>
        <w:t xml:space="preserve"> přes vlivy </w:t>
      </w:r>
      <w:hyperlink r:id="rId34" w:tooltip="Gotika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gotiky</w:t>
        </w:r>
      </w:hyperlink>
      <w:r w:rsidRPr="00942AD0">
        <w:rPr>
          <w:color w:val="000000"/>
          <w:sz w:val="28"/>
          <w:szCs w:val="28"/>
        </w:rPr>
        <w:t xml:space="preserve"> až po </w:t>
      </w:r>
      <w:hyperlink r:id="rId35" w:tooltip="Baroko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barokní</w:t>
        </w:r>
      </w:hyperlink>
      <w:r w:rsidRPr="00942AD0">
        <w:rPr>
          <w:color w:val="000000"/>
          <w:sz w:val="28"/>
          <w:szCs w:val="28"/>
        </w:rPr>
        <w:t xml:space="preserve"> přestavbu. Koncem </w:t>
      </w:r>
      <w:hyperlink r:id="rId36" w:tooltip="Druhá světová válka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2. světové války</w:t>
        </w:r>
      </w:hyperlink>
      <w:r w:rsidRPr="00942AD0">
        <w:rPr>
          <w:color w:val="000000"/>
          <w:sz w:val="28"/>
          <w:szCs w:val="28"/>
        </w:rPr>
        <w:t xml:space="preserve"> byla katedrála těžce poškozena a renovace trvala až do roku </w:t>
      </w:r>
      <w:hyperlink r:id="rId37" w:tooltip="1952" w:history="1">
        <w:r w:rsidRPr="00942AD0">
          <w:rPr>
            <w:rStyle w:val="Hypertextovodkaz"/>
            <w:color w:val="000000"/>
            <w:sz w:val="28"/>
            <w:szCs w:val="28"/>
            <w:u w:val="none"/>
          </w:rPr>
          <w:t>1952</w:t>
        </w:r>
      </w:hyperlink>
      <w:r w:rsidRPr="00942AD0">
        <w:rPr>
          <w:color w:val="000000"/>
          <w:sz w:val="28"/>
          <w:szCs w:val="28"/>
        </w:rPr>
        <w:t>, kdy došlo k jejímu slavnostnímu znovuotevření.</w:t>
      </w:r>
    </w:p>
    <w:p w:rsidR="00700D5E" w:rsidRPr="00700D5E" w:rsidRDefault="00700D5E" w:rsidP="00700D5E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0D5E">
        <w:rPr>
          <w:color w:val="000000"/>
          <w:sz w:val="28"/>
          <w:szCs w:val="28"/>
        </w:rPr>
        <w:t xml:space="preserve">Další dominantou starého města je sídelní hrad Habsburků </w:t>
      </w:r>
      <w:hyperlink r:id="rId38" w:tooltip="Hofburg" w:history="1">
        <w:r w:rsidRPr="00700D5E">
          <w:rPr>
            <w:rStyle w:val="Hypertextovodkaz"/>
            <w:color w:val="000000"/>
            <w:sz w:val="28"/>
            <w:szCs w:val="28"/>
            <w:u w:val="none"/>
          </w:rPr>
          <w:t>Hofburg</w:t>
        </w:r>
      </w:hyperlink>
      <w:r w:rsidRPr="00700D5E">
        <w:rPr>
          <w:color w:val="000000"/>
          <w:sz w:val="28"/>
          <w:szCs w:val="28"/>
        </w:rPr>
        <w:t xml:space="preserve">, který vznikal organicky od </w:t>
      </w:r>
      <w:hyperlink r:id="rId39" w:tooltip="13. století" w:history="1">
        <w:r w:rsidRPr="00700D5E">
          <w:rPr>
            <w:rStyle w:val="Hypertextovodkaz"/>
            <w:color w:val="000000"/>
            <w:sz w:val="28"/>
            <w:szCs w:val="28"/>
            <w:u w:val="none"/>
          </w:rPr>
          <w:t>13. století</w:t>
        </w:r>
      </w:hyperlink>
      <w:r w:rsidRPr="00700D5E">
        <w:rPr>
          <w:color w:val="000000"/>
          <w:sz w:val="28"/>
          <w:szCs w:val="28"/>
        </w:rPr>
        <w:t xml:space="preserve"> až do počátku </w:t>
      </w:r>
      <w:hyperlink r:id="rId40" w:tooltip="20. století" w:history="1">
        <w:r w:rsidRPr="00700D5E">
          <w:rPr>
            <w:rStyle w:val="Hypertextovodkaz"/>
            <w:color w:val="000000"/>
            <w:sz w:val="28"/>
            <w:szCs w:val="28"/>
            <w:u w:val="none"/>
          </w:rPr>
          <w:t>20. století</w:t>
        </w:r>
      </w:hyperlink>
      <w:r w:rsidRPr="00700D5E">
        <w:rPr>
          <w:color w:val="000000"/>
          <w:sz w:val="28"/>
          <w:szCs w:val="28"/>
        </w:rPr>
        <w:t xml:space="preserve">. Jeho hlavními součástmi je Švýcarský dvůr (kde je dnes umístěna pozoruhodná </w:t>
      </w:r>
      <w:hyperlink r:id="rId41" w:tooltip="Schatzkammer (dosud nevytvořeno)" w:history="1">
        <w:r w:rsidRPr="00700D5E">
          <w:rPr>
            <w:rStyle w:val="Hypertextovodkaz"/>
            <w:color w:val="000000"/>
            <w:sz w:val="28"/>
            <w:szCs w:val="28"/>
            <w:u w:val="none"/>
          </w:rPr>
          <w:t>Schatzkammer</w:t>
        </w:r>
      </w:hyperlink>
      <w:r w:rsidRPr="00700D5E">
        <w:rPr>
          <w:color w:val="000000"/>
          <w:sz w:val="28"/>
          <w:szCs w:val="28"/>
        </w:rPr>
        <w:t xml:space="preserve">, v níž je uchovávána koruna císařů </w:t>
      </w:r>
      <w:hyperlink r:id="rId42" w:tooltip="Svatá říše římská" w:history="1">
        <w:r w:rsidRPr="00700D5E">
          <w:rPr>
            <w:rStyle w:val="Hypertextovodkaz"/>
            <w:color w:val="000000"/>
            <w:sz w:val="28"/>
            <w:szCs w:val="28"/>
            <w:u w:val="none"/>
          </w:rPr>
          <w:t>Svaté říše římské</w:t>
        </w:r>
      </w:hyperlink>
      <w:r w:rsidRPr="00700D5E">
        <w:rPr>
          <w:color w:val="000000"/>
          <w:sz w:val="28"/>
          <w:szCs w:val="28"/>
        </w:rPr>
        <w:t xml:space="preserve"> a koruna rakouských císařů, kterou si nechal na pražském dvoře zhotovit </w:t>
      </w:r>
      <w:hyperlink r:id="rId43" w:tooltip="Rudolf II." w:history="1">
        <w:r w:rsidRPr="00700D5E">
          <w:rPr>
            <w:rStyle w:val="Hypertextovodkaz"/>
            <w:color w:val="000000"/>
            <w:sz w:val="28"/>
            <w:szCs w:val="28"/>
            <w:u w:val="none"/>
          </w:rPr>
          <w:t>Rudolf II.</w:t>
        </w:r>
      </w:hyperlink>
      <w:r w:rsidRPr="00700D5E">
        <w:rPr>
          <w:color w:val="000000"/>
          <w:sz w:val="28"/>
          <w:szCs w:val="28"/>
        </w:rPr>
        <w:t>), Leopoldinský trakt, Amalienburk a Trakt říšské kanceláře, Michalský trakt s monumentální bránou a Nový Hofburk (dnes zde sídlí Rakouská národní knihovna).</w:t>
      </w:r>
    </w:p>
    <w:p w:rsidR="00700D5E" w:rsidRPr="00700D5E" w:rsidRDefault="00700D5E" w:rsidP="00700D5E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hyperlink r:id="rId44" w:tooltip="Karlskirche (dosud nevytvořeno)" w:history="1">
        <w:r w:rsidRPr="00700D5E">
          <w:rPr>
            <w:rStyle w:val="Hypertextovodkaz"/>
            <w:color w:val="000000"/>
            <w:sz w:val="28"/>
            <w:szCs w:val="28"/>
            <w:u w:val="none"/>
          </w:rPr>
          <w:t>Karlskirche</w:t>
        </w:r>
      </w:hyperlink>
      <w:r w:rsidRPr="00700D5E">
        <w:rPr>
          <w:color w:val="000000"/>
          <w:sz w:val="28"/>
          <w:szCs w:val="28"/>
        </w:rPr>
        <w:t xml:space="preserve"> – architektonický skvost, který postavil rakouský stavitel Bernard Fischer z Erlachu na přání císaře Karla VI. jako poděkování za překonanou morovou epidemii. Monumentální barokní styl se inspiroval řeckými a orientálními vzory - věže po stranách napodobují Traianův sloup z Říma, ale také muslimské minarety. Dvě vstupní brány po obou stranách připomínají čínský pavilon.</w:t>
      </w:r>
    </w:p>
    <w:p w:rsidR="00700D5E" w:rsidRPr="00700D5E" w:rsidRDefault="00700D5E" w:rsidP="00700D5E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00D5E">
        <w:rPr>
          <w:color w:val="000000"/>
          <w:sz w:val="28"/>
          <w:szCs w:val="28"/>
        </w:rPr>
        <w:t xml:space="preserve">Milovníci soudobé architektury si jistě nenechají ujít slavný </w:t>
      </w:r>
      <w:hyperlink r:id="rId45" w:tooltip="Hundertwasserhaus (dosud nevytvořeno)" w:history="1">
        <w:r w:rsidRPr="00700D5E">
          <w:rPr>
            <w:rStyle w:val="Hypertextovodkaz"/>
            <w:color w:val="000000"/>
            <w:sz w:val="28"/>
            <w:szCs w:val="28"/>
            <w:u w:val="none"/>
          </w:rPr>
          <w:t>Hundertwasserhaus</w:t>
        </w:r>
      </w:hyperlink>
      <w:r w:rsidRPr="00700D5E">
        <w:rPr>
          <w:color w:val="000000"/>
          <w:sz w:val="28"/>
          <w:szCs w:val="28"/>
        </w:rPr>
        <w:t xml:space="preserve">. Obytný komplex domů budovaný v letech </w:t>
      </w:r>
      <w:hyperlink r:id="rId46" w:tooltip="1983" w:history="1">
        <w:r w:rsidRPr="00700D5E">
          <w:rPr>
            <w:rStyle w:val="Hypertextovodkaz"/>
            <w:color w:val="000000"/>
            <w:sz w:val="28"/>
            <w:szCs w:val="28"/>
            <w:u w:val="none"/>
          </w:rPr>
          <w:t>1983</w:t>
        </w:r>
      </w:hyperlink>
      <w:r w:rsidRPr="00700D5E">
        <w:rPr>
          <w:color w:val="000000"/>
          <w:sz w:val="28"/>
          <w:szCs w:val="28"/>
        </w:rPr>
        <w:t xml:space="preserve"> až </w:t>
      </w:r>
      <w:hyperlink r:id="rId47" w:tooltip="1986" w:history="1">
        <w:r w:rsidRPr="00700D5E">
          <w:rPr>
            <w:rStyle w:val="Hypertextovodkaz"/>
            <w:color w:val="000000"/>
            <w:sz w:val="28"/>
            <w:szCs w:val="28"/>
            <w:u w:val="none"/>
          </w:rPr>
          <w:t>1986</w:t>
        </w:r>
      </w:hyperlink>
      <w:r w:rsidRPr="00700D5E">
        <w:rPr>
          <w:color w:val="000000"/>
          <w:sz w:val="28"/>
          <w:szCs w:val="28"/>
        </w:rPr>
        <w:t xml:space="preserve"> boří všechny konvence a je v současné době turistickou atrakcí.</w:t>
      </w:r>
    </w:p>
    <w:p w:rsidR="00700D5E" w:rsidRDefault="00700D5E" w:rsidP="00287075">
      <w:pPr>
        <w:pStyle w:val="Normlnweb"/>
        <w:spacing w:line="360" w:lineRule="auto"/>
        <w:ind w:firstLine="708"/>
        <w:jc w:val="both"/>
        <w:rPr>
          <w:color w:val="000000"/>
          <w:sz w:val="28"/>
          <w:szCs w:val="28"/>
        </w:rPr>
      </w:pPr>
      <w:hyperlink r:id="rId48" w:tooltip="Mariahilfer Strasse (dosud nevytvořeno)" w:history="1">
        <w:r w:rsidRPr="00700D5E">
          <w:rPr>
            <w:rStyle w:val="Hypertextovodkaz"/>
            <w:color w:val="000000"/>
            <w:sz w:val="28"/>
            <w:szCs w:val="28"/>
            <w:u w:val="none"/>
          </w:rPr>
          <w:t>Mariahilfer Strasse</w:t>
        </w:r>
      </w:hyperlink>
      <w:r w:rsidRPr="00700D5E">
        <w:rPr>
          <w:color w:val="000000"/>
          <w:sz w:val="28"/>
          <w:szCs w:val="28"/>
        </w:rPr>
        <w:t xml:space="preserve"> je výkladní skříní města. Nepřeberné množství obchodů, obchůdků i krámečků nabízí téměř vše.</w:t>
      </w:r>
    </w:p>
    <w:p w:rsidR="00031BC5" w:rsidRPr="00287075" w:rsidRDefault="00914D7D" w:rsidP="00287075">
      <w:pPr>
        <w:pStyle w:val="Normlnweb"/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73500" cy="2578100"/>
            <wp:effectExtent l="19050" t="0" r="0" b="0"/>
            <wp:docPr id="13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DF" w:rsidRDefault="005D1CDF" w:rsidP="005D1CDF">
      <w:pPr>
        <w:ind w:left="-142" w:firstLine="142"/>
        <w:jc w:val="center"/>
        <w:rPr>
          <w:b/>
          <w:noProof/>
          <w:sz w:val="36"/>
          <w:szCs w:val="36"/>
          <w:u w:val="single"/>
        </w:rPr>
      </w:pPr>
    </w:p>
    <w:p w:rsidR="005D1CDF" w:rsidRPr="00287075" w:rsidRDefault="00287075" w:rsidP="0028707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</w:t>
      </w:r>
      <w:r w:rsidR="005D1CDF" w:rsidRPr="00287075">
        <w:rPr>
          <w:i/>
          <w:sz w:val="28"/>
          <w:szCs w:val="28"/>
        </w:rPr>
        <w:t>(zdroj: www.wikipedia.cz)</w:t>
      </w:r>
    </w:p>
    <w:p w:rsidR="005D1CDF" w:rsidRPr="00091D1C" w:rsidRDefault="005D1CDF" w:rsidP="005D1CDF">
      <w:pPr>
        <w:pStyle w:val="Normlnweb"/>
        <w:spacing w:line="360" w:lineRule="auto"/>
        <w:ind w:firstLine="708"/>
        <w:rPr>
          <w:color w:val="000000"/>
        </w:rPr>
      </w:pPr>
      <w:r>
        <w:rPr>
          <w:color w:val="000000"/>
        </w:rPr>
        <w:t xml:space="preserve">     </w:t>
      </w:r>
    </w:p>
    <w:p w:rsidR="005D1CDF" w:rsidRDefault="005D1CDF" w:rsidP="005D1CDF">
      <w:pPr>
        <w:pStyle w:val="22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6. </w:t>
      </w:r>
      <w:r w:rsidRPr="00D9081E">
        <w:rPr>
          <w:rFonts w:ascii="Times New Roman" w:hAnsi="Times New Roman"/>
          <w:sz w:val="28"/>
          <w:szCs w:val="28"/>
          <w:u w:val="single"/>
          <w:lang w:eastAsia="en-US"/>
        </w:rPr>
        <w:t>Aktuálně v české republice</w:t>
      </w:r>
    </w:p>
    <w:p w:rsidR="005D1CDF" w:rsidRDefault="005D1CDF" w:rsidP="005D1CDF">
      <w:pPr>
        <w:jc w:val="center"/>
        <w:rPr>
          <w:rStyle w:val="itemtitle"/>
          <w:b/>
          <w:sz w:val="32"/>
          <w:szCs w:val="32"/>
        </w:rPr>
      </w:pPr>
    </w:p>
    <w:p w:rsidR="0009754C" w:rsidRPr="0009754C" w:rsidRDefault="0009754C" w:rsidP="0009754C">
      <w:pPr>
        <w:pStyle w:val="Nadpis2"/>
        <w:jc w:val="center"/>
        <w:rPr>
          <w:rFonts w:ascii="Times New Roman" w:hAnsi="Times New Roman"/>
          <w:i w:val="0"/>
          <w:sz w:val="48"/>
          <w:szCs w:val="48"/>
          <w:u w:val="single"/>
        </w:rPr>
      </w:pPr>
      <w:r w:rsidRPr="0009754C">
        <w:rPr>
          <w:rFonts w:ascii="Times New Roman" w:hAnsi="Times New Roman"/>
          <w:i w:val="0"/>
          <w:sz w:val="48"/>
          <w:szCs w:val="48"/>
          <w:u w:val="single"/>
        </w:rPr>
        <w:t>Valorizace důchodů od 1. ledna 2009</w:t>
      </w:r>
    </w:p>
    <w:p w:rsidR="0009754C" w:rsidRDefault="00914D7D" w:rsidP="0009754C">
      <w:pPr>
        <w:jc w:val="center"/>
      </w:pPr>
      <w:r>
        <w:rPr>
          <w:noProof/>
        </w:rPr>
        <w:drawing>
          <wp:inline distT="0" distB="0" distL="0" distR="0">
            <wp:extent cx="2705100" cy="1993900"/>
            <wp:effectExtent l="19050" t="0" r="0" b="0"/>
            <wp:docPr id="14" name="obrázek 42" descr="ilustrační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ilustrační foto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54C" w:rsidRDefault="0009754C" w:rsidP="0009754C"/>
    <w:p w:rsidR="0009754C" w:rsidRDefault="0009754C" w:rsidP="0009754C">
      <w:pPr>
        <w:spacing w:line="360" w:lineRule="auto"/>
        <w:ind w:firstLine="708"/>
        <w:jc w:val="both"/>
        <w:rPr>
          <w:rStyle w:val="Siln"/>
          <w:b w:val="0"/>
          <w:i/>
          <w:sz w:val="28"/>
          <w:szCs w:val="28"/>
        </w:rPr>
      </w:pPr>
      <w:r w:rsidRPr="0009754C">
        <w:rPr>
          <w:sz w:val="28"/>
          <w:szCs w:val="28"/>
        </w:rPr>
        <w:t xml:space="preserve">Vláda schválila návrh Ministerstva práce a sociálních věcí na zvýšení důchodů od lednové splátky důchodů v roce 2009. Procentní výměra každého důchodu přiznaného před 1. lednem 2009 se zvýší o 4,4 %. Výše základní výměry důchodu, která činí 2 170 Kč, se nezmění. V důsledku tohoto zvýšení se od lednové splátky zvýší průměrný vyplácený starobní důchod o 330 Kč, </w:t>
      </w:r>
      <w:r>
        <w:rPr>
          <w:sz w:val="28"/>
          <w:szCs w:val="28"/>
        </w:rPr>
        <w:t xml:space="preserve">              </w:t>
      </w:r>
      <w:r w:rsidRPr="0009754C">
        <w:rPr>
          <w:sz w:val="28"/>
          <w:szCs w:val="28"/>
        </w:rPr>
        <w:t xml:space="preserve">tj. o 3,4 %.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CDF" w:rsidRPr="0009754C">
        <w:rPr>
          <w:rStyle w:val="Siln"/>
          <w:b w:val="0"/>
          <w:i/>
          <w:sz w:val="28"/>
          <w:szCs w:val="28"/>
        </w:rPr>
        <w:t xml:space="preserve">   </w:t>
      </w:r>
      <w:r>
        <w:rPr>
          <w:rStyle w:val="Siln"/>
          <w:b w:val="0"/>
          <w:i/>
          <w:sz w:val="28"/>
          <w:szCs w:val="28"/>
        </w:rPr>
        <w:t xml:space="preserve">                     </w:t>
      </w:r>
    </w:p>
    <w:p w:rsidR="005D1CDF" w:rsidRDefault="0009754C" w:rsidP="0009754C">
      <w:pPr>
        <w:spacing w:line="360" w:lineRule="auto"/>
        <w:ind w:firstLine="708"/>
        <w:jc w:val="both"/>
        <w:rPr>
          <w:rStyle w:val="Siln"/>
          <w:b w:val="0"/>
          <w:i/>
          <w:sz w:val="28"/>
          <w:szCs w:val="28"/>
        </w:rPr>
      </w:pPr>
      <w:r>
        <w:rPr>
          <w:rStyle w:val="Siln"/>
          <w:b w:val="0"/>
          <w:i/>
          <w:sz w:val="28"/>
          <w:szCs w:val="28"/>
        </w:rPr>
        <w:lastRenderedPageBreak/>
        <w:t xml:space="preserve">                                                                           </w:t>
      </w:r>
      <w:r w:rsidR="005D1CDF" w:rsidRPr="0009754C">
        <w:rPr>
          <w:rStyle w:val="Siln"/>
          <w:b w:val="0"/>
          <w:i/>
          <w:sz w:val="28"/>
          <w:szCs w:val="28"/>
        </w:rPr>
        <w:t>(zdroj:www.</w:t>
      </w:r>
      <w:r w:rsidRPr="0009754C">
        <w:rPr>
          <w:rStyle w:val="Siln"/>
          <w:b w:val="0"/>
          <w:i/>
          <w:sz w:val="28"/>
          <w:szCs w:val="28"/>
        </w:rPr>
        <w:t>mpsv.cz</w:t>
      </w:r>
      <w:r w:rsidR="005D1CDF" w:rsidRPr="0009754C">
        <w:rPr>
          <w:rStyle w:val="Siln"/>
          <w:b w:val="0"/>
          <w:i/>
          <w:sz w:val="28"/>
          <w:szCs w:val="28"/>
        </w:rPr>
        <w:t>)</w:t>
      </w:r>
    </w:p>
    <w:p w:rsidR="00B843EE" w:rsidRPr="006D3A1A" w:rsidRDefault="00B843EE" w:rsidP="00B843EE">
      <w:pPr>
        <w:pStyle w:val="222"/>
        <w:numPr>
          <w:ilvl w:val="0"/>
          <w:numId w:val="0"/>
        </w:numPr>
        <w:tabs>
          <w:tab w:val="left" w:pos="708"/>
        </w:tabs>
        <w:rPr>
          <w:sz w:val="32"/>
          <w:szCs w:val="32"/>
          <w:u w:val="single"/>
        </w:rPr>
      </w:pPr>
      <w:r w:rsidRPr="006D3A1A">
        <w:rPr>
          <w:sz w:val="32"/>
          <w:szCs w:val="32"/>
          <w:u w:val="single"/>
        </w:rPr>
        <w:t xml:space="preserve">CESTUJEME NA ROTOPEDU </w:t>
      </w:r>
    </w:p>
    <w:p w:rsidR="00B843EE" w:rsidRDefault="00B843EE" w:rsidP="00B843EE">
      <w:pPr>
        <w:pStyle w:val="odstavec"/>
        <w:spacing w:line="360" w:lineRule="auto"/>
        <w:ind w:firstLine="357"/>
        <w:rPr>
          <w:rFonts w:ascii="Times New Roman" w:hAnsi="Times New Roman"/>
        </w:rPr>
      </w:pPr>
      <w:r>
        <w:rPr>
          <w:rFonts w:ascii="Times New Roman" w:hAnsi="Times New Roman"/>
        </w:rPr>
        <w:t>Jestlipak víte, kolik km již máme na rotopedech ujeto? K</w:t>
      </w:r>
      <w:r w:rsidR="00CB7184">
        <w:rPr>
          <w:rFonts w:ascii="Times New Roman" w:hAnsi="Times New Roman"/>
        </w:rPr>
        <w:t xml:space="preserve"> 1. listopadu 2008 máme ujeto celkem </w:t>
      </w:r>
      <w:r w:rsidR="00CB7184" w:rsidRPr="00CB7184">
        <w:rPr>
          <w:rFonts w:ascii="Times New Roman" w:hAnsi="Times New Roman"/>
          <w:b/>
        </w:rPr>
        <w:t>1 162 km</w:t>
      </w:r>
      <w:r w:rsidR="00CB7184">
        <w:rPr>
          <w:rFonts w:ascii="Times New Roman" w:hAnsi="Times New Roman"/>
        </w:rPr>
        <w:t>, pro představu je to bez 98 km cesta z Lanškrouna do Paříže. Doufám, že tyto km se stále budou načítat.</w:t>
      </w:r>
    </w:p>
    <w:p w:rsidR="00CB7184" w:rsidRPr="00CB7184" w:rsidRDefault="00CB7184" w:rsidP="00B843EE">
      <w:pPr>
        <w:pStyle w:val="odstavec"/>
        <w:spacing w:line="360" w:lineRule="auto"/>
        <w:ind w:firstLine="357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B7184">
        <w:rPr>
          <w:rFonts w:ascii="Times New Roman" w:hAnsi="Times New Roman"/>
          <w:b/>
        </w:rPr>
        <w:t>Váš důchodníček</w:t>
      </w:r>
    </w:p>
    <w:p w:rsidR="00B843EE" w:rsidRPr="0009754C" w:rsidRDefault="00B843EE" w:rsidP="0009754C">
      <w:pPr>
        <w:spacing w:line="360" w:lineRule="auto"/>
        <w:ind w:firstLine="708"/>
        <w:jc w:val="both"/>
        <w:rPr>
          <w:sz w:val="28"/>
          <w:szCs w:val="28"/>
        </w:rPr>
      </w:pPr>
    </w:p>
    <w:p w:rsidR="005D1CDF" w:rsidRDefault="005D1CDF" w:rsidP="005D1CDF">
      <w:pPr>
        <w:spacing w:after="340"/>
        <w:jc w:val="center"/>
        <w:rPr>
          <w:b/>
          <w:caps/>
          <w:shadow/>
          <w:sz w:val="32"/>
          <w:szCs w:val="32"/>
          <w:u w:val="single"/>
          <w:lang w:eastAsia="en-US"/>
        </w:rPr>
      </w:pPr>
    </w:p>
    <w:p w:rsidR="005D1CDF" w:rsidRPr="00CA4277" w:rsidRDefault="005D1CDF" w:rsidP="005D1CDF">
      <w:pPr>
        <w:spacing w:after="340"/>
        <w:jc w:val="center"/>
        <w:rPr>
          <w:b/>
          <w:caps/>
          <w:shadow/>
          <w:color w:val="000000"/>
          <w:sz w:val="32"/>
          <w:szCs w:val="32"/>
          <w:u w:val="single"/>
          <w:lang w:eastAsia="en-US"/>
        </w:rPr>
      </w:pPr>
      <w:r w:rsidRPr="00CA4277">
        <w:rPr>
          <w:b/>
          <w:caps/>
          <w:shadow/>
          <w:sz w:val="32"/>
          <w:szCs w:val="32"/>
          <w:u w:val="single"/>
          <w:lang w:eastAsia="en-US"/>
        </w:rPr>
        <w:t>7. Oznámení pro obyvatele sociálních služeb</w:t>
      </w:r>
    </w:p>
    <w:p w:rsidR="005D1CDF" w:rsidRPr="00D9081E" w:rsidRDefault="005D1CDF" w:rsidP="005D1CDF">
      <w:pPr>
        <w:spacing w:line="360" w:lineRule="auto"/>
        <w:ind w:firstLine="357"/>
        <w:jc w:val="both"/>
        <w:rPr>
          <w:sz w:val="28"/>
          <w:szCs w:val="28"/>
          <w:lang w:eastAsia="en-US"/>
        </w:rPr>
      </w:pPr>
      <w:r w:rsidRPr="00D9081E">
        <w:rPr>
          <w:sz w:val="28"/>
          <w:szCs w:val="28"/>
          <w:lang w:eastAsia="en-US"/>
        </w:rPr>
        <w:t>V</w:t>
      </w:r>
      <w:r>
        <w:rPr>
          <w:sz w:val="28"/>
          <w:szCs w:val="28"/>
          <w:lang w:eastAsia="en-US"/>
        </w:rPr>
        <w:t> </w:t>
      </w:r>
      <w:r w:rsidR="0009754C">
        <w:rPr>
          <w:sz w:val="28"/>
          <w:szCs w:val="28"/>
          <w:lang w:eastAsia="en-US"/>
        </w:rPr>
        <w:t>listopadu</w:t>
      </w:r>
      <w:r>
        <w:rPr>
          <w:sz w:val="28"/>
          <w:szCs w:val="28"/>
          <w:lang w:eastAsia="en-US"/>
        </w:rPr>
        <w:t xml:space="preserve"> </w:t>
      </w:r>
      <w:r w:rsidRPr="00D9081E">
        <w:rPr>
          <w:sz w:val="28"/>
          <w:szCs w:val="28"/>
          <w:lang w:eastAsia="en-US"/>
        </w:rPr>
        <w:t>proběhne výběr plateb za ubytování, stravu a služby pro klienty Domova pro seniory, kterým přijde důchod z ČSSZ hromadným seznamem</w:t>
      </w:r>
      <w:r>
        <w:rPr>
          <w:sz w:val="28"/>
          <w:szCs w:val="28"/>
          <w:lang w:eastAsia="en-US"/>
        </w:rPr>
        <w:t xml:space="preserve"> </w:t>
      </w:r>
      <w:r w:rsidR="005E42EA">
        <w:rPr>
          <w:sz w:val="28"/>
          <w:szCs w:val="28"/>
          <w:lang w:eastAsia="en-US"/>
        </w:rPr>
        <w:t xml:space="preserve">             </w:t>
      </w:r>
      <w:r w:rsidR="005E42EA">
        <w:rPr>
          <w:b/>
          <w:sz w:val="36"/>
          <w:szCs w:val="36"/>
          <w:lang w:eastAsia="en-US"/>
        </w:rPr>
        <w:t>v pátek</w:t>
      </w:r>
      <w:r>
        <w:rPr>
          <w:b/>
          <w:sz w:val="36"/>
          <w:szCs w:val="36"/>
          <w:lang w:eastAsia="en-US"/>
        </w:rPr>
        <w:t xml:space="preserve"> 15. </w:t>
      </w:r>
      <w:r w:rsidR="005E42EA">
        <w:rPr>
          <w:b/>
          <w:sz w:val="36"/>
          <w:szCs w:val="36"/>
          <w:lang w:eastAsia="en-US"/>
        </w:rPr>
        <w:t>listopadu</w:t>
      </w:r>
      <w:r>
        <w:rPr>
          <w:b/>
          <w:sz w:val="36"/>
          <w:szCs w:val="36"/>
          <w:lang w:eastAsia="en-US"/>
        </w:rPr>
        <w:t xml:space="preserve"> 2008</w:t>
      </w:r>
      <w:r>
        <w:rPr>
          <w:sz w:val="28"/>
          <w:szCs w:val="28"/>
          <w:lang w:eastAsia="en-US"/>
        </w:rPr>
        <w:t xml:space="preserve">, kdy si klienti </w:t>
      </w:r>
      <w:r w:rsidRPr="00C53389">
        <w:rPr>
          <w:b/>
          <w:sz w:val="28"/>
          <w:szCs w:val="28"/>
          <w:lang w:eastAsia="en-US"/>
        </w:rPr>
        <w:t>od 1</w:t>
      </w:r>
      <w:r>
        <w:rPr>
          <w:b/>
          <w:sz w:val="28"/>
          <w:szCs w:val="28"/>
          <w:lang w:eastAsia="en-US"/>
        </w:rPr>
        <w:t>2</w:t>
      </w:r>
      <w:r w:rsidRPr="00C53389">
        <w:rPr>
          <w:b/>
          <w:sz w:val="28"/>
          <w:szCs w:val="28"/>
          <w:lang w:eastAsia="en-US"/>
        </w:rPr>
        <w:t>:30 do 1</w:t>
      </w:r>
      <w:r>
        <w:rPr>
          <w:b/>
          <w:sz w:val="28"/>
          <w:szCs w:val="28"/>
          <w:lang w:eastAsia="en-US"/>
        </w:rPr>
        <w:t>3:3</w:t>
      </w:r>
      <w:r w:rsidRPr="00C53389">
        <w:rPr>
          <w:b/>
          <w:sz w:val="28"/>
          <w:szCs w:val="28"/>
          <w:lang w:eastAsia="en-US"/>
        </w:rPr>
        <w:t>0 hodin</w:t>
      </w:r>
      <w:r w:rsidRPr="00D9081E">
        <w:rPr>
          <w:sz w:val="28"/>
          <w:szCs w:val="28"/>
          <w:lang w:eastAsia="en-US"/>
        </w:rPr>
        <w:t xml:space="preserve"> mohou přijít do pokladny pro zůstatky z důchodu. Klientům, kteří ze zdravotních důvodů nemohou přijít, donese zůstatek z důchodu paní pokladní dopoledne </w:t>
      </w:r>
      <w:r>
        <w:rPr>
          <w:sz w:val="28"/>
          <w:szCs w:val="28"/>
          <w:lang w:eastAsia="en-US"/>
        </w:rPr>
        <w:t>ve středu 15</w:t>
      </w:r>
      <w:r w:rsidRPr="00D9081E">
        <w:rPr>
          <w:sz w:val="28"/>
          <w:szCs w:val="28"/>
          <w:lang w:eastAsia="en-US"/>
        </w:rPr>
        <w:t>. přímo do jejich pokoje.</w:t>
      </w:r>
    </w:p>
    <w:p w:rsidR="005D1CDF" w:rsidRDefault="005D1CDF" w:rsidP="005D1CDF">
      <w:pPr>
        <w:spacing w:line="360" w:lineRule="auto"/>
        <w:jc w:val="both"/>
        <w:rPr>
          <w:sz w:val="28"/>
          <w:szCs w:val="28"/>
          <w:lang w:eastAsia="en-US"/>
        </w:rPr>
      </w:pPr>
    </w:p>
    <w:p w:rsidR="005D1CDF" w:rsidRDefault="005D1CDF" w:rsidP="005D1CD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D9081E">
        <w:rPr>
          <w:sz w:val="28"/>
          <w:szCs w:val="28"/>
          <w:lang w:eastAsia="en-US"/>
        </w:rPr>
        <w:t>V</w:t>
      </w:r>
      <w:r>
        <w:rPr>
          <w:sz w:val="28"/>
          <w:szCs w:val="28"/>
          <w:lang w:eastAsia="en-US"/>
        </w:rPr>
        <w:t> </w:t>
      </w:r>
      <w:r w:rsidR="005E42EA">
        <w:rPr>
          <w:sz w:val="28"/>
          <w:szCs w:val="28"/>
          <w:lang w:eastAsia="en-US"/>
        </w:rPr>
        <w:t>listopadu</w:t>
      </w:r>
      <w:r>
        <w:rPr>
          <w:sz w:val="28"/>
          <w:szCs w:val="28"/>
          <w:lang w:eastAsia="en-US"/>
        </w:rPr>
        <w:t xml:space="preserve"> </w:t>
      </w:r>
      <w:r w:rsidRPr="00D9081E">
        <w:rPr>
          <w:sz w:val="28"/>
          <w:szCs w:val="28"/>
          <w:lang w:eastAsia="en-US"/>
        </w:rPr>
        <w:t xml:space="preserve">proběhne výběr plateb za </w:t>
      </w:r>
      <w:r>
        <w:rPr>
          <w:sz w:val="28"/>
          <w:szCs w:val="28"/>
          <w:lang w:eastAsia="en-US"/>
        </w:rPr>
        <w:t>služby</w:t>
      </w:r>
      <w:r w:rsidRPr="00D9081E">
        <w:rPr>
          <w:sz w:val="28"/>
          <w:szCs w:val="28"/>
          <w:lang w:eastAsia="en-US"/>
        </w:rPr>
        <w:t xml:space="preserve"> v Domě s peč</w:t>
      </w:r>
      <w:r>
        <w:rPr>
          <w:sz w:val="28"/>
          <w:szCs w:val="28"/>
          <w:lang w:eastAsia="en-US"/>
        </w:rPr>
        <w:t xml:space="preserve">ovatelskou službou 10. </w:t>
      </w:r>
      <w:r w:rsidR="005E42EA">
        <w:rPr>
          <w:sz w:val="28"/>
          <w:szCs w:val="28"/>
          <w:lang w:eastAsia="en-US"/>
        </w:rPr>
        <w:t>listopadu</w:t>
      </w:r>
      <w:r>
        <w:rPr>
          <w:sz w:val="28"/>
          <w:szCs w:val="28"/>
          <w:lang w:eastAsia="en-US"/>
        </w:rPr>
        <w:t xml:space="preserve"> </w:t>
      </w:r>
      <w:r w:rsidRPr="00D9081E">
        <w:rPr>
          <w:sz w:val="28"/>
          <w:szCs w:val="28"/>
          <w:lang w:eastAsia="en-US"/>
        </w:rPr>
        <w:t>2008.</w:t>
      </w:r>
    </w:p>
    <w:p w:rsidR="00CB7184" w:rsidRDefault="00CB7184" w:rsidP="00CB7184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CB7184" w:rsidRDefault="00CB7184" w:rsidP="00CB7184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Knihovna Domova pro seniory Lanškroun bude teď nově otevřena každý pátek od 17:00 do 18:00 hod. Vždy jednou za 14 dní, bude probíhat v knihovně hodinka s nestárnoucími melodiemi.</w:t>
      </w:r>
    </w:p>
    <w:p w:rsidR="005D1CDF" w:rsidRDefault="005D1CDF" w:rsidP="005D1CD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5D1CDF" w:rsidRPr="00A93C38" w:rsidRDefault="005D1CDF" w:rsidP="005D1CDF">
      <w:pPr>
        <w:spacing w:line="360" w:lineRule="auto"/>
        <w:jc w:val="both"/>
        <w:rPr>
          <w:sz w:val="28"/>
          <w:szCs w:val="28"/>
          <w:lang w:eastAsia="en-US"/>
        </w:rPr>
      </w:pPr>
    </w:p>
    <w:p w:rsidR="005D1CDF" w:rsidRPr="00D9081E" w:rsidRDefault="005D1CDF" w:rsidP="005D1CDF">
      <w:pPr>
        <w:spacing w:line="360" w:lineRule="auto"/>
        <w:jc w:val="center"/>
        <w:rPr>
          <w:b/>
          <w:caps/>
          <w:shadow/>
          <w:sz w:val="28"/>
          <w:szCs w:val="28"/>
          <w:u w:val="single"/>
          <w:lang w:eastAsia="en-US"/>
        </w:rPr>
      </w:pPr>
      <w:r w:rsidRPr="00D9081E">
        <w:rPr>
          <w:b/>
          <w:caps/>
          <w:shadow/>
          <w:sz w:val="28"/>
          <w:szCs w:val="28"/>
          <w:u w:val="single"/>
          <w:lang w:eastAsia="en-US"/>
        </w:rPr>
        <w:t>8. PŘIPRAVOVANÉ AKTITIVY V DOMOVĚ PRO SENIORY</w:t>
      </w:r>
    </w:p>
    <w:p w:rsidR="007542A2" w:rsidRDefault="007542A2" w:rsidP="005E42EA">
      <w:pPr>
        <w:spacing w:line="360" w:lineRule="auto"/>
        <w:jc w:val="center"/>
        <w:rPr>
          <w:sz w:val="28"/>
          <w:szCs w:val="28"/>
          <w:lang w:eastAsia="en-US"/>
        </w:rPr>
      </w:pPr>
    </w:p>
    <w:p w:rsidR="005D1CDF" w:rsidRPr="005E42EA" w:rsidRDefault="005D1CDF" w:rsidP="005E42EA">
      <w:pPr>
        <w:spacing w:line="360" w:lineRule="auto"/>
        <w:jc w:val="center"/>
        <w:rPr>
          <w:sz w:val="28"/>
          <w:szCs w:val="28"/>
          <w:lang w:eastAsia="en-US"/>
        </w:rPr>
      </w:pPr>
      <w:r w:rsidRPr="00D9081E">
        <w:rPr>
          <w:sz w:val="28"/>
          <w:szCs w:val="28"/>
          <w:lang w:eastAsia="en-US"/>
        </w:rPr>
        <w:t>V</w:t>
      </w:r>
      <w:r>
        <w:rPr>
          <w:sz w:val="28"/>
          <w:szCs w:val="28"/>
          <w:lang w:eastAsia="en-US"/>
        </w:rPr>
        <w:t> </w:t>
      </w:r>
      <w:r w:rsidR="005E42EA">
        <w:rPr>
          <w:sz w:val="28"/>
          <w:szCs w:val="28"/>
          <w:lang w:eastAsia="en-US"/>
        </w:rPr>
        <w:t>listopadu</w:t>
      </w:r>
      <w:r>
        <w:rPr>
          <w:sz w:val="28"/>
          <w:szCs w:val="28"/>
          <w:lang w:eastAsia="en-US"/>
        </w:rPr>
        <w:t xml:space="preserve"> </w:t>
      </w:r>
      <w:r w:rsidRPr="00D9081E">
        <w:rPr>
          <w:sz w:val="28"/>
          <w:szCs w:val="28"/>
          <w:lang w:eastAsia="en-US"/>
        </w:rPr>
        <w:t>nás čekají naše aktivity:</w:t>
      </w:r>
    </w:p>
    <w:p w:rsidR="005D1CDF" w:rsidRPr="00D9081E" w:rsidRDefault="005D1CDF" w:rsidP="005D1CDF">
      <w:pPr>
        <w:spacing w:line="360" w:lineRule="auto"/>
        <w:jc w:val="center"/>
        <w:rPr>
          <w:sz w:val="28"/>
          <w:szCs w:val="28"/>
          <w:lang w:eastAsia="en-US"/>
        </w:rPr>
      </w:pPr>
      <w:r w:rsidRPr="005E42EA">
        <w:rPr>
          <w:b/>
          <w:sz w:val="28"/>
          <w:szCs w:val="28"/>
          <w:lang w:eastAsia="en-US"/>
        </w:rPr>
        <w:t>kondiční cvičení – vždy v pondělí, ve středu a pátek</w:t>
      </w:r>
      <w:r w:rsidRPr="00D9081E">
        <w:rPr>
          <w:sz w:val="28"/>
          <w:szCs w:val="28"/>
          <w:lang w:eastAsia="en-US"/>
        </w:rPr>
        <w:t>.</w:t>
      </w:r>
    </w:p>
    <w:p w:rsidR="005D1CDF" w:rsidRPr="00D9081E" w:rsidRDefault="005D1CDF" w:rsidP="005D1CD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5E42EA" w:rsidRDefault="005D1CDF" w:rsidP="005E42E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5E42EA">
        <w:rPr>
          <w:b/>
          <w:sz w:val="28"/>
          <w:szCs w:val="28"/>
          <w:lang w:eastAsia="en-US"/>
        </w:rPr>
        <w:t>Evangelická bohoslužba</w:t>
      </w:r>
    </w:p>
    <w:p w:rsidR="005E42EA" w:rsidRDefault="006D0146" w:rsidP="005E42EA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B</w:t>
      </w:r>
      <w:r w:rsidR="005D1CDF" w:rsidRPr="00D9081E">
        <w:rPr>
          <w:sz w:val="28"/>
          <w:szCs w:val="28"/>
          <w:lang w:eastAsia="en-US"/>
        </w:rPr>
        <w:t xml:space="preserve">ude ve čtvrtek </w:t>
      </w:r>
      <w:r w:rsidR="005E42EA">
        <w:rPr>
          <w:sz w:val="28"/>
          <w:szCs w:val="28"/>
          <w:lang w:eastAsia="en-US"/>
        </w:rPr>
        <w:t>6</w:t>
      </w:r>
      <w:r w:rsidR="005D1CDF" w:rsidRPr="00D9081E">
        <w:rPr>
          <w:sz w:val="28"/>
          <w:szCs w:val="28"/>
          <w:lang w:eastAsia="en-US"/>
        </w:rPr>
        <w:t xml:space="preserve">. </w:t>
      </w:r>
      <w:r w:rsidR="005E42EA">
        <w:rPr>
          <w:sz w:val="28"/>
          <w:szCs w:val="28"/>
          <w:lang w:eastAsia="en-US"/>
        </w:rPr>
        <w:t>listopadu</w:t>
      </w:r>
      <w:r w:rsidR="005D1CDF">
        <w:rPr>
          <w:sz w:val="28"/>
          <w:szCs w:val="28"/>
          <w:lang w:eastAsia="en-US"/>
        </w:rPr>
        <w:t xml:space="preserve"> </w:t>
      </w:r>
      <w:r w:rsidR="005D1CDF" w:rsidRPr="00D9081E">
        <w:rPr>
          <w:sz w:val="28"/>
          <w:szCs w:val="28"/>
          <w:lang w:eastAsia="en-US"/>
        </w:rPr>
        <w:t xml:space="preserve">2008 a </w:t>
      </w:r>
      <w:r w:rsidR="005D1CDF">
        <w:rPr>
          <w:sz w:val="28"/>
          <w:szCs w:val="28"/>
          <w:lang w:eastAsia="en-US"/>
        </w:rPr>
        <w:t>2</w:t>
      </w:r>
      <w:r w:rsidR="005E42EA">
        <w:rPr>
          <w:sz w:val="28"/>
          <w:szCs w:val="28"/>
          <w:lang w:eastAsia="en-US"/>
        </w:rPr>
        <w:t>0</w:t>
      </w:r>
      <w:r w:rsidR="005D1CDF" w:rsidRPr="00D9081E">
        <w:rPr>
          <w:sz w:val="28"/>
          <w:szCs w:val="28"/>
          <w:lang w:eastAsia="en-US"/>
        </w:rPr>
        <w:t xml:space="preserve">. </w:t>
      </w:r>
      <w:r w:rsidR="005E42EA">
        <w:rPr>
          <w:sz w:val="28"/>
          <w:szCs w:val="28"/>
          <w:lang w:eastAsia="en-US"/>
        </w:rPr>
        <w:t xml:space="preserve">listopadu </w:t>
      </w:r>
      <w:r w:rsidR="005D1CDF">
        <w:rPr>
          <w:sz w:val="28"/>
          <w:szCs w:val="28"/>
          <w:lang w:eastAsia="en-US"/>
        </w:rPr>
        <w:t>2008</w:t>
      </w:r>
      <w:r w:rsidR="005E42EA">
        <w:rPr>
          <w:sz w:val="28"/>
          <w:szCs w:val="28"/>
          <w:lang w:eastAsia="en-US"/>
        </w:rPr>
        <w:t>.</w:t>
      </w:r>
    </w:p>
    <w:p w:rsidR="005E42EA" w:rsidRDefault="005E42EA" w:rsidP="005E42EA">
      <w:pPr>
        <w:spacing w:line="360" w:lineRule="auto"/>
        <w:jc w:val="center"/>
        <w:rPr>
          <w:sz w:val="28"/>
          <w:szCs w:val="28"/>
          <w:lang w:eastAsia="en-US"/>
        </w:rPr>
      </w:pPr>
    </w:p>
    <w:p w:rsidR="005E42EA" w:rsidRDefault="005E42EA" w:rsidP="005E42EA">
      <w:pPr>
        <w:spacing w:line="360" w:lineRule="auto"/>
        <w:jc w:val="center"/>
        <w:rPr>
          <w:sz w:val="28"/>
          <w:szCs w:val="28"/>
          <w:lang w:eastAsia="en-US"/>
        </w:rPr>
      </w:pPr>
      <w:r w:rsidRPr="005E42EA">
        <w:rPr>
          <w:b/>
          <w:sz w:val="28"/>
          <w:szCs w:val="28"/>
          <w:lang w:eastAsia="en-US"/>
        </w:rPr>
        <w:t>Katolická bohoslužba</w:t>
      </w:r>
    </w:p>
    <w:p w:rsidR="005E42EA" w:rsidRDefault="00914D7D" w:rsidP="005E42EA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4445</wp:posOffset>
            </wp:positionV>
            <wp:extent cx="501650" cy="647700"/>
            <wp:effectExtent l="19050" t="0" r="0" b="0"/>
            <wp:wrapNone/>
            <wp:docPr id="28" name="obrázek 44" descr="C:\Users\Uživatel\AppData\Local\Microsoft\Windows\Temporary Internet Files\Content.IE5\83G1YKNK\MCj042993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4" descr="C:\Users\Uživatel\AppData\Local\Microsoft\Windows\Temporary Internet Files\Content.IE5\83G1YKNK\MCj04299390000[1].wm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EA">
        <w:rPr>
          <w:sz w:val="28"/>
          <w:szCs w:val="28"/>
          <w:lang w:eastAsia="en-US"/>
        </w:rPr>
        <w:t xml:space="preserve">                </w:t>
      </w:r>
      <w:r w:rsidR="006D0146">
        <w:rPr>
          <w:sz w:val="28"/>
          <w:szCs w:val="28"/>
          <w:lang w:eastAsia="en-US"/>
        </w:rPr>
        <w:t>B</w:t>
      </w:r>
      <w:r w:rsidR="005E42EA">
        <w:rPr>
          <w:sz w:val="28"/>
          <w:szCs w:val="28"/>
          <w:lang w:eastAsia="en-US"/>
        </w:rPr>
        <w:t>ude 4. listopadu 2008</w:t>
      </w:r>
      <w:r w:rsidR="005E42EA">
        <w:rPr>
          <w:sz w:val="28"/>
          <w:szCs w:val="28"/>
          <w:lang w:eastAsia="en-US"/>
        </w:rPr>
        <w:tab/>
      </w:r>
      <w:r w:rsidR="005E42EA">
        <w:rPr>
          <w:sz w:val="28"/>
          <w:szCs w:val="28"/>
          <w:lang w:eastAsia="en-US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4445</wp:posOffset>
            </wp:positionV>
            <wp:extent cx="501650" cy="647700"/>
            <wp:effectExtent l="19050" t="0" r="0" b="0"/>
            <wp:wrapNone/>
            <wp:docPr id="27" name="obrázek 44" descr="C:\Users\Uživatel\AppData\Local\Microsoft\Windows\Temporary Internet Files\Content.IE5\83G1YKNK\MCj042993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4" descr="C:\Users\Uživatel\AppData\Local\Microsoft\Windows\Temporary Internet Files\Content.IE5\83G1YKNK\MCj04299390000[1].wm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2EA" w:rsidRPr="005E42EA" w:rsidRDefault="005E42EA" w:rsidP="005E42EA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5E42EA" w:rsidRPr="005E42EA" w:rsidRDefault="005E42EA" w:rsidP="005E42EA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  <w:r w:rsidRPr="005E42EA">
        <w:rPr>
          <w:b/>
          <w:sz w:val="28"/>
          <w:szCs w:val="28"/>
          <w:lang w:eastAsia="en-US"/>
        </w:rPr>
        <w:t>P</w:t>
      </w:r>
      <w:r w:rsidR="005D1CDF" w:rsidRPr="005E42EA">
        <w:rPr>
          <w:b/>
          <w:sz w:val="28"/>
          <w:szCs w:val="28"/>
          <w:lang w:eastAsia="en-US"/>
        </w:rPr>
        <w:t>ravoslavná bohoslužba</w:t>
      </w:r>
    </w:p>
    <w:p w:rsidR="005D1CDF" w:rsidRDefault="005E42EA" w:rsidP="005E42EA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6D0146">
        <w:rPr>
          <w:sz w:val="28"/>
          <w:szCs w:val="28"/>
          <w:lang w:eastAsia="en-US"/>
        </w:rPr>
        <w:t>B</w:t>
      </w:r>
      <w:r w:rsidR="005D1CDF">
        <w:rPr>
          <w:sz w:val="28"/>
          <w:szCs w:val="28"/>
          <w:lang w:eastAsia="en-US"/>
        </w:rPr>
        <w:t>ude 1</w:t>
      </w:r>
      <w:r>
        <w:rPr>
          <w:sz w:val="28"/>
          <w:szCs w:val="28"/>
          <w:lang w:eastAsia="en-US"/>
        </w:rPr>
        <w:t>0</w:t>
      </w:r>
      <w:r w:rsidR="005D1CDF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listopadu </w:t>
      </w:r>
      <w:r w:rsidR="00CB7184">
        <w:rPr>
          <w:sz w:val="28"/>
          <w:szCs w:val="28"/>
          <w:lang w:eastAsia="en-US"/>
        </w:rPr>
        <w:t>2008 a 24. listopadu 2008.</w:t>
      </w:r>
    </w:p>
    <w:p w:rsidR="005E42EA" w:rsidRDefault="005E42EA" w:rsidP="005E42EA">
      <w:pPr>
        <w:spacing w:line="360" w:lineRule="auto"/>
        <w:rPr>
          <w:sz w:val="28"/>
          <w:szCs w:val="28"/>
          <w:lang w:eastAsia="en-US"/>
        </w:rPr>
      </w:pPr>
    </w:p>
    <w:p w:rsidR="005E42EA" w:rsidRPr="00D9081E" w:rsidRDefault="005E42EA" w:rsidP="005E42EA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Schůze obyvatel</w:t>
      </w:r>
    </w:p>
    <w:p w:rsidR="005D1CDF" w:rsidRPr="00D9081E" w:rsidRDefault="005D1CDF" w:rsidP="005E42EA">
      <w:pPr>
        <w:spacing w:line="360" w:lineRule="auto"/>
        <w:jc w:val="center"/>
        <w:rPr>
          <w:sz w:val="28"/>
          <w:szCs w:val="28"/>
          <w:lang w:eastAsia="en-US"/>
        </w:rPr>
      </w:pPr>
      <w:r w:rsidRPr="00D9081E">
        <w:rPr>
          <w:sz w:val="28"/>
          <w:szCs w:val="28"/>
          <w:lang w:eastAsia="en-US"/>
        </w:rPr>
        <w:t>Také jako každý měsíc nás čeká schůze obyvatel  Domova pro seniory, kde budeme projednávat důležité informace týkající se chodu Domova. Přesný termín schůze bud</w:t>
      </w:r>
      <w:r>
        <w:rPr>
          <w:sz w:val="28"/>
          <w:szCs w:val="28"/>
          <w:lang w:eastAsia="en-US"/>
        </w:rPr>
        <w:t>e upřesněn na nástěnkách Domova a vyhlášen rozhlasem.</w:t>
      </w:r>
    </w:p>
    <w:p w:rsidR="005D1CDF" w:rsidRPr="00D9081E" w:rsidRDefault="00914D7D" w:rsidP="005E42EA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26035</wp:posOffset>
            </wp:positionV>
            <wp:extent cx="1047750" cy="1231900"/>
            <wp:effectExtent l="19050" t="0" r="0" b="0"/>
            <wp:wrapNone/>
            <wp:docPr id="26" name="obrázek 45" descr="C:\Users\Uživatel\AppData\Local\Microsoft\Windows\Temporary Internet Files\Content.IE5\29M974BY\MCj04060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5" descr="C:\Users\Uživatel\AppData\Local\Microsoft\Windows\Temporary Internet Files\Content.IE5\29M974BY\MCj04060480000[1].wm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lum brigh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CDF" w:rsidRDefault="005E42EA" w:rsidP="005E42E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5E42EA">
        <w:rPr>
          <w:b/>
          <w:sz w:val="28"/>
          <w:szCs w:val="28"/>
          <w:lang w:eastAsia="en-US"/>
        </w:rPr>
        <w:t>Vinobranní</w:t>
      </w:r>
    </w:p>
    <w:p w:rsidR="005E42EA" w:rsidRPr="005E42EA" w:rsidRDefault="006D0146" w:rsidP="005E42EA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</w:t>
      </w:r>
      <w:r w:rsidR="005E42EA">
        <w:rPr>
          <w:sz w:val="28"/>
          <w:szCs w:val="28"/>
          <w:lang w:eastAsia="en-US"/>
        </w:rPr>
        <w:t>e středu 5. listopadu 2008 v kulturní místnosti v zeleném patře.</w:t>
      </w:r>
    </w:p>
    <w:p w:rsidR="005D1CDF" w:rsidRPr="00D9081E" w:rsidRDefault="005D1CDF" w:rsidP="005D1CDF">
      <w:pPr>
        <w:spacing w:line="360" w:lineRule="auto"/>
        <w:jc w:val="both"/>
        <w:rPr>
          <w:sz w:val="28"/>
          <w:szCs w:val="28"/>
          <w:lang w:eastAsia="en-US"/>
        </w:rPr>
      </w:pPr>
      <w:r w:rsidRPr="00D9081E">
        <w:rPr>
          <w:sz w:val="28"/>
          <w:szCs w:val="28"/>
          <w:lang w:eastAsia="en-US"/>
        </w:rPr>
        <w:t xml:space="preserve">          </w:t>
      </w:r>
    </w:p>
    <w:p w:rsidR="006D0146" w:rsidRDefault="006D0146" w:rsidP="006D0146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Hudební odpoledne</w:t>
      </w:r>
    </w:p>
    <w:p w:rsidR="005D1CDF" w:rsidRDefault="00914D7D" w:rsidP="006D0146">
      <w:pPr>
        <w:spacing w:line="360" w:lineRule="auto"/>
        <w:ind w:firstLine="708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344805</wp:posOffset>
            </wp:positionV>
            <wp:extent cx="908050" cy="901700"/>
            <wp:effectExtent l="19050" t="0" r="6350" b="0"/>
            <wp:wrapNone/>
            <wp:docPr id="15" name="obrázek 46" descr="C:\Users\Uživatel\AppData\Local\Microsoft\Windows\Temporary Internet Files\Content.IE5\83G1YKNK\MPj040529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C:\Users\Uživatel\AppData\Local\Microsoft\Windows\Temporary Internet Files\Content.IE5\83G1YKNK\MPj04052940000[1]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146">
        <w:rPr>
          <w:sz w:val="28"/>
          <w:szCs w:val="28"/>
          <w:lang w:eastAsia="en-US"/>
        </w:rPr>
        <w:t>V</w:t>
      </w:r>
      <w:r w:rsidR="005D1CDF">
        <w:rPr>
          <w:sz w:val="28"/>
          <w:szCs w:val="28"/>
          <w:lang w:eastAsia="en-US"/>
        </w:rPr>
        <w:t xml:space="preserve">e čtvrtek </w:t>
      </w:r>
      <w:r w:rsidR="006D0146">
        <w:rPr>
          <w:sz w:val="28"/>
          <w:szCs w:val="28"/>
          <w:lang w:eastAsia="en-US"/>
        </w:rPr>
        <w:t>20</w:t>
      </w:r>
      <w:r w:rsidR="005D1CDF">
        <w:rPr>
          <w:sz w:val="28"/>
          <w:szCs w:val="28"/>
          <w:lang w:eastAsia="en-US"/>
        </w:rPr>
        <w:t xml:space="preserve">. </w:t>
      </w:r>
      <w:r w:rsidR="006D0146">
        <w:rPr>
          <w:sz w:val="28"/>
          <w:szCs w:val="28"/>
          <w:lang w:eastAsia="en-US"/>
        </w:rPr>
        <w:t>listopadu</w:t>
      </w:r>
      <w:r w:rsidR="005D1CDF">
        <w:rPr>
          <w:sz w:val="28"/>
          <w:szCs w:val="28"/>
          <w:lang w:eastAsia="en-US"/>
        </w:rPr>
        <w:t xml:space="preserve"> 2008 od 13:30 hod se uskuteční hudební odpoledne s panem Reslerem.</w:t>
      </w:r>
    </w:p>
    <w:p w:rsidR="006D0146" w:rsidRPr="00D9081E" w:rsidRDefault="006D0146" w:rsidP="006D0146">
      <w:pPr>
        <w:spacing w:line="360" w:lineRule="auto"/>
        <w:jc w:val="both"/>
        <w:rPr>
          <w:sz w:val="28"/>
          <w:szCs w:val="28"/>
          <w:lang w:eastAsia="en-US"/>
        </w:rPr>
      </w:pPr>
    </w:p>
    <w:p w:rsidR="006D0146" w:rsidRDefault="006D0146" w:rsidP="006D0146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Týden barev</w:t>
      </w:r>
    </w:p>
    <w:p w:rsidR="006D0146" w:rsidRPr="006D0146" w:rsidRDefault="006D0146" w:rsidP="006D0146">
      <w:pPr>
        <w:spacing w:line="360" w:lineRule="auto"/>
        <w:jc w:val="center"/>
        <w:rPr>
          <w:sz w:val="28"/>
          <w:szCs w:val="28"/>
          <w:lang w:eastAsia="en-US"/>
        </w:rPr>
      </w:pPr>
      <w:r w:rsidRPr="006D0146">
        <w:rPr>
          <w:sz w:val="28"/>
          <w:szCs w:val="28"/>
          <w:lang w:eastAsia="en-US"/>
        </w:rPr>
        <w:t>Týden barev se uskuteční od pondělí 10. 11. do pátka 14.</w:t>
      </w:r>
      <w:r>
        <w:rPr>
          <w:sz w:val="28"/>
          <w:szCs w:val="28"/>
          <w:lang w:eastAsia="en-US"/>
        </w:rPr>
        <w:t xml:space="preserve"> </w:t>
      </w:r>
      <w:r w:rsidRPr="006D0146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 xml:space="preserve"> </w:t>
      </w:r>
      <w:r w:rsidRPr="006D0146">
        <w:rPr>
          <w:sz w:val="28"/>
          <w:szCs w:val="28"/>
          <w:lang w:eastAsia="en-US"/>
        </w:rPr>
        <w:t>2008</w:t>
      </w:r>
    </w:p>
    <w:p w:rsidR="006D0146" w:rsidRDefault="006D0146" w:rsidP="006D0146">
      <w:pPr>
        <w:spacing w:line="360" w:lineRule="auto"/>
        <w:ind w:firstLine="708"/>
        <w:jc w:val="center"/>
        <w:rPr>
          <w:sz w:val="28"/>
          <w:szCs w:val="28"/>
          <w:lang w:eastAsia="en-US"/>
        </w:rPr>
      </w:pPr>
    </w:p>
    <w:p w:rsidR="00CB7184" w:rsidRDefault="00CB7184" w:rsidP="006D0146">
      <w:pPr>
        <w:spacing w:line="360" w:lineRule="auto"/>
        <w:ind w:firstLine="708"/>
        <w:jc w:val="center"/>
        <w:rPr>
          <w:sz w:val="28"/>
          <w:szCs w:val="28"/>
          <w:lang w:eastAsia="en-US"/>
        </w:rPr>
      </w:pPr>
    </w:p>
    <w:p w:rsidR="00CB7184" w:rsidRDefault="00CB7184" w:rsidP="006D0146">
      <w:pPr>
        <w:spacing w:line="360" w:lineRule="auto"/>
        <w:ind w:firstLine="708"/>
        <w:jc w:val="center"/>
        <w:rPr>
          <w:sz w:val="28"/>
          <w:szCs w:val="28"/>
          <w:lang w:eastAsia="en-US"/>
        </w:rPr>
      </w:pPr>
    </w:p>
    <w:p w:rsidR="00CB7184" w:rsidRDefault="00CB7184" w:rsidP="006D0146">
      <w:pPr>
        <w:spacing w:line="360" w:lineRule="auto"/>
        <w:ind w:firstLine="708"/>
        <w:jc w:val="center"/>
        <w:rPr>
          <w:sz w:val="28"/>
          <w:szCs w:val="28"/>
          <w:lang w:eastAsia="en-US"/>
        </w:rPr>
      </w:pPr>
    </w:p>
    <w:p w:rsidR="006D0146" w:rsidRDefault="006D0146" w:rsidP="005D1CDF">
      <w:pPr>
        <w:spacing w:line="360" w:lineRule="auto"/>
        <w:jc w:val="center"/>
        <w:rPr>
          <w:b/>
          <w:caps/>
          <w:shadow/>
          <w:sz w:val="28"/>
          <w:szCs w:val="28"/>
          <w:u w:val="single"/>
          <w:lang w:eastAsia="en-US"/>
        </w:rPr>
      </w:pPr>
    </w:p>
    <w:p w:rsidR="00F62425" w:rsidRDefault="00914D7D" w:rsidP="007542A2">
      <w:pPr>
        <w:jc w:val="center"/>
        <w:rPr>
          <w:b/>
          <w:sz w:val="40"/>
          <w:szCs w:val="40"/>
        </w:rPr>
      </w:pPr>
      <w:r w:rsidRPr="00F62425">
        <w:rPr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pt;height:41pt" fillcolor="#063" strokecolor="green">
            <v:fill r:id="rId54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Domov pro seniory vyhlašuje "/>
          </v:shape>
        </w:pict>
      </w:r>
    </w:p>
    <w:p w:rsidR="00F62425" w:rsidRDefault="00F62425" w:rsidP="007542A2">
      <w:pPr>
        <w:jc w:val="center"/>
        <w:rPr>
          <w:b/>
          <w:sz w:val="40"/>
          <w:szCs w:val="40"/>
        </w:rPr>
      </w:pPr>
    </w:p>
    <w:p w:rsidR="007542A2" w:rsidRPr="00F62425" w:rsidRDefault="007542A2" w:rsidP="00F62425">
      <w:pPr>
        <w:jc w:val="center"/>
        <w:rPr>
          <w:sz w:val="44"/>
          <w:szCs w:val="44"/>
        </w:rPr>
      </w:pPr>
      <w:r w:rsidRPr="00F62425">
        <w:rPr>
          <w:sz w:val="44"/>
          <w:szCs w:val="44"/>
        </w:rPr>
        <w:t>od listopadu</w:t>
      </w:r>
      <w:r w:rsidR="00F62425" w:rsidRPr="00F62425">
        <w:rPr>
          <w:sz w:val="44"/>
          <w:szCs w:val="44"/>
        </w:rPr>
        <w:t xml:space="preserve"> 2008</w:t>
      </w:r>
      <w:r w:rsidRPr="00F62425">
        <w:rPr>
          <w:sz w:val="44"/>
          <w:szCs w:val="44"/>
        </w:rPr>
        <w:t xml:space="preserve"> do konce ledna </w:t>
      </w:r>
      <w:r w:rsidR="00F62425" w:rsidRPr="00F62425">
        <w:rPr>
          <w:sz w:val="44"/>
          <w:szCs w:val="44"/>
        </w:rPr>
        <w:t>2008</w:t>
      </w:r>
    </w:p>
    <w:p w:rsidR="00F62425" w:rsidRPr="00F62425" w:rsidRDefault="00F62425" w:rsidP="00F62425">
      <w:pPr>
        <w:jc w:val="center"/>
        <w:rPr>
          <w:sz w:val="44"/>
          <w:szCs w:val="44"/>
        </w:rPr>
      </w:pPr>
    </w:p>
    <w:p w:rsidR="00F62425" w:rsidRPr="00F62425" w:rsidRDefault="00F62425" w:rsidP="00F62425">
      <w:pPr>
        <w:jc w:val="center"/>
        <w:rPr>
          <w:sz w:val="44"/>
          <w:szCs w:val="44"/>
        </w:rPr>
      </w:pPr>
    </w:p>
    <w:p w:rsidR="00F62425" w:rsidRPr="00F62425" w:rsidRDefault="00F62425" w:rsidP="00F6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hadow/>
          <w:sz w:val="36"/>
          <w:szCs w:val="36"/>
        </w:rPr>
      </w:pPr>
      <w:r>
        <w:rPr>
          <w:caps/>
          <w:shadow/>
          <w:sz w:val="36"/>
          <w:szCs w:val="36"/>
        </w:rPr>
        <w:t xml:space="preserve">        </w:t>
      </w:r>
      <w:r w:rsidR="00A95FC3">
        <w:rPr>
          <w:caps/>
          <w:shadow/>
          <w:sz w:val="36"/>
          <w:szCs w:val="36"/>
        </w:rPr>
        <w:t xml:space="preserve"> </w:t>
      </w:r>
      <w:r>
        <w:rPr>
          <w:caps/>
          <w:shadow/>
          <w:sz w:val="36"/>
          <w:szCs w:val="36"/>
        </w:rPr>
        <w:t xml:space="preserve"> </w:t>
      </w:r>
      <w:r w:rsidR="00A95FC3">
        <w:rPr>
          <w:b/>
          <w:caps/>
          <w:shadow/>
          <w:sz w:val="36"/>
          <w:szCs w:val="36"/>
        </w:rPr>
        <w:t>SBěr</w:t>
      </w:r>
      <w:r w:rsidRPr="00F62425">
        <w:rPr>
          <w:b/>
          <w:caps/>
          <w:shadow/>
          <w:sz w:val="36"/>
          <w:szCs w:val="36"/>
        </w:rPr>
        <w:t xml:space="preserve"> pomerančové </w:t>
      </w:r>
    </w:p>
    <w:p w:rsidR="007542A2" w:rsidRPr="00F62425" w:rsidRDefault="00F62425" w:rsidP="00F6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hadow/>
          <w:sz w:val="40"/>
          <w:szCs w:val="40"/>
        </w:rPr>
      </w:pPr>
      <w:r w:rsidRPr="00F62425">
        <w:rPr>
          <w:b/>
          <w:caps/>
          <w:shadow/>
          <w:sz w:val="36"/>
          <w:szCs w:val="36"/>
        </w:rPr>
        <w:t xml:space="preserve">                                  a citrónové kůry</w:t>
      </w:r>
      <w:r w:rsidRPr="00F62425">
        <w:rPr>
          <w:b/>
          <w:caps/>
          <w:shadow/>
          <w:sz w:val="40"/>
          <w:szCs w:val="40"/>
        </w:rPr>
        <w:t>.</w:t>
      </w:r>
    </w:p>
    <w:p w:rsidR="00F62425" w:rsidRPr="00F62425" w:rsidRDefault="00F62425" w:rsidP="007542A2">
      <w:pPr>
        <w:jc w:val="center"/>
        <w:rPr>
          <w:sz w:val="40"/>
          <w:szCs w:val="40"/>
        </w:rPr>
      </w:pPr>
    </w:p>
    <w:p w:rsidR="00F62425" w:rsidRPr="00F62425" w:rsidRDefault="00F62425" w:rsidP="007542A2">
      <w:pPr>
        <w:jc w:val="center"/>
        <w:rPr>
          <w:sz w:val="40"/>
          <w:szCs w:val="40"/>
        </w:rPr>
      </w:pPr>
    </w:p>
    <w:p w:rsidR="007542A2" w:rsidRPr="00F62425" w:rsidRDefault="007542A2" w:rsidP="007542A2">
      <w:pPr>
        <w:jc w:val="center"/>
        <w:rPr>
          <w:sz w:val="48"/>
          <w:szCs w:val="48"/>
        </w:rPr>
      </w:pPr>
      <w:r w:rsidRPr="00F62425">
        <w:rPr>
          <w:sz w:val="48"/>
          <w:szCs w:val="48"/>
        </w:rPr>
        <w:t>Pr</w:t>
      </w:r>
      <w:r w:rsidR="00A95FC3">
        <w:rPr>
          <w:sz w:val="48"/>
          <w:szCs w:val="48"/>
        </w:rPr>
        <w:t>osíme klienty, aby se aktivně zú</w:t>
      </w:r>
      <w:r w:rsidR="00A95FC3" w:rsidRPr="00F62425">
        <w:rPr>
          <w:sz w:val="48"/>
          <w:szCs w:val="48"/>
        </w:rPr>
        <w:t>častnili</w:t>
      </w:r>
    </w:p>
    <w:p w:rsidR="007542A2" w:rsidRPr="00F62425" w:rsidRDefault="007542A2" w:rsidP="007542A2">
      <w:pPr>
        <w:jc w:val="center"/>
        <w:rPr>
          <w:sz w:val="48"/>
          <w:szCs w:val="48"/>
        </w:rPr>
      </w:pPr>
      <w:r w:rsidRPr="00F62425">
        <w:rPr>
          <w:sz w:val="48"/>
          <w:szCs w:val="48"/>
        </w:rPr>
        <w:t>a nasušili třeba jen nepatrné množství.</w:t>
      </w:r>
    </w:p>
    <w:p w:rsidR="00F62425" w:rsidRPr="00F62425" w:rsidRDefault="00F62425" w:rsidP="007542A2">
      <w:pPr>
        <w:jc w:val="center"/>
        <w:rPr>
          <w:sz w:val="48"/>
          <w:szCs w:val="48"/>
        </w:rPr>
      </w:pPr>
    </w:p>
    <w:p w:rsidR="007542A2" w:rsidRPr="00F62425" w:rsidRDefault="007542A2" w:rsidP="007542A2">
      <w:pPr>
        <w:jc w:val="center"/>
        <w:rPr>
          <w:b/>
          <w:sz w:val="48"/>
          <w:szCs w:val="48"/>
        </w:rPr>
      </w:pPr>
      <w:r w:rsidRPr="00F62425">
        <w:rPr>
          <w:b/>
          <w:sz w:val="48"/>
          <w:szCs w:val="48"/>
        </w:rPr>
        <w:t xml:space="preserve">Nasušenou kůru můžete sypat </w:t>
      </w:r>
      <w:r w:rsidR="00F62425" w:rsidRPr="00F62425">
        <w:rPr>
          <w:b/>
          <w:sz w:val="48"/>
          <w:szCs w:val="48"/>
        </w:rPr>
        <w:t>do připravených nádob v jídelně Domova.</w:t>
      </w:r>
    </w:p>
    <w:p w:rsidR="00F62425" w:rsidRPr="00F62425" w:rsidRDefault="00F62425" w:rsidP="007542A2">
      <w:pPr>
        <w:jc w:val="center"/>
        <w:rPr>
          <w:sz w:val="48"/>
          <w:szCs w:val="48"/>
        </w:rPr>
      </w:pPr>
    </w:p>
    <w:p w:rsidR="007542A2" w:rsidRPr="00F62425" w:rsidRDefault="007542A2" w:rsidP="00A95FC3">
      <w:pPr>
        <w:jc w:val="center"/>
        <w:rPr>
          <w:sz w:val="48"/>
          <w:szCs w:val="48"/>
        </w:rPr>
      </w:pPr>
      <w:r w:rsidRPr="00F62425">
        <w:rPr>
          <w:sz w:val="48"/>
          <w:szCs w:val="48"/>
        </w:rPr>
        <w:t xml:space="preserve"> </w:t>
      </w:r>
      <w:r w:rsidR="00F62425" w:rsidRPr="00F62425">
        <w:rPr>
          <w:sz w:val="48"/>
          <w:szCs w:val="48"/>
        </w:rPr>
        <w:t>Kůra bude</w:t>
      </w:r>
      <w:r w:rsidRPr="00F62425">
        <w:rPr>
          <w:sz w:val="48"/>
          <w:szCs w:val="48"/>
        </w:rPr>
        <w:t xml:space="preserve"> pravidelně </w:t>
      </w:r>
      <w:r w:rsidR="00F62425" w:rsidRPr="00F62425">
        <w:rPr>
          <w:sz w:val="48"/>
          <w:szCs w:val="48"/>
        </w:rPr>
        <w:t>vážena</w:t>
      </w:r>
      <w:r w:rsidRPr="00F62425">
        <w:rPr>
          <w:sz w:val="48"/>
          <w:szCs w:val="48"/>
        </w:rPr>
        <w:t xml:space="preserve"> a </w:t>
      </w:r>
      <w:r w:rsidR="00F62425" w:rsidRPr="00F62425">
        <w:rPr>
          <w:sz w:val="48"/>
          <w:szCs w:val="48"/>
        </w:rPr>
        <w:t>zaznamenávána na nástěnkách Domova.</w:t>
      </w:r>
    </w:p>
    <w:p w:rsidR="00F62425" w:rsidRDefault="00F62425" w:rsidP="007542A2">
      <w:pPr>
        <w:jc w:val="center"/>
        <w:rPr>
          <w:sz w:val="48"/>
          <w:szCs w:val="48"/>
        </w:rPr>
      </w:pPr>
    </w:p>
    <w:p w:rsidR="007542A2" w:rsidRDefault="007542A2" w:rsidP="007542A2">
      <w:pPr>
        <w:jc w:val="center"/>
        <w:rPr>
          <w:sz w:val="48"/>
          <w:szCs w:val="48"/>
        </w:rPr>
      </w:pPr>
      <w:r w:rsidRPr="00F62425">
        <w:rPr>
          <w:sz w:val="48"/>
          <w:szCs w:val="48"/>
        </w:rPr>
        <w:t>Těšíme se na Vaší spolupráci.</w:t>
      </w:r>
    </w:p>
    <w:p w:rsidR="00A95FC3" w:rsidRPr="00F62425" w:rsidRDefault="00A95FC3" w:rsidP="007542A2">
      <w:pPr>
        <w:jc w:val="center"/>
        <w:rPr>
          <w:sz w:val="48"/>
          <w:szCs w:val="48"/>
        </w:rPr>
      </w:pPr>
    </w:p>
    <w:p w:rsidR="00F62425" w:rsidRPr="00A95FC3" w:rsidRDefault="00914D7D" w:rsidP="00A95FC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273300" cy="1828800"/>
            <wp:effectExtent l="19050" t="0" r="0" b="0"/>
            <wp:docPr id="16" name="obrázek 52" descr="C:\Users\Uživatel\AppData\Local\Microsoft\Windows\Temporary Internet Files\Content.IE5\UOGZ0IEK\MPj043284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2" descr="C:\Users\Uživatel\AppData\Local\Microsoft\Windows\Temporary Internet Files\Content.IE5\UOGZ0IEK\MPj04328450000[1]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C3" w:rsidRDefault="00A95FC3" w:rsidP="00A95FC3"/>
    <w:p w:rsidR="00A95FC3" w:rsidRPr="00E34C98" w:rsidRDefault="00A95FC3" w:rsidP="00E34C98">
      <w:r>
        <w:rPr>
          <w:noProof/>
          <w:lang w:eastAsia="en-US"/>
        </w:rPr>
        <w:pict>
          <v:shape id="_x0000_s1030" type="#_x0000_t136" style="position:absolute;margin-left:0;margin-top:-.3pt;width:451pt;height:102pt;z-index:251660800;mso-position-horizontal:center" fillcolor="black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INOBRANNÍ&#10;"/>
            <w10:wrap type="square"/>
          </v:shape>
        </w:pict>
      </w:r>
    </w:p>
    <w:p w:rsidR="00A95FC3" w:rsidRDefault="00914D7D" w:rsidP="00A95FC3">
      <w:pPr>
        <w:ind w:left="-426" w:firstLine="426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723900" cy="889000"/>
            <wp:effectExtent l="19050" t="0" r="0" b="0"/>
            <wp:docPr id="17" name="obrázek 13" descr="C:\Users\Uživatel\AppData\Local\Microsoft\Windows\Temporary Internet Files\Content.IE5\UOGZ0IEK\MCj03585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Uživatel\AppData\Local\Microsoft\Windows\Temporary Internet Files\Content.IE5\UOGZ0IEK\MCj03585650000[1].wm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drawing>
          <wp:inline distT="0" distB="0" distL="0" distR="0">
            <wp:extent cx="596900" cy="889000"/>
            <wp:effectExtent l="19050" t="0" r="0" b="0"/>
            <wp:docPr id="18" name="obrázek 13" descr="C:\Users\Uživatel\AppData\Local\Microsoft\Windows\Temporary Internet Files\Content.IE5\UOGZ0IEK\MCj03585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Uživatel\AppData\Local\Microsoft\Windows\Temporary Internet Files\Content.IE5\UOGZ0IEK\MCj03585650000[1].wm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drawing>
          <wp:inline distT="0" distB="0" distL="0" distR="0">
            <wp:extent cx="660400" cy="876300"/>
            <wp:effectExtent l="19050" t="0" r="6350" b="0"/>
            <wp:docPr id="19" name="obrázek 13" descr="C:\Users\Uživatel\AppData\Local\Microsoft\Windows\Temporary Internet Files\Content.IE5\UOGZ0IEK\MCj03585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Uživatel\AppData\Local\Microsoft\Windows\Temporary Internet Files\Content.IE5\UOGZ0IEK\MCj03585650000[1].wm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drawing>
          <wp:inline distT="0" distB="0" distL="0" distR="0">
            <wp:extent cx="660400" cy="876300"/>
            <wp:effectExtent l="19050" t="0" r="6350" b="0"/>
            <wp:docPr id="20" name="obrázek 13" descr="C:\Users\Uživatel\AppData\Local\Microsoft\Windows\Temporary Internet Files\Content.IE5\UOGZ0IEK\MCj03585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Uživatel\AppData\Local\Microsoft\Windows\Temporary Internet Files\Content.IE5\UOGZ0IEK\MCj03585650000[1].wm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drawing>
          <wp:inline distT="0" distB="0" distL="0" distR="0">
            <wp:extent cx="673100" cy="876300"/>
            <wp:effectExtent l="19050" t="0" r="0" b="0"/>
            <wp:docPr id="21" name="obrázek 13" descr="C:\Users\Uživatel\AppData\Local\Microsoft\Windows\Temporary Internet Files\Content.IE5\UOGZ0IEK\MCj03585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Uživatel\AppData\Local\Microsoft\Windows\Temporary Internet Files\Content.IE5\UOGZ0IEK\MCj03585650000[1].wm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drawing>
          <wp:inline distT="0" distB="0" distL="0" distR="0">
            <wp:extent cx="660400" cy="825500"/>
            <wp:effectExtent l="19050" t="0" r="6350" b="0"/>
            <wp:docPr id="22" name="obrázek 13" descr="C:\Users\Uživatel\AppData\Local\Microsoft\Windows\Temporary Internet Files\Content.IE5\UOGZ0IEK\MCj03585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Uživatel\AppData\Local\Microsoft\Windows\Temporary Internet Files\Content.IE5\UOGZ0IEK\MCj03585650000[1].wm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C3" w:rsidRDefault="00A95FC3" w:rsidP="00A95FC3">
      <w:pPr>
        <w:rPr>
          <w:b/>
          <w:sz w:val="56"/>
          <w:szCs w:val="56"/>
        </w:rPr>
      </w:pPr>
      <w:r w:rsidRPr="005655A1">
        <w:rPr>
          <w:b/>
          <w:sz w:val="56"/>
          <w:szCs w:val="56"/>
        </w:rPr>
        <w:t xml:space="preserve"> </w:t>
      </w:r>
    </w:p>
    <w:p w:rsidR="00A95FC3" w:rsidRPr="00A95FC3" w:rsidRDefault="00A95FC3" w:rsidP="00A95FC3">
      <w:pPr>
        <w:rPr>
          <w:sz w:val="48"/>
          <w:szCs w:val="48"/>
          <w:u w:val="single"/>
        </w:rPr>
      </w:pPr>
      <w:r w:rsidRPr="00A95FC3">
        <w:rPr>
          <w:b/>
          <w:sz w:val="48"/>
          <w:szCs w:val="48"/>
          <w:u w:val="single"/>
        </w:rPr>
        <w:t>KDY:</w:t>
      </w:r>
      <w:r w:rsidRPr="00A95FC3">
        <w:rPr>
          <w:b/>
          <w:sz w:val="48"/>
          <w:szCs w:val="48"/>
        </w:rPr>
        <w:t xml:space="preserve"> </w:t>
      </w:r>
      <w:r w:rsidRPr="00A95FC3">
        <w:rPr>
          <w:i/>
          <w:sz w:val="48"/>
          <w:szCs w:val="48"/>
        </w:rPr>
        <w:t>VE STŘEDU 5. LISTOPADU 2008</w:t>
      </w:r>
    </w:p>
    <w:p w:rsidR="00A95FC3" w:rsidRPr="00A95FC3" w:rsidRDefault="00A95FC3" w:rsidP="00A95FC3">
      <w:pPr>
        <w:ind w:left="-426" w:firstLine="426"/>
        <w:jc w:val="center"/>
        <w:rPr>
          <w:sz w:val="48"/>
          <w:szCs w:val="48"/>
        </w:rPr>
      </w:pPr>
      <w:r w:rsidRPr="00A95FC3">
        <w:rPr>
          <w:sz w:val="48"/>
          <w:szCs w:val="48"/>
        </w:rPr>
        <w:t xml:space="preserve">                                       </w:t>
      </w:r>
      <w:r w:rsidRPr="00A95FC3">
        <w:rPr>
          <w:sz w:val="48"/>
          <w:szCs w:val="48"/>
          <w:shd w:val="clear" w:color="auto" w:fill="D99594"/>
        </w:rPr>
        <w:t>OD 13:30 HOD</w:t>
      </w:r>
    </w:p>
    <w:p w:rsidR="00A95FC3" w:rsidRDefault="00A95FC3" w:rsidP="00A95FC3">
      <w:pPr>
        <w:rPr>
          <w:b/>
          <w:sz w:val="48"/>
          <w:szCs w:val="48"/>
        </w:rPr>
      </w:pPr>
      <w:r w:rsidRPr="00A95FC3">
        <w:rPr>
          <w:b/>
          <w:sz w:val="48"/>
          <w:szCs w:val="48"/>
        </w:rPr>
        <w:t xml:space="preserve"> </w:t>
      </w:r>
    </w:p>
    <w:p w:rsidR="00A95FC3" w:rsidRPr="00A95FC3" w:rsidRDefault="00A95FC3" w:rsidP="00A95FC3">
      <w:pPr>
        <w:rPr>
          <w:sz w:val="48"/>
          <w:szCs w:val="48"/>
          <w:u w:val="single"/>
        </w:rPr>
      </w:pPr>
      <w:r w:rsidRPr="00A95FC3">
        <w:rPr>
          <w:b/>
          <w:sz w:val="48"/>
          <w:szCs w:val="48"/>
          <w:u w:val="single"/>
        </w:rPr>
        <w:t>KDE:</w:t>
      </w:r>
      <w:r w:rsidRPr="00A95FC3">
        <w:rPr>
          <w:sz w:val="48"/>
          <w:szCs w:val="48"/>
          <w:u w:val="single"/>
        </w:rPr>
        <w:t xml:space="preserve"> </w:t>
      </w:r>
      <w:r w:rsidRPr="00A95FC3">
        <w:rPr>
          <w:i/>
          <w:sz w:val="48"/>
          <w:szCs w:val="48"/>
        </w:rPr>
        <w:t>V KULTURNÍ MÍSTNOSTI</w:t>
      </w:r>
    </w:p>
    <w:p w:rsidR="00A95FC3" w:rsidRPr="00A95FC3" w:rsidRDefault="00A95FC3" w:rsidP="00A95FC3">
      <w:pPr>
        <w:rPr>
          <w:sz w:val="48"/>
          <w:szCs w:val="48"/>
          <w:u w:val="single"/>
        </w:rPr>
      </w:pPr>
      <w:r w:rsidRPr="00A95FC3">
        <w:rPr>
          <w:i/>
          <w:sz w:val="48"/>
          <w:szCs w:val="48"/>
        </w:rPr>
        <w:tab/>
      </w:r>
      <w:r w:rsidRPr="00A95FC3">
        <w:rPr>
          <w:i/>
          <w:sz w:val="48"/>
          <w:szCs w:val="48"/>
        </w:rPr>
        <w:tab/>
      </w:r>
      <w:r w:rsidRPr="00A95FC3">
        <w:rPr>
          <w:i/>
          <w:sz w:val="48"/>
          <w:szCs w:val="48"/>
        </w:rPr>
        <w:tab/>
      </w:r>
      <w:r w:rsidRPr="00A95FC3">
        <w:rPr>
          <w:i/>
          <w:sz w:val="48"/>
          <w:szCs w:val="48"/>
        </w:rPr>
        <w:tab/>
      </w:r>
      <w:r>
        <w:rPr>
          <w:i/>
          <w:sz w:val="48"/>
          <w:szCs w:val="48"/>
        </w:rPr>
        <w:t xml:space="preserve">     </w:t>
      </w:r>
      <w:r w:rsidRPr="00A95FC3">
        <w:rPr>
          <w:i/>
          <w:sz w:val="48"/>
          <w:szCs w:val="48"/>
        </w:rPr>
        <w:t xml:space="preserve">   DOMOVA PRO SENIORY</w:t>
      </w:r>
    </w:p>
    <w:p w:rsidR="00A95FC3" w:rsidRPr="00A95FC3" w:rsidRDefault="00A95FC3" w:rsidP="00A95FC3">
      <w:pPr>
        <w:rPr>
          <w:sz w:val="48"/>
          <w:szCs w:val="48"/>
        </w:rPr>
      </w:pPr>
    </w:p>
    <w:p w:rsidR="00A95FC3" w:rsidRDefault="00A95FC3" w:rsidP="00A95FC3">
      <w:pPr>
        <w:ind w:left="-426" w:firstLine="426"/>
        <w:rPr>
          <w:sz w:val="48"/>
          <w:szCs w:val="48"/>
        </w:rPr>
      </w:pPr>
      <w:r w:rsidRPr="00A95FC3">
        <w:rPr>
          <w:sz w:val="48"/>
          <w:szCs w:val="48"/>
        </w:rPr>
        <w:t xml:space="preserve">   </w:t>
      </w:r>
    </w:p>
    <w:p w:rsidR="00A95FC3" w:rsidRPr="00E34C98" w:rsidRDefault="00A95FC3" w:rsidP="00A95FC3">
      <w:pPr>
        <w:ind w:left="-426" w:firstLine="426"/>
        <w:jc w:val="center"/>
        <w:rPr>
          <w:sz w:val="36"/>
          <w:szCs w:val="36"/>
        </w:rPr>
      </w:pPr>
      <w:r w:rsidRPr="00E34C98">
        <w:rPr>
          <w:sz w:val="36"/>
          <w:szCs w:val="36"/>
        </w:rPr>
        <w:t>PŘIJĎTE SI VŠICHNI ZATANCOVAT</w:t>
      </w:r>
    </w:p>
    <w:p w:rsidR="00A95FC3" w:rsidRPr="00E34C98" w:rsidRDefault="00E34C98" w:rsidP="00A95FC3">
      <w:pPr>
        <w:ind w:left="-426" w:firstLine="426"/>
        <w:jc w:val="center"/>
        <w:rPr>
          <w:sz w:val="36"/>
          <w:szCs w:val="36"/>
        </w:rPr>
      </w:pPr>
      <w:r w:rsidRPr="00E34C98">
        <w:rPr>
          <w:sz w:val="36"/>
          <w:szCs w:val="36"/>
        </w:rPr>
        <w:t>NA ŽIVOU HUDBU, OCHUTNAT VÍNO</w:t>
      </w:r>
    </w:p>
    <w:p w:rsidR="00A95FC3" w:rsidRPr="00E34C98" w:rsidRDefault="00E34C98" w:rsidP="00A95FC3">
      <w:pPr>
        <w:ind w:left="-426" w:firstLine="426"/>
        <w:jc w:val="center"/>
        <w:rPr>
          <w:sz w:val="36"/>
          <w:szCs w:val="36"/>
        </w:rPr>
      </w:pPr>
      <w:r w:rsidRPr="00E34C98">
        <w:rPr>
          <w:sz w:val="36"/>
          <w:szCs w:val="36"/>
        </w:rPr>
        <w:t xml:space="preserve">A </w:t>
      </w:r>
      <w:r w:rsidR="00A95FC3" w:rsidRPr="00E34C98">
        <w:rPr>
          <w:sz w:val="36"/>
          <w:szCs w:val="36"/>
        </w:rPr>
        <w:t>NEJEN HROZNOVÉ…….</w:t>
      </w:r>
    </w:p>
    <w:p w:rsidR="00E34C98" w:rsidRPr="00E34C98" w:rsidRDefault="00E34C98" w:rsidP="00A95FC3">
      <w:pPr>
        <w:ind w:left="-426" w:firstLine="426"/>
        <w:jc w:val="center"/>
        <w:rPr>
          <w:sz w:val="36"/>
          <w:szCs w:val="36"/>
        </w:rPr>
      </w:pPr>
    </w:p>
    <w:p w:rsidR="00E34C98" w:rsidRPr="00E34C98" w:rsidRDefault="00E34C98" w:rsidP="00E34C98">
      <w:pPr>
        <w:ind w:left="-426" w:firstLine="426"/>
        <w:jc w:val="center"/>
        <w:rPr>
          <w:sz w:val="36"/>
          <w:szCs w:val="36"/>
        </w:rPr>
      </w:pPr>
      <w:r w:rsidRPr="00E34C98">
        <w:rPr>
          <w:sz w:val="36"/>
          <w:szCs w:val="36"/>
        </w:rPr>
        <w:t xml:space="preserve">V RÁMCI VINOBRANNÍ SE USKUTEČNÍ TOMBOLA, KDE MŮŽETE VYHRÁT </w:t>
      </w:r>
      <w:r>
        <w:rPr>
          <w:sz w:val="36"/>
          <w:szCs w:val="36"/>
        </w:rPr>
        <w:t xml:space="preserve">LÁKAVÉ </w:t>
      </w:r>
      <w:r w:rsidRPr="00E34C98">
        <w:rPr>
          <w:sz w:val="36"/>
          <w:szCs w:val="36"/>
        </w:rPr>
        <w:t>CENY. LÍSTKY DO TOMBOLY BUDOU V PŘEDPRODEJI U SOCIÁLNÍ PRACOVNICE</w:t>
      </w:r>
      <w:r>
        <w:rPr>
          <w:sz w:val="36"/>
          <w:szCs w:val="36"/>
        </w:rPr>
        <w:t>.</w:t>
      </w:r>
    </w:p>
    <w:p w:rsidR="00E34C98" w:rsidRPr="00A95FC3" w:rsidRDefault="00E34C98" w:rsidP="00A95FC3">
      <w:pPr>
        <w:ind w:left="-426" w:firstLine="426"/>
        <w:jc w:val="center"/>
        <w:rPr>
          <w:sz w:val="48"/>
          <w:szCs w:val="48"/>
        </w:rPr>
      </w:pPr>
    </w:p>
    <w:p w:rsidR="00A95FC3" w:rsidRPr="00A95FC3" w:rsidRDefault="00A95FC3" w:rsidP="00A95FC3">
      <w:pPr>
        <w:ind w:left="-426" w:firstLine="426"/>
        <w:jc w:val="center"/>
        <w:rPr>
          <w:sz w:val="48"/>
          <w:szCs w:val="48"/>
        </w:rPr>
      </w:pPr>
    </w:p>
    <w:p w:rsidR="00A95FC3" w:rsidRDefault="00A95FC3" w:rsidP="00A95FC3">
      <w:pPr>
        <w:shd w:val="clear" w:color="auto" w:fill="FFFFFF"/>
        <w:ind w:left="-426" w:firstLine="426"/>
        <w:jc w:val="center"/>
        <w:rPr>
          <w:b/>
          <w:sz w:val="48"/>
          <w:szCs w:val="48"/>
        </w:rPr>
      </w:pPr>
    </w:p>
    <w:p w:rsidR="00F62425" w:rsidRPr="00E34C98" w:rsidRDefault="00A95FC3" w:rsidP="00E34C98">
      <w:pPr>
        <w:shd w:val="clear" w:color="auto" w:fill="FFFFFF"/>
        <w:ind w:left="-426" w:firstLine="426"/>
        <w:jc w:val="center"/>
        <w:rPr>
          <w:b/>
          <w:sz w:val="48"/>
          <w:szCs w:val="48"/>
        </w:rPr>
      </w:pPr>
      <w:r w:rsidRPr="00A95FC3">
        <w:rPr>
          <w:b/>
          <w:sz w:val="48"/>
          <w:szCs w:val="48"/>
        </w:rPr>
        <w:t xml:space="preserve">VŠICHNI JSTE SRDEČNĚ ZVÁNI!!!        </w:t>
      </w:r>
    </w:p>
    <w:p w:rsidR="005D1CDF" w:rsidRPr="00D9081E" w:rsidRDefault="005D1CDF" w:rsidP="005D1CDF">
      <w:pPr>
        <w:spacing w:line="360" w:lineRule="auto"/>
        <w:jc w:val="center"/>
        <w:rPr>
          <w:b/>
          <w:caps/>
          <w:shadow/>
          <w:sz w:val="28"/>
          <w:szCs w:val="28"/>
          <w:u w:val="single"/>
          <w:lang w:eastAsia="en-US"/>
        </w:rPr>
      </w:pPr>
      <w:r w:rsidRPr="00D9081E">
        <w:rPr>
          <w:b/>
          <w:caps/>
          <w:shadow/>
          <w:sz w:val="28"/>
          <w:szCs w:val="28"/>
          <w:u w:val="single"/>
          <w:lang w:eastAsia="en-US"/>
        </w:rPr>
        <w:lastRenderedPageBreak/>
        <w:t xml:space="preserve">9. POVÍDKY </w:t>
      </w:r>
    </w:p>
    <w:p w:rsidR="005D1CDF" w:rsidRPr="008B3175" w:rsidRDefault="005D1CDF" w:rsidP="005D1CDF">
      <w:pPr>
        <w:rPr>
          <w:color w:val="000000"/>
          <w:sz w:val="28"/>
          <w:szCs w:val="28"/>
          <w:u w:val="single"/>
        </w:rPr>
      </w:pPr>
      <w:r w:rsidRPr="008B3175">
        <w:rPr>
          <w:b/>
          <w:sz w:val="28"/>
          <w:szCs w:val="28"/>
        </w:rPr>
        <w:t xml:space="preserve">Autor: </w:t>
      </w:r>
      <w:r w:rsidR="008B3175" w:rsidRPr="008B3175">
        <w:rPr>
          <w:sz w:val="28"/>
          <w:szCs w:val="28"/>
        </w:rPr>
        <w:t>E. Matucha 2003</w:t>
      </w:r>
    </w:p>
    <w:p w:rsidR="005D1CDF" w:rsidRDefault="005D1CDF" w:rsidP="005D1CDF">
      <w:pPr>
        <w:rPr>
          <w:b/>
        </w:rPr>
      </w:pPr>
    </w:p>
    <w:p w:rsidR="005D1CDF" w:rsidRPr="008B3175" w:rsidRDefault="005D1CDF" w:rsidP="005D1CDF">
      <w:pPr>
        <w:rPr>
          <w:sz w:val="28"/>
          <w:szCs w:val="28"/>
        </w:rPr>
      </w:pPr>
      <w:r w:rsidRPr="008B3175">
        <w:rPr>
          <w:b/>
          <w:sz w:val="28"/>
          <w:szCs w:val="28"/>
        </w:rPr>
        <w:t>Zdroj:</w:t>
      </w:r>
      <w:r w:rsidRPr="008B3175">
        <w:rPr>
          <w:sz w:val="28"/>
          <w:szCs w:val="28"/>
        </w:rPr>
        <w:t xml:space="preserve"> www.senio.cz</w:t>
      </w:r>
    </w:p>
    <w:p w:rsidR="008B3175" w:rsidRDefault="008B3175" w:rsidP="00A95FC3">
      <w:pPr>
        <w:jc w:val="center"/>
        <w:rPr>
          <w:b/>
          <w:bCs/>
        </w:rPr>
      </w:pPr>
    </w:p>
    <w:p w:rsidR="00A95FC3" w:rsidRDefault="00A95FC3" w:rsidP="008B3175">
      <w:pPr>
        <w:ind w:firstLine="708"/>
        <w:jc w:val="center"/>
        <w:rPr>
          <w:b/>
          <w:bCs/>
        </w:rPr>
      </w:pPr>
      <w:r>
        <w:rPr>
          <w:b/>
          <w:bCs/>
        </w:rPr>
        <w:t>NIKDY NEVÍŠ...</w:t>
      </w:r>
      <w:r w:rsidR="008B3175">
        <w:rPr>
          <w:b/>
          <w:bCs/>
        </w:rPr>
        <w:t>.</w:t>
      </w:r>
    </w:p>
    <w:p w:rsidR="00A95FC3" w:rsidRDefault="00A95FC3" w:rsidP="008B3175">
      <w:pPr>
        <w:spacing w:before="100" w:beforeAutospacing="1" w:after="100" w:afterAutospacing="1"/>
        <w:ind w:firstLine="708"/>
        <w:jc w:val="both"/>
      </w:pPr>
      <w:r>
        <w:t xml:space="preserve">Kongres stomatologů skončil. Poslední neformální večeře, která uzavírá setkání profesních kolegů, probíhala v hotelu s omezeným vstupem veřejnosti a vybaveného vším pohodlím, včetně možnosti lehkých sportovních činností. Tak se stalo, že hlavním aktérem večera se stal zcela nečekaně obyčejný pingpongový stůl. </w:t>
      </w:r>
    </w:p>
    <w:p w:rsidR="00A95FC3" w:rsidRDefault="00A95FC3" w:rsidP="008B3175">
      <w:pPr>
        <w:spacing w:before="100" w:beforeAutospacing="1" w:after="100" w:afterAutospacing="1"/>
        <w:ind w:firstLine="708"/>
        <w:jc w:val="both"/>
      </w:pPr>
      <w:r>
        <w:t xml:space="preserve">Příbory docinkaly, odborné debaty u stolů pomalu utichaly, ke slovu se dostaly sklenky s dobrým místním vínem a jak čas pomalu ubíhal, z přilehlé místnosti se začínalo ozývat jemné ťukání pingpongového míčku. </w:t>
      </w:r>
    </w:p>
    <w:p w:rsidR="00A95FC3" w:rsidRDefault="00A95FC3" w:rsidP="008B3175">
      <w:pPr>
        <w:spacing w:before="100" w:beforeAutospacing="1" w:after="100" w:afterAutospacing="1"/>
        <w:ind w:firstLine="708"/>
        <w:jc w:val="both"/>
      </w:pPr>
      <w:r>
        <w:t>To jeden mladý lékař neodolal své vášni a vyzýval ke sportovnímu zápolení své kolegy. Nutno říct, že byl úspěšný. Natolik, že řada soupeřů už ztratila chuť prohrávat, pomalu odpadávali a vraceli se na svá místa. Jenomže mladý muž byl v ráži.</w:t>
      </w:r>
      <w:r>
        <w:br/>
        <w:t xml:space="preserve">Povzbuzen svými úspěchy chodil a přemlouval další a další kolegy k souboji. Zvítězil už mnohokrát, ale ještě neměl dost. Chodil, lákal, vábil jako Siréna. </w:t>
      </w:r>
      <w:r>
        <w:br/>
        <w:t>Po delší chvíli pomalu povstal drobný, prošedivělý šedesátník a odloupl se od hloučku svých vrstevník</w:t>
      </w:r>
      <w:r w:rsidR="008B3175">
        <w:t>.</w:t>
      </w:r>
    </w:p>
    <w:p w:rsidR="00A95FC3" w:rsidRDefault="00A95FC3" w:rsidP="00A95FC3">
      <w:pPr>
        <w:spacing w:before="100" w:beforeAutospacing="1" w:after="100" w:afterAutospacing="1"/>
        <w:jc w:val="both"/>
      </w:pPr>
      <w:r>
        <w:t>"Já bych si zahrál."</w:t>
      </w:r>
    </w:p>
    <w:p w:rsidR="00A95FC3" w:rsidRDefault="00A95FC3" w:rsidP="00A95FC3">
      <w:pPr>
        <w:spacing w:before="100" w:beforeAutospacing="1" w:after="100" w:afterAutospacing="1"/>
        <w:jc w:val="both"/>
      </w:pPr>
      <w:r>
        <w:t xml:space="preserve">Mladík pozvedl obočí. </w:t>
      </w:r>
    </w:p>
    <w:p w:rsidR="008B3175" w:rsidRDefault="00A95FC3" w:rsidP="00A95FC3">
      <w:pPr>
        <w:spacing w:before="100" w:beforeAutospacing="1" w:after="100" w:afterAutospacing="1"/>
        <w:jc w:val="both"/>
      </w:pPr>
      <w:r>
        <w:t>Děda si troufá, prolétlo mu hlavou a myšle</w:t>
      </w:r>
      <w:r w:rsidR="008B3175">
        <w:t xml:space="preserve">nka se odrazila na jeho tváři. </w:t>
      </w:r>
    </w:p>
    <w:p w:rsidR="008B3175" w:rsidRDefault="00A95FC3" w:rsidP="00A95FC3">
      <w:pPr>
        <w:spacing w:before="100" w:beforeAutospacing="1" w:after="100" w:afterAutospacing="1"/>
        <w:jc w:val="both"/>
      </w:pPr>
      <w:r>
        <w:t>"Ale já umím h</w:t>
      </w:r>
      <w:r w:rsidR="008B3175">
        <w:t>rát, chcete to opravdu zkusit?"</w:t>
      </w:r>
    </w:p>
    <w:p w:rsidR="008B3175" w:rsidRDefault="008B3175" w:rsidP="00A95FC3">
      <w:pPr>
        <w:spacing w:before="100" w:beforeAutospacing="1" w:after="100" w:afterAutospacing="1"/>
        <w:jc w:val="both"/>
      </w:pPr>
      <w:r>
        <w:t>"Ano, pokusím se..."</w:t>
      </w:r>
    </w:p>
    <w:p w:rsidR="008B3175" w:rsidRDefault="00A95FC3" w:rsidP="008B3175">
      <w:pPr>
        <w:spacing w:before="100" w:beforeAutospacing="1" w:after="100" w:afterAutospacing="1"/>
        <w:ind w:firstLine="708"/>
        <w:jc w:val="both"/>
      </w:pPr>
      <w:r>
        <w:t>Na mladém muži bylo vidět, že už své nabídky lituje. T</w:t>
      </w:r>
      <w:r w:rsidR="008B3175">
        <w:t>eď už ale výzvu nemůže odvolat.</w:t>
      </w:r>
      <w:r>
        <w:t xml:space="preserve">"Tak dobře, když teda opravdu chcete, dávám vám pět bodů fóra" řekl blahosklonně a sundal si </w:t>
      </w:r>
      <w:r w:rsidR="008B3175">
        <w:t xml:space="preserve">sako. </w:t>
      </w:r>
      <w:r>
        <w:t>Teď teprve vyniklo jeho pružné, svalnaté tělo. Líným pohybem uchop</w:t>
      </w:r>
      <w:r w:rsidR="008B3175">
        <w:t>il do ruky pálku.</w:t>
      </w:r>
    </w:p>
    <w:p w:rsidR="008B3175" w:rsidRDefault="008B3175" w:rsidP="00A95FC3">
      <w:pPr>
        <w:spacing w:before="100" w:beforeAutospacing="1" w:after="100" w:afterAutospacing="1"/>
        <w:jc w:val="both"/>
      </w:pPr>
      <w:r>
        <w:t xml:space="preserve">"Tak jedem?" </w:t>
      </w:r>
    </w:p>
    <w:p w:rsidR="00A95FC3" w:rsidRDefault="00A95FC3" w:rsidP="008B3175">
      <w:pPr>
        <w:spacing w:before="100" w:beforeAutospacing="1" w:after="100" w:afterAutospacing="1"/>
        <w:ind w:firstLine="708"/>
        <w:jc w:val="both"/>
      </w:pPr>
      <w:r>
        <w:t xml:space="preserve">Viditelná nerovnost obou hráčů bije do očí, situace začíná být zajímavá, společnost se zvedá ze svých míst, pomalu se přesouvá a obstupuje hrací prostor. </w:t>
      </w:r>
    </w:p>
    <w:p w:rsidR="008B3175" w:rsidRDefault="00A95FC3" w:rsidP="008B3175">
      <w:pPr>
        <w:spacing w:before="100" w:beforeAutospacing="1" w:after="100" w:afterAutospacing="1"/>
        <w:ind w:firstLine="708"/>
        <w:jc w:val="both"/>
      </w:pPr>
      <w:r>
        <w:t>První údery troufalý senior tak tak zachytí. Dobře si všimne pohrdavého úsměšku na opálené tváři svého protivníka. Pak se pomalu jeho reakce zlepšují a mladík už má více práce. Přesto je výsledek velmi přesvědčivý</w:t>
      </w:r>
      <w:r w:rsidR="008B3175">
        <w:t xml:space="preserve">. </w:t>
      </w:r>
    </w:p>
    <w:p w:rsidR="008B3175" w:rsidRDefault="00A95FC3" w:rsidP="008B3175">
      <w:pPr>
        <w:spacing w:before="100" w:beforeAutospacing="1" w:after="100" w:afterAutospacing="1"/>
        <w:ind w:firstLine="708"/>
        <w:jc w:val="both"/>
      </w:pPr>
      <w:r>
        <w:t xml:space="preserve">Druhý set už není tak jednoduchý. Prošedivělý soupeř se drží víc než statečně. Jeho skóre následuje těsně svého soupeře, ba dokonce jednu chvíli nějakým zázrakem je o bod lepší. Mladý muž sice opět získá vedení, ale viditelně ztrácí nervy. Chvíli je to na remízu, pak </w:t>
      </w:r>
      <w:r>
        <w:lastRenderedPageBreak/>
        <w:t xml:space="preserve">mládí opět převezme vedení, ale nemůže a nemůže dosáhnout rozdílu dvou míčků. Dávno už překročili hranici obvyklých jednadvaceti limitujících bodů, pořád se hraje. Těsně před koncem se hra vyvine tak, že - div se světe - ten postarší muž o dva body vyhrál! </w:t>
      </w:r>
      <w:r>
        <w:br/>
        <w:t xml:space="preserve">Mladík je zmaten. Už vidí, že to nebude tak jednoduché, hraje se na dva vítězné sety, bude si muset dát na toho staříka dobrý pozor... </w:t>
      </w:r>
      <w:r w:rsidR="008B3175">
        <w:t>Pak se to přihodilo.</w:t>
      </w:r>
    </w:p>
    <w:p w:rsidR="008B3175" w:rsidRDefault="00A95FC3" w:rsidP="008B3175">
      <w:pPr>
        <w:spacing w:before="100" w:beforeAutospacing="1" w:after="100" w:afterAutospacing="1"/>
        <w:ind w:firstLine="708"/>
        <w:jc w:val="both"/>
      </w:pPr>
      <w:r>
        <w:t>Senior se slovy "ta pálka mi nevyhovuje, musím si vzít jinou" popadl ze stolu normální porcelánový talířek a vzápětí je vyzyvatel zasypán sprškou smečů, kanonádou dokonale profesionálních úderů, tak</w:t>
      </w:r>
      <w:r w:rsidR="008B3175">
        <w:t xml:space="preserve">tických ran a bleskové odvety. </w:t>
      </w:r>
    </w:p>
    <w:p w:rsidR="008B3175" w:rsidRDefault="00A95FC3" w:rsidP="008B3175">
      <w:pPr>
        <w:spacing w:before="100" w:beforeAutospacing="1" w:after="100" w:afterAutospacing="1"/>
        <w:ind w:firstLine="708"/>
        <w:jc w:val="both"/>
      </w:pPr>
      <w:r>
        <w:t>Nestačí odpovídat, nestačí chytat rány, lítá zleva doprava, dopředu dozadu, nic nechápe, je dokonale zmatený. Není schopen dát jediný bod, naopak jeho mínusové skóre se nezadržitelně zvyšuje a běhe</w:t>
      </w:r>
      <w:r w:rsidR="008B3175">
        <w:t>m krátké chvíle prohrává 21:0. Je dohráno.</w:t>
      </w:r>
    </w:p>
    <w:p w:rsidR="00A95FC3" w:rsidRDefault="00A95FC3" w:rsidP="008B3175">
      <w:pPr>
        <w:spacing w:before="100" w:beforeAutospacing="1" w:after="100" w:afterAutospacing="1"/>
        <w:ind w:firstLine="708"/>
        <w:jc w:val="both"/>
      </w:pPr>
      <w:r>
        <w:t xml:space="preserve">Mladý lékař hodí pálku na stůl, třesoucí rukou si uhladí vlasy, v letu sebere sako a za všeobecného veselí opouští místo své hanby a exmistr světa ve stolním tenise, nyní univerzitní profesor stomatologie, pobaveně přijímá gratulace svých překvapených kolegů. </w:t>
      </w:r>
    </w:p>
    <w:p w:rsidR="00A95FC3" w:rsidRDefault="00A95FC3" w:rsidP="00A95FC3">
      <w:pPr>
        <w:spacing w:before="100" w:beforeAutospacing="1" w:after="100" w:afterAutospacing="1"/>
        <w:jc w:val="both"/>
      </w:pPr>
      <w:r>
        <w:rPr>
          <w:rStyle w:val="Siln"/>
        </w:rPr>
        <w:t xml:space="preserve">Naučení: Neholedbej se příliš před </w:t>
      </w:r>
      <w:r w:rsidR="008B3175">
        <w:rPr>
          <w:rStyle w:val="Siln"/>
        </w:rPr>
        <w:t>lidmi, které</w:t>
      </w:r>
      <w:r>
        <w:rPr>
          <w:rStyle w:val="Siln"/>
        </w:rPr>
        <w:t xml:space="preserve"> neznáš, nikdy nevíš, s kým máš tu čest. </w:t>
      </w:r>
    </w:p>
    <w:p w:rsidR="008B3175" w:rsidRDefault="008B3175" w:rsidP="005D1CDF">
      <w:pPr>
        <w:spacing w:line="360" w:lineRule="auto"/>
        <w:jc w:val="center"/>
        <w:rPr>
          <w:color w:val="000000"/>
          <w:sz w:val="32"/>
          <w:szCs w:val="32"/>
          <w:lang w:eastAsia="en-US"/>
        </w:rPr>
      </w:pPr>
    </w:p>
    <w:p w:rsidR="005D1CDF" w:rsidRDefault="005D1CDF" w:rsidP="005D1CDF">
      <w:pPr>
        <w:spacing w:line="360" w:lineRule="auto"/>
        <w:jc w:val="center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>KONEC</w:t>
      </w:r>
      <w:r w:rsidRPr="00D9081E">
        <w:rPr>
          <w:color w:val="000000"/>
          <w:sz w:val="32"/>
          <w:szCs w:val="32"/>
          <w:lang w:eastAsia="en-US"/>
        </w:rPr>
        <w:t>……………</w:t>
      </w:r>
      <w:r>
        <w:rPr>
          <w:color w:val="000000"/>
          <w:sz w:val="32"/>
          <w:szCs w:val="32"/>
          <w:lang w:eastAsia="en-US"/>
        </w:rPr>
        <w:t>………….</w:t>
      </w:r>
    </w:p>
    <w:p w:rsidR="005D1CDF" w:rsidRDefault="00914D7D" w:rsidP="008B3175">
      <w:pPr>
        <w:spacing w:line="360" w:lineRule="auto"/>
        <w:jc w:val="center"/>
        <w:rPr>
          <w:color w:val="000000"/>
          <w:sz w:val="32"/>
          <w:szCs w:val="32"/>
          <w:lang w:eastAsia="en-US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1752600" cy="1892300"/>
            <wp:effectExtent l="19050" t="0" r="0" b="0"/>
            <wp:docPr id="23" name="obrázek 53" descr="C:\Users\Uživatel\AppData\Local\Microsoft\Windows\Temporary Internet Files\Content.IE5\83G1YKNK\MCj04281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 descr="C:\Users\Uživatel\AppData\Local\Microsoft\Windows\Temporary Internet Files\Content.IE5\83G1YKNK\MCj04281130000[1].wm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75" w:rsidRPr="0015166B" w:rsidRDefault="008B3175" w:rsidP="008B3175">
      <w:pPr>
        <w:spacing w:line="360" w:lineRule="auto"/>
        <w:jc w:val="center"/>
        <w:rPr>
          <w:color w:val="000000"/>
          <w:sz w:val="32"/>
          <w:szCs w:val="32"/>
          <w:lang w:eastAsia="en-US"/>
        </w:rPr>
      </w:pPr>
    </w:p>
    <w:p w:rsidR="005D1CDF" w:rsidRPr="00D9081E" w:rsidRDefault="005D1CDF" w:rsidP="005D1CDF">
      <w:pPr>
        <w:spacing w:line="360" w:lineRule="auto"/>
        <w:jc w:val="center"/>
        <w:rPr>
          <w:b/>
          <w:caps/>
          <w:shadow/>
          <w:color w:val="000000"/>
          <w:sz w:val="28"/>
          <w:szCs w:val="28"/>
          <w:u w:val="single"/>
          <w:lang w:eastAsia="en-US"/>
        </w:rPr>
      </w:pPr>
      <w:r w:rsidRPr="00D9081E">
        <w:rPr>
          <w:b/>
          <w:caps/>
          <w:shadow/>
          <w:color w:val="000000"/>
          <w:sz w:val="28"/>
          <w:szCs w:val="28"/>
          <w:u w:val="single"/>
          <w:lang w:eastAsia="en-US"/>
        </w:rPr>
        <w:t>10. PŘÍSPĚVKY</w:t>
      </w:r>
    </w:p>
    <w:p w:rsidR="008B3175" w:rsidRDefault="008B3175" w:rsidP="005D1CDF">
      <w:pPr>
        <w:spacing w:line="360" w:lineRule="auto"/>
        <w:ind w:firstLine="357"/>
        <w:jc w:val="both"/>
        <w:rPr>
          <w:color w:val="000000"/>
          <w:sz w:val="28"/>
          <w:szCs w:val="28"/>
          <w:lang w:eastAsia="en-US"/>
        </w:rPr>
      </w:pPr>
    </w:p>
    <w:p w:rsidR="008B3175" w:rsidRDefault="008B3175" w:rsidP="008B3175">
      <w:pPr>
        <w:spacing w:line="360" w:lineRule="auto"/>
        <w:ind w:firstLine="35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Dnešní rubrika příspěvků zeje prázdnotou, mám od Vás čím dál méně příspěvku. Kampak mi zmizeli všichni spisovatelé? Já se těším na každý Váš příspěvek. </w:t>
      </w:r>
      <w:r>
        <w:rPr>
          <w:color w:val="000000"/>
          <w:sz w:val="28"/>
          <w:szCs w:val="28"/>
          <w:lang w:eastAsia="en-US"/>
        </w:rPr>
        <w:tab/>
      </w:r>
    </w:p>
    <w:p w:rsidR="008B3175" w:rsidRDefault="008B3175" w:rsidP="00E34C98">
      <w:pPr>
        <w:spacing w:line="360" w:lineRule="auto"/>
        <w:ind w:firstLine="35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Proto jsem Vám do dnešní rubriky zařadil aktuální příspěvek, který se týká voleb, protože většina z Vás se voleb účastnila, tak Vás jistě zajímají výsledky voleb.</w:t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  <w:t xml:space="preserve">         </w:t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  <w:t xml:space="preserve">    Váš Důchodníček</w:t>
      </w:r>
    </w:p>
    <w:p w:rsidR="008B3175" w:rsidRDefault="008B3175" w:rsidP="008B3175">
      <w:pPr>
        <w:spacing w:line="360" w:lineRule="auto"/>
        <w:ind w:firstLine="357"/>
        <w:jc w:val="both"/>
        <w:rPr>
          <w:color w:val="000000"/>
          <w:sz w:val="28"/>
          <w:szCs w:val="28"/>
          <w:lang w:eastAsia="en-US"/>
        </w:rPr>
      </w:pPr>
    </w:p>
    <w:p w:rsidR="008B3175" w:rsidRDefault="008B3175" w:rsidP="008B3175">
      <w:pPr>
        <w:spacing w:line="360" w:lineRule="auto"/>
        <w:ind w:firstLine="708"/>
        <w:jc w:val="both"/>
        <w:rPr>
          <w:sz w:val="28"/>
          <w:szCs w:val="28"/>
        </w:rPr>
      </w:pPr>
      <w:r w:rsidRPr="008B3175">
        <w:rPr>
          <w:sz w:val="28"/>
          <w:szCs w:val="28"/>
        </w:rPr>
        <w:t>Lanškrounští voliči si mohli vybrat místní kandidáty do krajského zastupitelstva na kandidátkách hned několika stran a uskupení. Přesto účast přímo v Lanškrouně byla s 41,54 % nižší než v regionu (41</w:t>
      </w:r>
      <w:r>
        <w:rPr>
          <w:sz w:val="28"/>
          <w:szCs w:val="28"/>
        </w:rPr>
        <w:t>,58 %) i celém kraji (42,61 %).</w:t>
      </w:r>
    </w:p>
    <w:p w:rsidR="008B3175" w:rsidRDefault="008B3175" w:rsidP="008B3175">
      <w:pPr>
        <w:spacing w:line="360" w:lineRule="auto"/>
        <w:ind w:firstLine="357"/>
        <w:jc w:val="both"/>
        <w:rPr>
          <w:sz w:val="28"/>
          <w:szCs w:val="28"/>
        </w:rPr>
      </w:pPr>
    </w:p>
    <w:p w:rsidR="008B3175" w:rsidRDefault="008B3175" w:rsidP="008B3175">
      <w:pPr>
        <w:spacing w:line="360" w:lineRule="auto"/>
        <w:ind w:firstLine="708"/>
        <w:jc w:val="both"/>
        <w:rPr>
          <w:sz w:val="28"/>
          <w:szCs w:val="28"/>
        </w:rPr>
      </w:pPr>
      <w:r w:rsidRPr="008B3175">
        <w:rPr>
          <w:sz w:val="28"/>
          <w:szCs w:val="28"/>
        </w:rPr>
        <w:t xml:space="preserve">Podobně jako v  celém kraji získala největší podporu voličů ČSSD (město 35,88%, region 36,0 %, kraj 35,73 %), následována ODS (město 28,58 %, region 21,95 %, kraj  20,8 %), Koalicí pro Pardubický kraj (město 11,57 %, region 17,27 %, kraj 18,59 %) a KSČM (město 10,75 %, region 11,42 %, kraj 13,0 %). Ani v místních podmínkách se žádné další volební straně nepodařilo překročit pětiprocentní hranici, která je ale důležitá samozřejmě až v celkovém krajském měřítku). </w:t>
      </w:r>
    </w:p>
    <w:p w:rsidR="008B3175" w:rsidRDefault="008B3175" w:rsidP="008B3175">
      <w:pPr>
        <w:spacing w:line="360" w:lineRule="auto"/>
        <w:ind w:firstLine="708"/>
        <w:jc w:val="both"/>
        <w:rPr>
          <w:sz w:val="28"/>
          <w:szCs w:val="28"/>
        </w:rPr>
      </w:pPr>
    </w:p>
    <w:p w:rsidR="008B3175" w:rsidRDefault="008B3175" w:rsidP="008B3175">
      <w:pPr>
        <w:spacing w:line="360" w:lineRule="auto"/>
        <w:ind w:firstLine="708"/>
        <w:jc w:val="both"/>
        <w:rPr>
          <w:sz w:val="28"/>
          <w:szCs w:val="28"/>
        </w:rPr>
      </w:pPr>
      <w:r w:rsidRPr="008B3175">
        <w:rPr>
          <w:sz w:val="28"/>
          <w:szCs w:val="28"/>
        </w:rPr>
        <w:t>Dvě z nich ale na místní úrovni těžily z nadstandardního počtu místních kandidátů: SOS pro kraj získala v Lanškrouně 4,0 %, na Lanškrounsku  2,72 %, ale v rámci kraje pouze 0,41 % hlasů, podobně výrazně získali podporu přátel kandidáti Strany zdravého rozumu - v Lanškrouně 2,93 %, na Lanškrounsku 2,15 % a v kraji 1,0 %. Strana zelených ve městě i v regionu zí</w:t>
      </w:r>
      <w:r>
        <w:rPr>
          <w:sz w:val="28"/>
          <w:szCs w:val="28"/>
        </w:rPr>
        <w:t>skala méně než krajských 2,4 %.</w:t>
      </w:r>
    </w:p>
    <w:p w:rsidR="008B3175" w:rsidRDefault="008B3175" w:rsidP="008B3175">
      <w:pPr>
        <w:spacing w:line="360" w:lineRule="auto"/>
        <w:ind w:firstLine="357"/>
        <w:jc w:val="both"/>
        <w:rPr>
          <w:sz w:val="28"/>
          <w:szCs w:val="28"/>
        </w:rPr>
      </w:pPr>
    </w:p>
    <w:p w:rsidR="008B3175" w:rsidRDefault="008B3175" w:rsidP="008B3175">
      <w:pPr>
        <w:spacing w:line="360" w:lineRule="auto"/>
        <w:ind w:firstLine="708"/>
        <w:jc w:val="both"/>
        <w:rPr>
          <w:sz w:val="28"/>
          <w:szCs w:val="28"/>
        </w:rPr>
      </w:pPr>
      <w:r w:rsidRPr="008B3175">
        <w:rPr>
          <w:sz w:val="28"/>
          <w:szCs w:val="28"/>
        </w:rPr>
        <w:t>Přidělení mandátů dopadlo pro Lanškrounsko příznivě: ČSSD bude zastupovat výprachtický starosta JUDr. Miroslav Stejskal a ODS lanškrounský starosta Ing. Martin Košťál.</w:t>
      </w:r>
    </w:p>
    <w:p w:rsidR="005D1CDF" w:rsidRDefault="008B3175" w:rsidP="008B3175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8B3175">
        <w:rPr>
          <w:i/>
          <w:sz w:val="28"/>
          <w:szCs w:val="28"/>
        </w:rPr>
        <w:t>(zdroj:www.mesto-lanskroun.cz)</w:t>
      </w:r>
    </w:p>
    <w:p w:rsidR="006877ED" w:rsidRDefault="006877ED" w:rsidP="008B3175">
      <w:pPr>
        <w:spacing w:line="360" w:lineRule="auto"/>
        <w:ind w:firstLine="708"/>
        <w:jc w:val="right"/>
        <w:rPr>
          <w:i/>
          <w:sz w:val="28"/>
          <w:szCs w:val="28"/>
        </w:rPr>
      </w:pPr>
    </w:p>
    <w:p w:rsidR="006877ED" w:rsidRDefault="00914D7D" w:rsidP="006877ED">
      <w:pPr>
        <w:spacing w:line="360" w:lineRule="auto"/>
        <w:ind w:firstLine="708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1270000" cy="1422400"/>
            <wp:effectExtent l="19050" t="0" r="6350" b="0"/>
            <wp:docPr id="24" name="obrázek 54" descr="C:\Users\Uživatel\AppData\Local\Microsoft\Windows\Temporary Internet Files\Content.IE5\UOGZ0IEK\MCj030131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4" descr="C:\Users\Uživatel\AppData\Local\Microsoft\Windows\Temporary Internet Files\Content.IE5\UOGZ0IEK\MCj03013140000[1].wm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DF" w:rsidRPr="00D9081E" w:rsidRDefault="005D1CDF" w:rsidP="005D1CDF">
      <w:pPr>
        <w:pStyle w:val="Normlnweb"/>
        <w:jc w:val="center"/>
        <w:rPr>
          <w:b/>
          <w:caps/>
          <w:shadow/>
          <w:sz w:val="28"/>
          <w:szCs w:val="28"/>
          <w:u w:val="single"/>
          <w:lang w:eastAsia="en-US"/>
        </w:rPr>
      </w:pPr>
      <w:r w:rsidRPr="00D9081E">
        <w:rPr>
          <w:b/>
          <w:caps/>
          <w:shadow/>
          <w:sz w:val="28"/>
          <w:szCs w:val="28"/>
          <w:u w:val="single"/>
          <w:lang w:eastAsia="en-US"/>
        </w:rPr>
        <w:t xml:space="preserve">11. Citát pro </w:t>
      </w:r>
      <w:r>
        <w:rPr>
          <w:b/>
          <w:caps/>
          <w:shadow/>
          <w:sz w:val="28"/>
          <w:szCs w:val="28"/>
          <w:u w:val="single"/>
          <w:lang w:eastAsia="en-US"/>
        </w:rPr>
        <w:t xml:space="preserve">měsíc </w:t>
      </w:r>
      <w:r w:rsidR="008B3175">
        <w:rPr>
          <w:b/>
          <w:caps/>
          <w:shadow/>
          <w:sz w:val="28"/>
          <w:szCs w:val="28"/>
          <w:u w:val="single"/>
          <w:lang w:eastAsia="en-US"/>
        </w:rPr>
        <w:t>listopad</w:t>
      </w:r>
    </w:p>
    <w:p w:rsidR="005D1CDF" w:rsidRDefault="005D1CDF" w:rsidP="005D1CDF">
      <w:pPr>
        <w:pStyle w:val="Normlnweb"/>
        <w:jc w:val="center"/>
        <w:rPr>
          <w:i/>
          <w:color w:val="000000"/>
          <w:sz w:val="40"/>
          <w:szCs w:val="40"/>
          <w:lang w:eastAsia="en-US"/>
        </w:rPr>
      </w:pPr>
      <w:r w:rsidRPr="00D9081E">
        <w:rPr>
          <w:i/>
          <w:color w:val="000000"/>
          <w:sz w:val="40"/>
          <w:szCs w:val="40"/>
          <w:lang w:eastAsia="en-US"/>
        </w:rPr>
        <w:t>„</w:t>
      </w:r>
      <w:r w:rsidR="006877ED">
        <w:rPr>
          <w:i/>
          <w:sz w:val="36"/>
          <w:szCs w:val="36"/>
        </w:rPr>
        <w:t>Smutné je, že hlupáci jsou tak sebejistí, zatímco moudří lidé jsou vždy plní pochybností…</w:t>
      </w:r>
      <w:r w:rsidRPr="00CD38F1">
        <w:rPr>
          <w:i/>
          <w:sz w:val="36"/>
          <w:szCs w:val="36"/>
        </w:rPr>
        <w:t>.</w:t>
      </w:r>
      <w:r w:rsidRPr="00CD38F1">
        <w:rPr>
          <w:i/>
          <w:color w:val="000000"/>
          <w:sz w:val="36"/>
          <w:szCs w:val="36"/>
          <w:lang w:eastAsia="en-US"/>
        </w:rPr>
        <w:t>“</w:t>
      </w:r>
    </w:p>
    <w:p w:rsidR="005D1CDF" w:rsidRDefault="005D1CDF" w:rsidP="005D1CDF">
      <w:pPr>
        <w:pStyle w:val="Nadpis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</w:t>
      </w:r>
      <w:r w:rsidR="006877ED">
        <w:rPr>
          <w:rFonts w:ascii="Times New Roman" w:hAnsi="Times New Roman"/>
          <w:sz w:val="36"/>
          <w:szCs w:val="36"/>
        </w:rPr>
        <w:t xml:space="preserve">         </w:t>
      </w:r>
      <w:r>
        <w:rPr>
          <w:rFonts w:ascii="Times New Roman" w:hAnsi="Times New Roman"/>
          <w:sz w:val="36"/>
          <w:szCs w:val="36"/>
        </w:rPr>
        <w:t xml:space="preserve">  </w:t>
      </w:r>
      <w:r w:rsidR="006877ED">
        <w:rPr>
          <w:rFonts w:ascii="Times New Roman" w:hAnsi="Times New Roman"/>
          <w:sz w:val="36"/>
          <w:szCs w:val="36"/>
        </w:rPr>
        <w:t>Bertrand Arthur Wiliam Russell</w:t>
      </w:r>
    </w:p>
    <w:p w:rsidR="006877ED" w:rsidRDefault="006877ED" w:rsidP="006877ED"/>
    <w:p w:rsidR="00BC2FC1" w:rsidRDefault="00BC2FC1" w:rsidP="00BC2FC1">
      <w:pPr>
        <w:jc w:val="center"/>
      </w:pPr>
      <w:r w:rsidRPr="00D9081E">
        <w:t xml:space="preserve">        </w:t>
      </w:r>
      <w:r w:rsidR="00914D7D">
        <w:rPr>
          <w:noProof/>
        </w:rPr>
        <w:drawing>
          <wp:inline distT="0" distB="0" distL="0" distR="0">
            <wp:extent cx="1358900" cy="736600"/>
            <wp:effectExtent l="19050" t="0" r="0" b="0"/>
            <wp:docPr id="25" name="obrázek 25" descr="Sociální služ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ciální služby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C1" w:rsidRDefault="00BC2FC1" w:rsidP="00BC2FC1"/>
    <w:p w:rsidR="00BC2FC1" w:rsidRDefault="00BC2FC1" w:rsidP="00BC2FC1">
      <w:pPr>
        <w:jc w:val="center"/>
        <w:rPr>
          <w:b/>
          <w:i/>
          <w:sz w:val="36"/>
          <w:szCs w:val="36"/>
          <w:u w:val="single"/>
        </w:rPr>
      </w:pPr>
      <w:r w:rsidRPr="005814B2">
        <w:rPr>
          <w:b/>
          <w:i/>
          <w:sz w:val="36"/>
          <w:szCs w:val="36"/>
          <w:u w:val="single"/>
        </w:rPr>
        <w:t>Zápis ze schůze obyvatel Domova pro seniory Lanškroun</w:t>
      </w:r>
    </w:p>
    <w:p w:rsidR="00BC2FC1" w:rsidRDefault="00BC2FC1" w:rsidP="00BC2FC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č.12/08  ze dne 20. 10. 2008</w:t>
      </w:r>
    </w:p>
    <w:p w:rsidR="00BC2FC1" w:rsidRDefault="00BC2FC1" w:rsidP="00BC2FC1">
      <w:pPr>
        <w:spacing w:line="360" w:lineRule="auto"/>
      </w:pPr>
    </w:p>
    <w:p w:rsidR="00BC2FC1" w:rsidRDefault="00BC2FC1" w:rsidP="00BC2FC1">
      <w:pPr>
        <w:spacing w:line="360" w:lineRule="auto"/>
        <w:rPr>
          <w:u w:val="single"/>
        </w:rPr>
      </w:pPr>
      <w:r w:rsidRPr="00AA7BBB">
        <w:rPr>
          <w:u w:val="single"/>
        </w:rPr>
        <w:t xml:space="preserve">Přítomni: </w:t>
      </w:r>
    </w:p>
    <w:p w:rsidR="00BC2FC1" w:rsidRDefault="00BC2FC1" w:rsidP="00BC2FC1">
      <w:pPr>
        <w:spacing w:line="360" w:lineRule="auto"/>
      </w:pPr>
      <w:r>
        <w:t>Mgr. Lenka Jakešová – sociální pracovnice Domova</w:t>
      </w:r>
    </w:p>
    <w:p w:rsidR="00BC2FC1" w:rsidRDefault="00BC2FC1" w:rsidP="00BC2FC1">
      <w:pPr>
        <w:spacing w:line="360" w:lineRule="auto"/>
      </w:pPr>
      <w:r>
        <w:t>Klienti Domova pro seniory</w:t>
      </w:r>
    </w:p>
    <w:p w:rsidR="00BC2FC1" w:rsidRDefault="00BC2FC1" w:rsidP="00BC2FC1"/>
    <w:p w:rsidR="00BC2FC1" w:rsidRPr="0014698B" w:rsidRDefault="00BC2FC1" w:rsidP="00BC2FC1">
      <w:pPr>
        <w:rPr>
          <w:u w:val="single"/>
        </w:rPr>
      </w:pPr>
      <w:r w:rsidRPr="00AA7BBB">
        <w:rPr>
          <w:u w:val="single"/>
        </w:rPr>
        <w:t>Průběh:</w:t>
      </w:r>
    </w:p>
    <w:p w:rsidR="00BC2FC1" w:rsidRDefault="00BC2FC1" w:rsidP="00BC2FC1"/>
    <w:p w:rsidR="00BC2FC1" w:rsidRDefault="00BC2FC1" w:rsidP="00BC2FC1">
      <w:pPr>
        <w:jc w:val="both"/>
      </w:pPr>
      <w:r>
        <w:t>1. Diskuse nad proběhlými volbami.</w:t>
      </w:r>
    </w:p>
    <w:p w:rsidR="00BC2FC1" w:rsidRDefault="00BC2FC1" w:rsidP="00BC2FC1">
      <w:pPr>
        <w:jc w:val="both"/>
      </w:pPr>
    </w:p>
    <w:p w:rsidR="00BC2FC1" w:rsidRDefault="00BC2FC1" w:rsidP="00BC2FC1">
      <w:pPr>
        <w:jc w:val="both"/>
      </w:pPr>
      <w:r>
        <w:t>2. V úterý 21.10.2008 od 8 hod proběhne v Domově prohlídka klientů plícním lékařem MUDr. Páslerem. Při této příležitosti si klienti mohou zvolit, zda chtějí být očkováni vakcínou proti chřipce.</w:t>
      </w:r>
    </w:p>
    <w:p w:rsidR="00BC2FC1" w:rsidRDefault="00BC2FC1" w:rsidP="00BC2FC1">
      <w:pPr>
        <w:jc w:val="both"/>
      </w:pPr>
    </w:p>
    <w:p w:rsidR="00BC2FC1" w:rsidRDefault="00BC2FC1" w:rsidP="00BC2FC1">
      <w:pPr>
        <w:jc w:val="both"/>
      </w:pPr>
      <w:r>
        <w:t>3. Za měsíc říjen budou již vypláceny vratky za pobyt mimo zařízení podle nového dodatku ke smlouvě. Vratky za pobyt mimo zařízení budou vypláceny všem klientům z výpočtu procentuální části dle poměru snížené a plné úhrady za ubytování a stravu.</w:t>
      </w:r>
    </w:p>
    <w:p w:rsidR="00BC2FC1" w:rsidRDefault="00BC2FC1" w:rsidP="00BC2FC1">
      <w:pPr>
        <w:jc w:val="both"/>
      </w:pPr>
    </w:p>
    <w:p w:rsidR="00BC2FC1" w:rsidRDefault="00BC2FC1" w:rsidP="00BC2FC1">
      <w:pPr>
        <w:jc w:val="both"/>
      </w:pPr>
      <w:r>
        <w:t xml:space="preserve">4. Pozvánka na volnočasové aktivity a diskuse nad probíhajícími aktivitami v Domově a snižující se účastí. Prosíme všechny klienty, jejich rodiny a přátele, pokud mají jakýkoliv názor na způsob vedení aktivit, náplň aktivit apod., pokud jsou s některou aktivitou spokojeni či naopak nespokojeni, aby nám to dali vědět osobně sociální pracovnici Domova nebo aby svůj názor napsali a vhodili do schránky stížností a připomínek. Také prosíme, abyste nám řekli či napsali Vaše nápady na aktivity v Domově. </w:t>
      </w:r>
    </w:p>
    <w:p w:rsidR="00BC2FC1" w:rsidRDefault="00BC2FC1" w:rsidP="00BC2FC1">
      <w:pPr>
        <w:jc w:val="both"/>
      </w:pPr>
    </w:p>
    <w:p w:rsidR="00BC2FC1" w:rsidRDefault="00BC2FC1" w:rsidP="00BC2FC1">
      <w:pPr>
        <w:jc w:val="both"/>
      </w:pPr>
      <w:r>
        <w:lastRenderedPageBreak/>
        <w:t xml:space="preserve">5. V zimním čase bude od 18 do 20 hodin uzavřen pro vstup hlavní vchod do Domova. Do budovy bude vstup pouze na zazvonění na Sesternu a odchod z budovy nebude nijak omezen. </w:t>
      </w:r>
    </w:p>
    <w:p w:rsidR="00BC2FC1" w:rsidRDefault="00BC2FC1" w:rsidP="00BC2FC1">
      <w:pPr>
        <w:jc w:val="both"/>
      </w:pPr>
    </w:p>
    <w:p w:rsidR="00BC2FC1" w:rsidRDefault="00BC2FC1" w:rsidP="00BC2FC1">
      <w:pPr>
        <w:jc w:val="both"/>
      </w:pPr>
      <w:r>
        <w:t xml:space="preserve">6. Klienti si po dohodě s paní Šifrovou – vedoucí technického úseku, mohou vzít své zimní věci ze skladu prádla nebo si tam odložit své letní věci opět na úschovu. </w:t>
      </w:r>
    </w:p>
    <w:p w:rsidR="00BC2FC1" w:rsidRDefault="00BC2FC1" w:rsidP="00BC2FC1">
      <w:pPr>
        <w:jc w:val="both"/>
      </w:pPr>
    </w:p>
    <w:p w:rsidR="00BC2FC1" w:rsidRDefault="00BC2FC1" w:rsidP="00BC2FC1">
      <w:pPr>
        <w:jc w:val="both"/>
      </w:pPr>
      <w:r>
        <w:t>7. Do ratanových stojanů na chodbách, mohou klienti dát své vlastní květiny na zútulnění našeho Domova.</w:t>
      </w:r>
    </w:p>
    <w:p w:rsidR="00BC2FC1" w:rsidRDefault="00BC2FC1" w:rsidP="00BC2FC1">
      <w:pPr>
        <w:jc w:val="both"/>
      </w:pPr>
    </w:p>
    <w:p w:rsidR="00BC2FC1" w:rsidRDefault="00BC2FC1" w:rsidP="00BC2FC1">
      <w:pPr>
        <w:jc w:val="both"/>
      </w:pPr>
      <w:r>
        <w:t>8. Volná diskuse.</w:t>
      </w:r>
    </w:p>
    <w:p w:rsidR="00BC2FC1" w:rsidRDefault="00BC2FC1" w:rsidP="00BC2FC1">
      <w:pPr>
        <w:jc w:val="both"/>
      </w:pPr>
    </w:p>
    <w:p w:rsidR="00BC2FC1" w:rsidRDefault="00BC2FC1" w:rsidP="00BC2FC1">
      <w:pPr>
        <w:jc w:val="both"/>
      </w:pPr>
    </w:p>
    <w:p w:rsidR="00BC2FC1" w:rsidRDefault="00BC2FC1" w:rsidP="00BC2FC1">
      <w:pPr>
        <w:jc w:val="both"/>
      </w:pPr>
    </w:p>
    <w:p w:rsidR="00BC2FC1" w:rsidRPr="005814B2" w:rsidRDefault="00BC2FC1" w:rsidP="00BC2FC1">
      <w:r>
        <w:t>20. 10. 2008 zapsala: Lenka Jakešová</w:t>
      </w:r>
    </w:p>
    <w:p w:rsidR="006877ED" w:rsidRDefault="006877ED" w:rsidP="006877ED"/>
    <w:p w:rsidR="006877ED" w:rsidRPr="006877ED" w:rsidRDefault="006877ED" w:rsidP="006877ED"/>
    <w:p w:rsidR="005D1CDF" w:rsidRPr="005C1FF6" w:rsidRDefault="005D1CDF" w:rsidP="005D1CDF">
      <w:pPr>
        <w:jc w:val="center"/>
        <w:rPr>
          <w:b/>
          <w:i/>
          <w:sz w:val="28"/>
          <w:szCs w:val="28"/>
        </w:rPr>
      </w:pPr>
      <w:r w:rsidRPr="00D9081E">
        <w:rPr>
          <w:b/>
          <w:caps/>
          <w:shadow/>
          <w:sz w:val="28"/>
          <w:szCs w:val="28"/>
          <w:u w:val="single"/>
          <w:lang w:eastAsia="en-US"/>
        </w:rPr>
        <w:t>12. Kontakty na Sociální služby</w:t>
      </w:r>
    </w:p>
    <w:p w:rsidR="005D1CDF" w:rsidRPr="00D9081E" w:rsidRDefault="005D1CDF" w:rsidP="005D1CDF">
      <w:pPr>
        <w:jc w:val="center"/>
        <w:rPr>
          <w:b/>
          <w:sz w:val="28"/>
          <w:szCs w:val="28"/>
          <w:lang w:eastAsia="en-US"/>
        </w:rPr>
      </w:pPr>
    </w:p>
    <w:p w:rsidR="005D1CDF" w:rsidRPr="00D9081E" w:rsidRDefault="005D1CDF" w:rsidP="005D1CDF">
      <w:pPr>
        <w:jc w:val="center"/>
        <w:rPr>
          <w:b/>
        </w:rPr>
        <w:sectPr w:rsidR="005D1CDF" w:rsidRPr="00D9081E" w:rsidSect="00E325F1">
          <w:footerReference w:type="default" r:id="rId60"/>
          <w:pgSz w:w="11906" w:h="16838"/>
          <w:pgMar w:top="993" w:right="1274" w:bottom="709" w:left="1560" w:header="708" w:footer="708" w:gutter="0"/>
          <w:pgBorders>
            <w:top w:val="handmade1" w:sz="31" w:space="1" w:color="auto"/>
            <w:left w:val="handmade1" w:sz="31" w:space="12" w:color="auto"/>
            <w:bottom w:val="handmade1" w:sz="31" w:space="1" w:color="auto"/>
            <w:right w:val="handmade1" w:sz="31" w:space="10" w:color="auto"/>
          </w:pgBorders>
          <w:pgNumType w:start="1"/>
          <w:cols w:space="708"/>
          <w:titlePg/>
          <w:docGrid w:linePitch="360"/>
        </w:sectPr>
      </w:pPr>
    </w:p>
    <w:p w:rsidR="005D1CDF" w:rsidRDefault="005D1CDF" w:rsidP="005D1CDF">
      <w:pPr>
        <w:jc w:val="center"/>
        <w:rPr>
          <w:b/>
        </w:rPr>
      </w:pPr>
      <w:r w:rsidRPr="00D9081E">
        <w:rPr>
          <w:b/>
        </w:rPr>
        <w:lastRenderedPageBreak/>
        <w:t>Ředitel</w:t>
      </w:r>
    </w:p>
    <w:p w:rsidR="005D1CDF" w:rsidRPr="00D9081E" w:rsidRDefault="005D1CDF" w:rsidP="005D1CDF">
      <w:pPr>
        <w:jc w:val="center"/>
      </w:pPr>
      <w:r w:rsidRPr="00D9081E">
        <w:t>Ing. Milan Minář</w:t>
      </w:r>
    </w:p>
    <w:p w:rsidR="005D1CDF" w:rsidRPr="00D9081E" w:rsidRDefault="005D1CDF" w:rsidP="005D1CDF">
      <w:pPr>
        <w:jc w:val="center"/>
      </w:pPr>
    </w:p>
    <w:p w:rsidR="005D1CDF" w:rsidRPr="00D9081E" w:rsidRDefault="005D1CDF" w:rsidP="005D1CDF">
      <w:pPr>
        <w:jc w:val="center"/>
      </w:pPr>
      <w:r w:rsidRPr="00D9081E">
        <w:t>tel.: 465 503 001</w:t>
      </w:r>
    </w:p>
    <w:p w:rsidR="005D1CDF" w:rsidRPr="00D9081E" w:rsidRDefault="005D1CDF" w:rsidP="005D1CDF">
      <w:pPr>
        <w:jc w:val="center"/>
      </w:pPr>
      <w:r w:rsidRPr="00D9081E">
        <w:t xml:space="preserve">e-mail: </w:t>
      </w:r>
      <w:r w:rsidRPr="00D9081E">
        <w:rPr>
          <w:u w:val="single"/>
        </w:rPr>
        <w:t>reditel@soslla.cz</w:t>
      </w:r>
    </w:p>
    <w:p w:rsidR="005D1CDF" w:rsidRPr="00D9081E" w:rsidRDefault="005D1CDF" w:rsidP="005D1CDF">
      <w:pPr>
        <w:jc w:val="center"/>
      </w:pPr>
    </w:p>
    <w:p w:rsidR="005D1CDF" w:rsidRDefault="005D1CDF" w:rsidP="005D1CDF">
      <w:pPr>
        <w:rPr>
          <w:b/>
        </w:rPr>
      </w:pPr>
      <w:r>
        <w:rPr>
          <w:b/>
        </w:rPr>
        <w:lastRenderedPageBreak/>
        <w:t xml:space="preserve">             </w:t>
      </w:r>
      <w:r>
        <w:rPr>
          <w:b/>
        </w:rPr>
        <w:tab/>
        <w:t xml:space="preserve">  </w:t>
      </w:r>
      <w:r w:rsidRPr="00D9081E">
        <w:rPr>
          <w:b/>
        </w:rPr>
        <w:t>Vrchní sestra</w:t>
      </w:r>
    </w:p>
    <w:p w:rsidR="005D1CDF" w:rsidRPr="00D9081E" w:rsidRDefault="005D1CDF" w:rsidP="005D1CDF">
      <w:r>
        <w:rPr>
          <w:b/>
        </w:rPr>
        <w:t xml:space="preserve">                          </w:t>
      </w:r>
      <w:r w:rsidRPr="00D9081E">
        <w:t>Anna Tručková</w:t>
      </w:r>
    </w:p>
    <w:p w:rsidR="005D1CDF" w:rsidRPr="00D9081E" w:rsidRDefault="005D1CDF" w:rsidP="005D1CDF">
      <w:pPr>
        <w:jc w:val="center"/>
      </w:pPr>
    </w:p>
    <w:p w:rsidR="005D1CDF" w:rsidRPr="00D9081E" w:rsidRDefault="005D1CDF" w:rsidP="005D1CDF">
      <w:pPr>
        <w:jc w:val="center"/>
      </w:pPr>
      <w:r w:rsidRPr="00D9081E">
        <w:t>tel.: 465 503 002</w:t>
      </w:r>
    </w:p>
    <w:p w:rsidR="005D1CDF" w:rsidRPr="00D9081E" w:rsidRDefault="005D1CDF" w:rsidP="005D1CDF">
      <w:pPr>
        <w:jc w:val="center"/>
        <w:rPr>
          <w:u w:val="single"/>
        </w:rPr>
      </w:pPr>
      <w:r w:rsidRPr="00D9081E">
        <w:t xml:space="preserve">e-mail: </w:t>
      </w:r>
      <w:r w:rsidRPr="00D9081E">
        <w:rPr>
          <w:u w:val="single"/>
        </w:rPr>
        <w:t>vrchni.sestra@soslla.cz</w:t>
      </w:r>
    </w:p>
    <w:p w:rsidR="005D1CDF" w:rsidRDefault="005D1CDF" w:rsidP="005D1CDF">
      <w:pPr>
        <w:sectPr w:rsidR="005D1CDF" w:rsidSect="005D1CDF">
          <w:type w:val="continuous"/>
          <w:pgSz w:w="11906" w:h="16838"/>
          <w:pgMar w:top="1417" w:right="849" w:bottom="1417" w:left="993" w:header="708" w:footer="708" w:gutter="0"/>
          <w:pgBorders>
            <w:top w:val="handmade1" w:sz="31" w:space="1" w:color="auto"/>
            <w:left w:val="handmade1" w:sz="31" w:space="12" w:color="auto"/>
            <w:bottom w:val="handmade1" w:sz="31" w:space="1" w:color="auto"/>
            <w:right w:val="handmade1" w:sz="31" w:space="10" w:color="auto"/>
          </w:pgBorders>
          <w:cols w:num="2" w:space="708"/>
          <w:docGrid w:linePitch="360"/>
        </w:sectPr>
      </w:pPr>
    </w:p>
    <w:p w:rsidR="005D1CDF" w:rsidRDefault="005D1CDF" w:rsidP="005D1CDF">
      <w:pPr>
        <w:jc w:val="center"/>
        <w:rPr>
          <w:b/>
        </w:rPr>
        <w:sectPr w:rsidR="005D1CDF" w:rsidSect="005D1CDF">
          <w:type w:val="continuous"/>
          <w:pgSz w:w="11906" w:h="16838"/>
          <w:pgMar w:top="1417" w:right="849" w:bottom="1417" w:left="993" w:header="708" w:footer="708" w:gutter="0"/>
          <w:pgBorders>
            <w:top w:val="handmade1" w:sz="31" w:space="1" w:color="auto"/>
            <w:left w:val="handmade1" w:sz="31" w:space="12" w:color="auto"/>
            <w:bottom w:val="handmade1" w:sz="31" w:space="1" w:color="auto"/>
            <w:right w:val="handmade1" w:sz="31" w:space="10" w:color="auto"/>
          </w:pgBorders>
          <w:cols w:num="2" w:space="708"/>
          <w:docGrid w:linePitch="360"/>
        </w:sectPr>
      </w:pPr>
    </w:p>
    <w:p w:rsidR="005D1CDF" w:rsidRDefault="005D1CDF" w:rsidP="005D1CDF">
      <w:pPr>
        <w:jc w:val="center"/>
        <w:rPr>
          <w:b/>
        </w:rPr>
      </w:pPr>
      <w:r>
        <w:rPr>
          <w:b/>
        </w:rPr>
        <w:lastRenderedPageBreak/>
        <w:t xml:space="preserve">  </w:t>
      </w:r>
      <w:r w:rsidRPr="00D9081E">
        <w:rPr>
          <w:b/>
        </w:rPr>
        <w:t>Vedoucí technického úseku</w:t>
      </w:r>
    </w:p>
    <w:p w:rsidR="005D1CDF" w:rsidRPr="00D9081E" w:rsidRDefault="005D1CDF" w:rsidP="005D1CDF">
      <w:pPr>
        <w:jc w:val="center"/>
      </w:pPr>
      <w:r w:rsidRPr="00D9081E">
        <w:t>Marta</w:t>
      </w:r>
      <w:r>
        <w:t xml:space="preserve"> Šifrová</w:t>
      </w:r>
    </w:p>
    <w:p w:rsidR="005D1CDF" w:rsidRPr="00D9081E" w:rsidRDefault="005D1CDF" w:rsidP="005D1CDF">
      <w:pPr>
        <w:jc w:val="center"/>
      </w:pPr>
    </w:p>
    <w:p w:rsidR="005D1CDF" w:rsidRDefault="005D1CDF" w:rsidP="005D1CDF">
      <w:r>
        <w:t xml:space="preserve">                      </w:t>
      </w:r>
      <w:r w:rsidRPr="00D9081E">
        <w:t>tel.: 465 503</w:t>
      </w:r>
      <w:r>
        <w:t> </w:t>
      </w:r>
      <w:r w:rsidRPr="00D9081E">
        <w:t>005</w:t>
      </w:r>
      <w:r w:rsidRPr="00D9081E">
        <w:tab/>
      </w:r>
    </w:p>
    <w:p w:rsidR="005D1CDF" w:rsidRPr="00D77BBB" w:rsidRDefault="005D1CDF" w:rsidP="005D1CDF">
      <w:pPr>
        <w:ind w:left="851"/>
        <w:jc w:val="both"/>
        <w:rPr>
          <w:u w:val="single"/>
        </w:rPr>
      </w:pPr>
      <w:r>
        <w:t xml:space="preserve">    </w:t>
      </w:r>
      <w:r w:rsidRPr="00D9081E">
        <w:t>e- mail:</w:t>
      </w:r>
      <w:r>
        <w:t xml:space="preserve"> </w:t>
      </w:r>
      <w:r w:rsidRPr="00D9081E">
        <w:rPr>
          <w:u w:val="single"/>
        </w:rPr>
        <w:t>vtu@soslla.cz</w:t>
      </w:r>
    </w:p>
    <w:p w:rsidR="005D1CDF" w:rsidRDefault="005D1CDF" w:rsidP="005D1CDF">
      <w:pPr>
        <w:ind w:left="-142" w:firstLine="142"/>
        <w:jc w:val="both"/>
        <w:rPr>
          <w:b/>
        </w:rPr>
      </w:pPr>
    </w:p>
    <w:p w:rsidR="005D1CDF" w:rsidRDefault="005D1CDF" w:rsidP="005D1CDF">
      <w:pPr>
        <w:ind w:left="566" w:firstLine="850"/>
        <w:jc w:val="both"/>
        <w:rPr>
          <w:b/>
        </w:rPr>
      </w:pPr>
      <w:r>
        <w:rPr>
          <w:b/>
        </w:rPr>
        <w:lastRenderedPageBreak/>
        <w:t>Sociální pracovnice</w:t>
      </w:r>
    </w:p>
    <w:p w:rsidR="005D1CDF" w:rsidRPr="00D9081E" w:rsidRDefault="005D1CDF" w:rsidP="005D1CDF">
      <w:pPr>
        <w:ind w:left="566" w:firstLine="142"/>
        <w:jc w:val="both"/>
      </w:pPr>
      <w:r>
        <w:t xml:space="preserve">           Mgr. </w:t>
      </w:r>
      <w:r w:rsidRPr="00D9081E">
        <w:t xml:space="preserve">Lenka </w:t>
      </w:r>
      <w:r>
        <w:t>Jakešová</w:t>
      </w:r>
    </w:p>
    <w:p w:rsidR="005D1CDF" w:rsidRPr="00D9081E" w:rsidRDefault="005D1CDF" w:rsidP="005D1CDF">
      <w:pPr>
        <w:jc w:val="center"/>
      </w:pPr>
    </w:p>
    <w:p w:rsidR="005D1CDF" w:rsidRPr="00D9081E" w:rsidRDefault="005D1CDF" w:rsidP="005D1CDF">
      <w:pPr>
        <w:jc w:val="center"/>
      </w:pPr>
      <w:r w:rsidRPr="00D9081E">
        <w:t xml:space="preserve">        </w:t>
      </w:r>
      <w:r>
        <w:t xml:space="preserve">   </w:t>
      </w:r>
      <w:r w:rsidRPr="00D9081E">
        <w:t xml:space="preserve">  tel.: 465 503 006</w:t>
      </w:r>
      <w:r w:rsidRPr="00D9081E">
        <w:tab/>
      </w:r>
      <w:r w:rsidRPr="00D9081E">
        <w:tab/>
      </w:r>
    </w:p>
    <w:p w:rsidR="005D1CDF" w:rsidRPr="00D9081E" w:rsidRDefault="005D1CDF" w:rsidP="005D1CDF">
      <w:pPr>
        <w:jc w:val="center"/>
      </w:pPr>
      <w:r w:rsidRPr="00D9081E">
        <w:t xml:space="preserve">e-mail: </w:t>
      </w:r>
      <w:hyperlink r:id="rId61" w:history="1">
        <w:r w:rsidRPr="00D9081E">
          <w:rPr>
            <w:rStyle w:val="Hypertextovodkaz"/>
            <w:color w:val="000000"/>
          </w:rPr>
          <w:t>soc.pracovnik@soslla.cz</w:t>
        </w:r>
      </w:hyperlink>
    </w:p>
    <w:p w:rsidR="005D1CDF" w:rsidRPr="00D9081E" w:rsidRDefault="005D1CDF" w:rsidP="005D1CDF">
      <w:pPr>
        <w:ind w:left="2124" w:firstLine="708"/>
      </w:pPr>
      <w:r w:rsidRPr="00D9081E">
        <w:t xml:space="preserve">   </w:t>
      </w:r>
    </w:p>
    <w:p w:rsidR="005D1CDF" w:rsidRDefault="005D1CDF" w:rsidP="005D1CDF">
      <w:pPr>
        <w:jc w:val="both"/>
        <w:sectPr w:rsidR="005D1CDF" w:rsidSect="005D1CDF">
          <w:type w:val="continuous"/>
          <w:pgSz w:w="11906" w:h="16838"/>
          <w:pgMar w:top="1417" w:right="849" w:bottom="1417" w:left="993" w:header="708" w:footer="708" w:gutter="0"/>
          <w:pgBorders>
            <w:top w:val="handmade1" w:sz="31" w:space="1" w:color="auto"/>
            <w:left w:val="handmade1" w:sz="31" w:space="12" w:color="auto"/>
            <w:bottom w:val="handmade1" w:sz="31" w:space="1" w:color="auto"/>
            <w:right w:val="handmade1" w:sz="31" w:space="10" w:color="auto"/>
          </w:pgBorders>
          <w:cols w:num="2" w:space="424"/>
          <w:docGrid w:linePitch="360"/>
        </w:sectPr>
      </w:pPr>
    </w:p>
    <w:p w:rsidR="005D1CDF" w:rsidRPr="00D9081E" w:rsidRDefault="005D1CDF" w:rsidP="005D1CDF">
      <w:pPr>
        <w:jc w:val="both"/>
      </w:pPr>
      <w:r w:rsidRPr="00D9081E">
        <w:lastRenderedPageBreak/>
        <w:tab/>
      </w:r>
    </w:p>
    <w:p w:rsidR="005D1CDF" w:rsidRPr="00D9081E" w:rsidRDefault="005D1CDF" w:rsidP="005D1CDF">
      <w:pPr>
        <w:jc w:val="center"/>
        <w:rPr>
          <w:b/>
        </w:rPr>
      </w:pPr>
    </w:p>
    <w:p w:rsidR="005D1CDF" w:rsidRDefault="005D1CDF" w:rsidP="005D1CDF">
      <w:pPr>
        <w:jc w:val="center"/>
        <w:rPr>
          <w:b/>
        </w:rPr>
        <w:sectPr w:rsidR="005D1CDF" w:rsidSect="005D1CDF">
          <w:type w:val="continuous"/>
          <w:pgSz w:w="11906" w:h="16838"/>
          <w:pgMar w:top="1417" w:right="849" w:bottom="1417" w:left="993" w:header="708" w:footer="708" w:gutter="0"/>
          <w:pgBorders>
            <w:top w:val="handmade1" w:sz="31" w:space="1" w:color="auto"/>
            <w:left w:val="handmade1" w:sz="31" w:space="12" w:color="auto"/>
            <w:bottom w:val="handmade1" w:sz="31" w:space="1" w:color="auto"/>
            <w:right w:val="handmade1" w:sz="31" w:space="10" w:color="auto"/>
          </w:pgBorders>
          <w:cols w:num="2" w:space="708"/>
          <w:docGrid w:linePitch="360"/>
        </w:sectPr>
      </w:pPr>
    </w:p>
    <w:p w:rsidR="005D1CDF" w:rsidRDefault="005D1CDF" w:rsidP="005D1CDF">
      <w:pPr>
        <w:jc w:val="center"/>
        <w:rPr>
          <w:b/>
        </w:rPr>
      </w:pPr>
      <w:r w:rsidRPr="00D9081E">
        <w:rPr>
          <w:b/>
        </w:rPr>
        <w:lastRenderedPageBreak/>
        <w:t>Pokladní</w:t>
      </w:r>
    </w:p>
    <w:p w:rsidR="005D1CDF" w:rsidRDefault="005D1CDF" w:rsidP="005D1CDF">
      <w:pPr>
        <w:jc w:val="center"/>
      </w:pPr>
      <w:r w:rsidRPr="00D9081E">
        <w:t>Eva Jišová</w:t>
      </w:r>
    </w:p>
    <w:p w:rsidR="005D1CDF" w:rsidRPr="00D9081E" w:rsidRDefault="005D1CDF" w:rsidP="005D1CDF">
      <w:pPr>
        <w:jc w:val="center"/>
      </w:pPr>
    </w:p>
    <w:p w:rsidR="005D1CDF" w:rsidRPr="00D9081E" w:rsidRDefault="005D1CDF" w:rsidP="005D1CDF">
      <w:r w:rsidRPr="00D9081E">
        <w:t xml:space="preserve">                        tel.: 465 503 009</w:t>
      </w:r>
    </w:p>
    <w:p w:rsidR="005D1CDF" w:rsidRPr="00D9081E" w:rsidRDefault="005D1CDF" w:rsidP="005D1CDF">
      <w:r w:rsidRPr="00D9081E">
        <w:t xml:space="preserve">                 e-mail: </w:t>
      </w:r>
      <w:r w:rsidRPr="00D9081E">
        <w:rPr>
          <w:u w:val="single"/>
        </w:rPr>
        <w:t>pokladni@soslla.cz</w:t>
      </w:r>
    </w:p>
    <w:p w:rsidR="005D1CDF" w:rsidRDefault="005D1CDF" w:rsidP="005D1CDF">
      <w:pPr>
        <w:ind w:right="-284"/>
      </w:pPr>
    </w:p>
    <w:p w:rsidR="005D1CDF" w:rsidRDefault="005D1CDF" w:rsidP="005D1CDF">
      <w:pPr>
        <w:ind w:right="-284"/>
      </w:pPr>
    </w:p>
    <w:p w:rsidR="005D1CDF" w:rsidRDefault="005D1CDF" w:rsidP="005D1CDF">
      <w:pPr>
        <w:ind w:right="-284"/>
        <w:rPr>
          <w:b/>
        </w:rPr>
      </w:pPr>
      <w:r>
        <w:rPr>
          <w:b/>
        </w:rPr>
        <w:lastRenderedPageBreak/>
        <w:t xml:space="preserve">          Koordinátor pečovatelské služby</w:t>
      </w:r>
    </w:p>
    <w:p w:rsidR="005D1CDF" w:rsidRPr="00D9081E" w:rsidRDefault="005D1CDF" w:rsidP="005D1CDF">
      <w:pPr>
        <w:ind w:right="-284"/>
      </w:pPr>
      <w:r>
        <w:rPr>
          <w:b/>
        </w:rPr>
        <w:t xml:space="preserve">                         </w:t>
      </w:r>
      <w:r>
        <w:t>Milena Doleže</w:t>
      </w:r>
      <w:r w:rsidRPr="00D9081E">
        <w:t>lová</w:t>
      </w:r>
    </w:p>
    <w:p w:rsidR="005D1CDF" w:rsidRPr="00D9081E" w:rsidRDefault="005D1CDF" w:rsidP="005D1CDF">
      <w:pPr>
        <w:jc w:val="both"/>
      </w:pPr>
      <w:r w:rsidRPr="00D9081E">
        <w:tab/>
      </w:r>
      <w:r w:rsidRPr="00D9081E">
        <w:tab/>
      </w:r>
      <w:r w:rsidRPr="00D9081E">
        <w:tab/>
      </w:r>
      <w:r w:rsidRPr="00D9081E">
        <w:tab/>
      </w:r>
      <w:r w:rsidRPr="00D9081E">
        <w:tab/>
      </w:r>
    </w:p>
    <w:p w:rsidR="005D1CDF" w:rsidRPr="00D9081E" w:rsidRDefault="005D1CDF" w:rsidP="005D1CDF">
      <w:pPr>
        <w:jc w:val="center"/>
      </w:pPr>
      <w:r w:rsidRPr="00D9081E">
        <w:t>tel: 465 322 848</w:t>
      </w:r>
    </w:p>
    <w:p w:rsidR="005D1CDF" w:rsidRPr="00D9081E" w:rsidRDefault="005D1CDF" w:rsidP="005D1CDF">
      <w:pPr>
        <w:jc w:val="center"/>
      </w:pPr>
      <w:r w:rsidRPr="00D9081E">
        <w:t xml:space="preserve">      (DPS B. Martinů 980)</w:t>
      </w:r>
      <w:r w:rsidRPr="00D9081E">
        <w:tab/>
      </w:r>
    </w:p>
    <w:p w:rsidR="005D1CDF" w:rsidRPr="00D9081E" w:rsidRDefault="005D1CDF" w:rsidP="005D1CDF">
      <w:pPr>
        <w:jc w:val="center"/>
        <w:rPr>
          <w:u w:val="single"/>
        </w:rPr>
      </w:pPr>
      <w:r w:rsidRPr="00D9081E">
        <w:t xml:space="preserve">e-mail: </w:t>
      </w:r>
      <w:r w:rsidRPr="00D9081E">
        <w:rPr>
          <w:u w:val="single"/>
        </w:rPr>
        <w:t>kps@soslla.cz</w:t>
      </w:r>
    </w:p>
    <w:p w:rsidR="005D1CDF" w:rsidRDefault="005D1CDF" w:rsidP="005D1CDF">
      <w:pPr>
        <w:jc w:val="center"/>
        <w:sectPr w:rsidR="005D1CDF" w:rsidSect="005D1CDF">
          <w:type w:val="continuous"/>
          <w:pgSz w:w="11906" w:h="16838"/>
          <w:pgMar w:top="1417" w:right="849" w:bottom="1417" w:left="993" w:header="708" w:footer="708" w:gutter="0"/>
          <w:pgBorders>
            <w:top w:val="handmade1" w:sz="31" w:space="1" w:color="auto"/>
            <w:left w:val="handmade1" w:sz="31" w:space="12" w:color="auto"/>
            <w:bottom w:val="handmade1" w:sz="31" w:space="1" w:color="auto"/>
            <w:right w:val="handmade1" w:sz="31" w:space="10" w:color="auto"/>
          </w:pgBorders>
          <w:cols w:num="2" w:space="708"/>
          <w:docGrid w:linePitch="360"/>
        </w:sectPr>
      </w:pPr>
    </w:p>
    <w:p w:rsidR="005D1CDF" w:rsidRPr="00D9081E" w:rsidRDefault="005D1CDF" w:rsidP="005D1CDF">
      <w:pPr>
        <w:jc w:val="center"/>
      </w:pPr>
    </w:p>
    <w:p w:rsidR="005D1CDF" w:rsidRPr="00A11452" w:rsidRDefault="005D1CDF" w:rsidP="006877ED">
      <w:pPr>
        <w:spacing w:line="360" w:lineRule="auto"/>
        <w:jc w:val="both"/>
      </w:pPr>
      <w:r w:rsidRPr="00D9081E">
        <w:t xml:space="preserve">  </w:t>
      </w:r>
      <w:r>
        <w:t xml:space="preserve">      </w:t>
      </w:r>
      <w:r>
        <w:rPr>
          <w:b/>
        </w:rPr>
        <w:t xml:space="preserve">  </w:t>
      </w:r>
      <w:r w:rsidRPr="00D9081E">
        <w:rPr>
          <w:b/>
        </w:rPr>
        <w:t>Kantýna/recepce:</w:t>
      </w:r>
      <w:r>
        <w:rPr>
          <w:b/>
        </w:rPr>
        <w:t xml:space="preserve"> </w:t>
      </w:r>
      <w:r>
        <w:t xml:space="preserve">tel.: </w:t>
      </w:r>
      <w:r w:rsidRPr="00D9081E">
        <w:t>465 503</w:t>
      </w:r>
      <w:r>
        <w:t> </w:t>
      </w:r>
      <w:r w:rsidRPr="00D9081E">
        <w:t>015</w:t>
      </w:r>
    </w:p>
    <w:p w:rsidR="005D1CDF" w:rsidRDefault="005D1CDF" w:rsidP="006877ED">
      <w:pPr>
        <w:spacing w:before="100" w:beforeAutospacing="1" w:after="100" w:afterAutospacing="1" w:line="360" w:lineRule="auto"/>
      </w:pPr>
      <w:r>
        <w:rPr>
          <w:b/>
        </w:rPr>
        <w:t xml:space="preserve">          </w:t>
      </w:r>
      <w:r w:rsidRPr="00D9081E">
        <w:rPr>
          <w:b/>
        </w:rPr>
        <w:t>Prádelna:</w:t>
      </w:r>
      <w:r>
        <w:t xml:space="preserve"> </w:t>
      </w:r>
      <w:r w:rsidRPr="00D9081E">
        <w:t>tel.: 465 503</w:t>
      </w:r>
      <w:r>
        <w:t> </w:t>
      </w:r>
      <w:r w:rsidRPr="00D9081E">
        <w:t>011</w:t>
      </w:r>
    </w:p>
    <w:p w:rsidR="005D1CDF" w:rsidRPr="006877ED" w:rsidRDefault="005D1CDF" w:rsidP="006877ED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 xml:space="preserve">          </w:t>
      </w:r>
      <w:r w:rsidRPr="00D9081E">
        <w:rPr>
          <w:b/>
        </w:rPr>
        <w:t>Sesterna:</w:t>
      </w:r>
      <w:r>
        <w:rPr>
          <w:b/>
        </w:rPr>
        <w:t xml:space="preserve">  </w:t>
      </w:r>
      <w:r w:rsidRPr="00D9081E">
        <w:t>tel.: 465 503</w:t>
      </w:r>
      <w:r>
        <w:t> </w:t>
      </w:r>
      <w:r w:rsidRPr="00D9081E">
        <w:t>020</w:t>
      </w:r>
    </w:p>
    <w:p w:rsidR="005D1CDF" w:rsidRPr="00D9081E" w:rsidRDefault="005D1CDF" w:rsidP="005D1CDF">
      <w:pPr>
        <w:spacing w:before="100" w:beforeAutospacing="1" w:after="100" w:afterAutospacing="1" w:line="360" w:lineRule="auto"/>
        <w:jc w:val="both"/>
        <w:rPr>
          <w:b/>
        </w:rPr>
      </w:pPr>
    </w:p>
    <w:p w:rsidR="005D1CDF" w:rsidRPr="00D9081E" w:rsidRDefault="005D1CDF" w:rsidP="005D1CDF">
      <w:pPr>
        <w:spacing w:before="100" w:beforeAutospacing="1" w:after="100" w:afterAutospacing="1" w:line="360" w:lineRule="auto"/>
        <w:ind w:firstLine="708"/>
        <w:jc w:val="both"/>
      </w:pPr>
      <w:r w:rsidRPr="00D9081E">
        <w:rPr>
          <w:b/>
        </w:rPr>
        <w:tab/>
      </w:r>
      <w:r w:rsidRPr="00D9081E">
        <w:tab/>
      </w:r>
      <w:r w:rsidRPr="00D9081E">
        <w:tab/>
      </w:r>
      <w:r w:rsidRPr="00D9081E">
        <w:tab/>
      </w:r>
      <w:r w:rsidRPr="00D9081E">
        <w:tab/>
      </w:r>
      <w:r w:rsidRPr="00D9081E">
        <w:tab/>
      </w:r>
    </w:p>
    <w:p w:rsidR="005D1CDF" w:rsidRPr="00FA6E42" w:rsidRDefault="005D1CDF" w:rsidP="005D1CDF">
      <w:pPr>
        <w:spacing w:before="100" w:beforeAutospacing="1" w:after="100" w:afterAutospacing="1" w:line="360" w:lineRule="auto"/>
        <w:ind w:firstLine="708"/>
        <w:rPr>
          <w:b/>
        </w:rPr>
      </w:pPr>
      <w:r>
        <w:rPr>
          <w:b/>
        </w:rPr>
        <w:t xml:space="preserve">                                   </w:t>
      </w:r>
    </w:p>
    <w:p w:rsidR="005D1CDF" w:rsidRDefault="005D1CDF" w:rsidP="005D1CDF">
      <w:pPr>
        <w:jc w:val="center"/>
        <w:rPr>
          <w:b/>
          <w:caps/>
          <w:shadow/>
          <w:sz w:val="28"/>
          <w:szCs w:val="28"/>
          <w:u w:val="single"/>
          <w:lang w:eastAsia="en-US"/>
        </w:rPr>
        <w:sectPr w:rsidR="005D1CDF" w:rsidSect="005D1CDF">
          <w:type w:val="continuous"/>
          <w:pgSz w:w="11906" w:h="16838"/>
          <w:pgMar w:top="1417" w:right="1133" w:bottom="1417" w:left="851" w:header="708" w:footer="708" w:gutter="0"/>
          <w:pgBorders>
            <w:top w:val="handmade1" w:sz="31" w:space="1" w:color="auto"/>
            <w:left w:val="handmade1" w:sz="31" w:space="12" w:color="auto"/>
            <w:bottom w:val="handmade1" w:sz="31" w:space="1" w:color="auto"/>
            <w:right w:val="handmade1" w:sz="31" w:space="10" w:color="auto"/>
          </w:pgBorders>
          <w:cols w:num="2" w:space="708"/>
          <w:docGrid w:linePitch="360"/>
        </w:sectPr>
      </w:pPr>
    </w:p>
    <w:p w:rsidR="005D1CDF" w:rsidRDefault="005D1CDF" w:rsidP="005D1CDF">
      <w:pPr>
        <w:jc w:val="center"/>
        <w:rPr>
          <w:b/>
          <w:caps/>
          <w:shadow/>
          <w:sz w:val="28"/>
          <w:szCs w:val="28"/>
          <w:u w:val="single"/>
          <w:lang w:eastAsia="en-US"/>
        </w:rPr>
      </w:pPr>
      <w:r>
        <w:rPr>
          <w:b/>
          <w:caps/>
          <w:shadow/>
          <w:sz w:val="28"/>
          <w:szCs w:val="28"/>
          <w:u w:val="single"/>
          <w:lang w:eastAsia="en-US"/>
        </w:rPr>
        <w:lastRenderedPageBreak/>
        <w:t>13. Důležité telefonní kontakty</w:t>
      </w:r>
    </w:p>
    <w:p w:rsidR="005D1CDF" w:rsidRPr="00E34C98" w:rsidRDefault="005D1CDF" w:rsidP="005D1CDF">
      <w:pPr>
        <w:rPr>
          <w:caps/>
          <w:shadow/>
          <w:sz w:val="32"/>
          <w:szCs w:val="32"/>
          <w:lang w:eastAsia="en-US"/>
        </w:rPr>
      </w:pPr>
    </w:p>
    <w:p w:rsidR="005D1CDF" w:rsidRPr="00E34C98" w:rsidRDefault="005D1CDF" w:rsidP="006877ED">
      <w:pPr>
        <w:ind w:firstLine="708"/>
        <w:rPr>
          <w:caps/>
          <w:shadow/>
          <w:sz w:val="32"/>
          <w:szCs w:val="32"/>
          <w:lang w:eastAsia="en-US"/>
        </w:rPr>
      </w:pPr>
      <w:r w:rsidRPr="00E34C98">
        <w:rPr>
          <w:caps/>
          <w:shadow/>
          <w:sz w:val="32"/>
          <w:szCs w:val="32"/>
          <w:lang w:eastAsia="en-US"/>
        </w:rPr>
        <w:t>Policie ČR</w:t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  <w:t xml:space="preserve"> 158</w:t>
      </w:r>
    </w:p>
    <w:p w:rsidR="005D1CDF" w:rsidRPr="00E34C98" w:rsidRDefault="005D1CDF" w:rsidP="006877ED">
      <w:pPr>
        <w:rPr>
          <w:caps/>
          <w:shadow/>
          <w:sz w:val="32"/>
          <w:szCs w:val="32"/>
          <w:lang w:eastAsia="en-US"/>
        </w:rPr>
      </w:pPr>
    </w:p>
    <w:p w:rsidR="005D1CDF" w:rsidRPr="00E34C98" w:rsidRDefault="005D1CDF" w:rsidP="006877ED">
      <w:pPr>
        <w:ind w:firstLine="708"/>
        <w:rPr>
          <w:caps/>
          <w:shadow/>
          <w:sz w:val="32"/>
          <w:szCs w:val="32"/>
          <w:lang w:eastAsia="en-US"/>
        </w:rPr>
      </w:pPr>
      <w:r w:rsidRPr="00E34C98">
        <w:rPr>
          <w:caps/>
          <w:shadow/>
          <w:sz w:val="32"/>
          <w:szCs w:val="32"/>
          <w:lang w:eastAsia="en-US"/>
        </w:rPr>
        <w:t>Městská policie</w:t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  <w:t xml:space="preserve"> 156</w:t>
      </w:r>
    </w:p>
    <w:p w:rsidR="005D1CDF" w:rsidRPr="00E34C98" w:rsidRDefault="005D1CDF" w:rsidP="006877ED">
      <w:pPr>
        <w:rPr>
          <w:caps/>
          <w:shadow/>
          <w:sz w:val="32"/>
          <w:szCs w:val="32"/>
          <w:lang w:eastAsia="en-US"/>
        </w:rPr>
      </w:pPr>
    </w:p>
    <w:p w:rsidR="005D1CDF" w:rsidRPr="00E34C98" w:rsidRDefault="005D1CDF" w:rsidP="006877ED">
      <w:pPr>
        <w:ind w:firstLine="708"/>
        <w:rPr>
          <w:caps/>
          <w:shadow/>
          <w:sz w:val="32"/>
          <w:szCs w:val="32"/>
          <w:lang w:eastAsia="en-US"/>
        </w:rPr>
      </w:pPr>
      <w:r w:rsidRPr="00E34C98">
        <w:rPr>
          <w:caps/>
          <w:shadow/>
          <w:sz w:val="32"/>
          <w:szCs w:val="32"/>
          <w:lang w:eastAsia="en-US"/>
        </w:rPr>
        <w:t>Záchranná služba</w:t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  <w:t xml:space="preserve"> 155</w:t>
      </w:r>
    </w:p>
    <w:p w:rsidR="005D1CDF" w:rsidRPr="00E34C98" w:rsidRDefault="005D1CDF" w:rsidP="006877ED">
      <w:pPr>
        <w:rPr>
          <w:caps/>
          <w:shadow/>
          <w:sz w:val="32"/>
          <w:szCs w:val="32"/>
          <w:lang w:eastAsia="en-US"/>
        </w:rPr>
      </w:pPr>
    </w:p>
    <w:p w:rsidR="005D1CDF" w:rsidRPr="00E34C98" w:rsidRDefault="005D1CDF" w:rsidP="006877ED">
      <w:pPr>
        <w:ind w:firstLine="708"/>
        <w:rPr>
          <w:caps/>
          <w:shadow/>
          <w:sz w:val="32"/>
          <w:szCs w:val="32"/>
          <w:lang w:eastAsia="en-US"/>
        </w:rPr>
      </w:pPr>
      <w:r w:rsidRPr="00E34C98">
        <w:rPr>
          <w:caps/>
          <w:shadow/>
          <w:sz w:val="32"/>
          <w:szCs w:val="32"/>
          <w:lang w:eastAsia="en-US"/>
        </w:rPr>
        <w:t>hasiči</w:t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  <w:t xml:space="preserve">            </w:t>
      </w:r>
      <w:r w:rsid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 xml:space="preserve"> 150</w:t>
      </w:r>
    </w:p>
    <w:p w:rsidR="005D1CDF" w:rsidRPr="00E34C98" w:rsidRDefault="005D1CDF" w:rsidP="006877ED">
      <w:pPr>
        <w:jc w:val="both"/>
        <w:rPr>
          <w:sz w:val="32"/>
          <w:szCs w:val="32"/>
        </w:rPr>
      </w:pPr>
    </w:p>
    <w:p w:rsidR="00E34C98" w:rsidRPr="00E34C98" w:rsidRDefault="00E34C98" w:rsidP="00E34C98">
      <w:pPr>
        <w:ind w:firstLine="708"/>
        <w:rPr>
          <w:caps/>
          <w:shadow/>
          <w:sz w:val="32"/>
          <w:szCs w:val="32"/>
          <w:lang w:eastAsia="en-US"/>
        </w:rPr>
      </w:pPr>
      <w:r w:rsidRPr="00E34C98">
        <w:rPr>
          <w:caps/>
          <w:shadow/>
          <w:sz w:val="32"/>
          <w:szCs w:val="32"/>
          <w:lang w:eastAsia="en-US"/>
        </w:rPr>
        <w:t>život 90 senior telefon</w:t>
      </w:r>
      <w:r w:rsidRPr="00E34C98"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ab/>
      </w:r>
      <w:r>
        <w:rPr>
          <w:caps/>
          <w:shadow/>
          <w:sz w:val="32"/>
          <w:szCs w:val="32"/>
          <w:lang w:eastAsia="en-US"/>
        </w:rPr>
        <w:tab/>
      </w:r>
      <w:r w:rsidRPr="00E34C98">
        <w:rPr>
          <w:caps/>
          <w:shadow/>
          <w:sz w:val="32"/>
          <w:szCs w:val="32"/>
          <w:lang w:eastAsia="en-US"/>
        </w:rPr>
        <w:t>800 157 157</w:t>
      </w:r>
    </w:p>
    <w:p w:rsidR="00E34C98" w:rsidRPr="00E34C98" w:rsidRDefault="00E34C98" w:rsidP="00E34C98">
      <w:pPr>
        <w:rPr>
          <w:caps/>
          <w:shadow/>
          <w:sz w:val="32"/>
          <w:szCs w:val="32"/>
          <w:lang w:eastAsia="en-US"/>
        </w:rPr>
      </w:pPr>
    </w:p>
    <w:p w:rsidR="00E34C98" w:rsidRDefault="00E34C98" w:rsidP="00E34C98">
      <w:pPr>
        <w:ind w:firstLine="708"/>
        <w:jc w:val="both"/>
        <w:rPr>
          <w:caps/>
          <w:shadow/>
          <w:sz w:val="32"/>
          <w:szCs w:val="32"/>
          <w:lang w:eastAsia="en-US"/>
        </w:rPr>
      </w:pPr>
      <w:r w:rsidRPr="00E34C98">
        <w:rPr>
          <w:caps/>
          <w:shadow/>
          <w:sz w:val="32"/>
          <w:szCs w:val="32"/>
          <w:lang w:eastAsia="en-US"/>
        </w:rPr>
        <w:t>elpida – zlatá linka seniorů</w:t>
      </w:r>
      <w:r w:rsidRPr="00E34C98">
        <w:rPr>
          <w:caps/>
          <w:shadow/>
          <w:sz w:val="32"/>
          <w:szCs w:val="32"/>
          <w:lang w:eastAsia="en-US"/>
        </w:rPr>
        <w:tab/>
        <w:t>800 200</w:t>
      </w:r>
      <w:r>
        <w:rPr>
          <w:caps/>
          <w:shadow/>
          <w:sz w:val="32"/>
          <w:szCs w:val="32"/>
          <w:lang w:eastAsia="en-US"/>
        </w:rPr>
        <w:t> </w:t>
      </w:r>
      <w:r w:rsidRPr="00E34C98">
        <w:rPr>
          <w:caps/>
          <w:shadow/>
          <w:sz w:val="32"/>
          <w:szCs w:val="32"/>
          <w:lang w:eastAsia="en-US"/>
        </w:rPr>
        <w:t>007</w:t>
      </w:r>
    </w:p>
    <w:p w:rsidR="00E34C98" w:rsidRDefault="00E34C98" w:rsidP="00E34C98">
      <w:pPr>
        <w:ind w:firstLine="708"/>
        <w:jc w:val="both"/>
        <w:rPr>
          <w:caps/>
          <w:shadow/>
          <w:sz w:val="32"/>
          <w:szCs w:val="32"/>
          <w:lang w:eastAsia="en-US"/>
        </w:rPr>
      </w:pPr>
    </w:p>
    <w:p w:rsidR="00E34C98" w:rsidRDefault="00E34C98" w:rsidP="00E34C98">
      <w:pPr>
        <w:ind w:firstLine="708"/>
        <w:jc w:val="both"/>
        <w:rPr>
          <w:sz w:val="32"/>
          <w:szCs w:val="32"/>
        </w:rPr>
      </w:pPr>
    </w:p>
    <w:p w:rsidR="005C68B6" w:rsidRDefault="005C68B6" w:rsidP="00E34C98">
      <w:pPr>
        <w:ind w:firstLine="708"/>
        <w:jc w:val="both"/>
        <w:rPr>
          <w:sz w:val="32"/>
          <w:szCs w:val="32"/>
        </w:rPr>
      </w:pPr>
    </w:p>
    <w:p w:rsidR="005C68B6" w:rsidRPr="00E34C98" w:rsidRDefault="005C68B6" w:rsidP="00E34C98">
      <w:pPr>
        <w:ind w:firstLine="708"/>
        <w:jc w:val="both"/>
        <w:rPr>
          <w:sz w:val="32"/>
          <w:szCs w:val="32"/>
        </w:rPr>
        <w:sectPr w:rsidR="005C68B6" w:rsidRPr="00E34C98" w:rsidSect="005D1CDF">
          <w:type w:val="continuous"/>
          <w:pgSz w:w="11906" w:h="16838"/>
          <w:pgMar w:top="1417" w:right="849" w:bottom="1417" w:left="993" w:header="708" w:footer="708" w:gutter="0"/>
          <w:pgBorders>
            <w:top w:val="handmade1" w:sz="31" w:space="1" w:color="auto"/>
            <w:left w:val="handmade1" w:sz="31" w:space="12" w:color="auto"/>
            <w:bottom w:val="handmade1" w:sz="31" w:space="1" w:color="auto"/>
            <w:right w:val="handmade1" w:sz="31" w:space="10" w:color="auto"/>
          </w:pgBorders>
          <w:cols w:space="708"/>
          <w:docGrid w:linePitch="360"/>
        </w:sectPr>
      </w:pPr>
    </w:p>
    <w:p w:rsidR="005C68B6" w:rsidRPr="005814B2" w:rsidRDefault="005D1CDF" w:rsidP="00BC2FC1">
      <w:pPr>
        <w:jc w:val="center"/>
      </w:pPr>
      <w:r w:rsidRPr="00D9081E">
        <w:lastRenderedPageBreak/>
        <w:t xml:space="preserve">             </w:t>
      </w:r>
    </w:p>
    <w:p w:rsidR="005D1CDF" w:rsidRPr="00D9081E" w:rsidRDefault="005D1CDF" w:rsidP="00BC2FC1">
      <w:pPr>
        <w:sectPr w:rsidR="005D1CDF" w:rsidRPr="00D9081E" w:rsidSect="00541997">
          <w:type w:val="continuous"/>
          <w:pgSz w:w="11906" w:h="16838"/>
          <w:pgMar w:top="1417" w:right="849" w:bottom="1417" w:left="993" w:header="708" w:footer="708" w:gutter="0"/>
          <w:pgBorders>
            <w:top w:val="handmade1" w:sz="31" w:space="1" w:color="auto"/>
            <w:left w:val="handmade1" w:sz="31" w:space="12" w:color="auto"/>
            <w:bottom w:val="handmade1" w:sz="31" w:space="1" w:color="auto"/>
            <w:right w:val="handmade1" w:sz="31" w:space="10" w:color="auto"/>
          </w:pgBorders>
          <w:cols w:space="708"/>
          <w:titlePg/>
          <w:docGrid w:linePitch="360"/>
        </w:sectPr>
      </w:pPr>
    </w:p>
    <w:p w:rsidR="005D1CDF" w:rsidRDefault="005D1CDF" w:rsidP="006877ED">
      <w:pPr>
        <w:spacing w:before="100" w:beforeAutospacing="1" w:after="100" w:afterAutospacing="1"/>
        <w:jc w:val="both"/>
        <w:rPr>
          <w:b/>
        </w:rPr>
        <w:sectPr w:rsidR="005D1CDF" w:rsidSect="005D1CDF">
          <w:pgSz w:w="11906" w:h="16838"/>
          <w:pgMar w:top="1417" w:right="1133" w:bottom="1417" w:left="851" w:header="708" w:footer="708" w:gutter="0"/>
          <w:pgBorders>
            <w:top w:val="handmade1" w:sz="31" w:space="1" w:color="auto"/>
            <w:left w:val="handmade1" w:sz="31" w:space="12" w:color="auto"/>
            <w:bottom w:val="handmade1" w:sz="31" w:space="1" w:color="auto"/>
            <w:right w:val="handmade1" w:sz="31" w:space="10" w:color="auto"/>
          </w:pgBorders>
          <w:cols w:num="2" w:space="708"/>
          <w:docGrid w:linePitch="360"/>
        </w:sectPr>
      </w:pPr>
    </w:p>
    <w:p w:rsidR="005D1CDF" w:rsidRPr="00B946AD" w:rsidRDefault="005D1CDF" w:rsidP="005D1CD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D1CDF" w:rsidRPr="00B946AD" w:rsidRDefault="005D1CDF" w:rsidP="005D1CDF">
      <w:pPr>
        <w:spacing w:before="100" w:beforeAutospacing="1" w:after="100" w:afterAutospacing="1"/>
        <w:ind w:left="360"/>
        <w:jc w:val="center"/>
        <w:outlineLvl w:val="1"/>
        <w:rPr>
          <w:b/>
          <w:bCs/>
          <w:sz w:val="36"/>
          <w:szCs w:val="36"/>
          <w:u w:val="single"/>
        </w:rPr>
      </w:pPr>
    </w:p>
    <w:p w:rsidR="005D1CDF" w:rsidRPr="00D9081E" w:rsidRDefault="005D1CDF" w:rsidP="005D1CDF">
      <w:pPr>
        <w:pStyle w:val="222"/>
        <w:numPr>
          <w:ilvl w:val="0"/>
          <w:numId w:val="0"/>
        </w:numPr>
        <w:tabs>
          <w:tab w:val="left" w:pos="708"/>
        </w:tabs>
        <w:ind w:left="750"/>
        <w:jc w:val="left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5D1CDF" w:rsidRPr="00DA670B" w:rsidRDefault="005D1CDF" w:rsidP="005D1CDF">
      <w:pPr>
        <w:spacing w:line="360" w:lineRule="auto"/>
        <w:jc w:val="both"/>
        <w:rPr>
          <w:sz w:val="28"/>
          <w:szCs w:val="28"/>
        </w:rPr>
      </w:pPr>
    </w:p>
    <w:p w:rsidR="005D1CDF" w:rsidRPr="00D9081E" w:rsidRDefault="005D1CDF" w:rsidP="005D1CDF">
      <w:pPr>
        <w:pStyle w:val="Hlavn"/>
        <w:rPr>
          <w:rFonts w:ascii="Times New Roman" w:hAnsi="Times New Roman"/>
          <w:shadow/>
          <w:sz w:val="28"/>
          <w:szCs w:val="28"/>
          <w:u w:val="single"/>
          <w:lang w:eastAsia="en-US"/>
        </w:rPr>
      </w:pPr>
    </w:p>
    <w:p w:rsidR="005D1CDF" w:rsidRPr="00D9081E" w:rsidRDefault="005D1CDF" w:rsidP="005D1CDF">
      <w:pPr>
        <w:pStyle w:val="odstavec"/>
        <w:spacing w:line="360" w:lineRule="auto"/>
        <w:jc w:val="center"/>
        <w:rPr>
          <w:rFonts w:ascii="Times New Roman" w:hAnsi="Times New Roman"/>
          <w:b/>
          <w:caps/>
          <w:shadow/>
          <w:lang w:eastAsia="en-US"/>
        </w:rPr>
      </w:pPr>
    </w:p>
    <w:p w:rsidR="005D1CDF" w:rsidRPr="00D9081E" w:rsidRDefault="005D1CDF" w:rsidP="005D1CDF">
      <w:pPr>
        <w:jc w:val="center"/>
        <w:rPr>
          <w:b/>
          <w:caps/>
          <w:shadow/>
          <w:spacing w:val="20"/>
          <w:sz w:val="56"/>
          <w:szCs w:val="56"/>
        </w:rPr>
      </w:pPr>
    </w:p>
    <w:p w:rsidR="005D1CDF" w:rsidRDefault="005D1CDF" w:rsidP="005D1CDF"/>
    <w:p w:rsidR="005D1CDF" w:rsidRDefault="005D1CDF" w:rsidP="005D1CDF"/>
    <w:p w:rsidR="005D1CDF" w:rsidRDefault="005D1CDF" w:rsidP="005D1CDF"/>
    <w:p w:rsidR="005D1CDF" w:rsidRDefault="005D1CDF" w:rsidP="005D1CDF"/>
    <w:p w:rsidR="0032396B" w:rsidRDefault="0032396B"/>
    <w:sectPr w:rsidR="0032396B" w:rsidSect="005D1CDF">
      <w:type w:val="continuous"/>
      <w:pgSz w:w="11906" w:h="16838"/>
      <w:pgMar w:top="1417" w:right="1133" w:bottom="1417" w:left="851" w:header="708" w:footer="708" w:gutter="0"/>
      <w:pgBorders>
        <w:top w:val="handmade1" w:sz="31" w:space="1" w:color="auto"/>
        <w:left w:val="handmade1" w:sz="31" w:space="12" w:color="auto"/>
        <w:bottom w:val="handmade1" w:sz="31" w:space="1" w:color="auto"/>
        <w:right w:val="handmade1" w:sz="31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5B" w:rsidRDefault="000F135B" w:rsidP="00CB6DF4">
      <w:r>
        <w:separator/>
      </w:r>
    </w:p>
  </w:endnote>
  <w:endnote w:type="continuationSeparator" w:id="1">
    <w:p w:rsidR="000F135B" w:rsidRDefault="000F135B" w:rsidP="00CB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08" w:rsidRDefault="00294608" w:rsidP="00294608">
    <w:pPr>
      <w:pStyle w:val="Zpat"/>
      <w:jc w:val="center"/>
    </w:pPr>
    <w:fldSimple w:instr=" PAGE   \* MERGEFORMAT ">
      <w:r w:rsidR="00914D7D">
        <w:rPr>
          <w:noProof/>
        </w:rPr>
        <w:t>23</w:t>
      </w:r>
    </w:fldSimple>
  </w:p>
  <w:p w:rsidR="00294608" w:rsidRDefault="002946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5B" w:rsidRDefault="000F135B" w:rsidP="00CB6DF4">
      <w:r>
        <w:separator/>
      </w:r>
    </w:p>
  </w:footnote>
  <w:footnote w:type="continuationSeparator" w:id="1">
    <w:p w:rsidR="000F135B" w:rsidRDefault="000F135B" w:rsidP="00CB6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0E0B"/>
    <w:multiLevelType w:val="multilevel"/>
    <w:tmpl w:val="2B582102"/>
    <w:lvl w:ilvl="0">
      <w:start w:val="1"/>
      <w:numFmt w:val="decimal"/>
      <w:pStyle w:val="222"/>
      <w:lvlText w:val="%1. 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CDF"/>
    <w:rsid w:val="00010E8A"/>
    <w:rsid w:val="00031BC5"/>
    <w:rsid w:val="0009754C"/>
    <w:rsid w:val="000F135B"/>
    <w:rsid w:val="00287075"/>
    <w:rsid w:val="00294608"/>
    <w:rsid w:val="0032396B"/>
    <w:rsid w:val="004B63D5"/>
    <w:rsid w:val="00541997"/>
    <w:rsid w:val="00572659"/>
    <w:rsid w:val="005C68B6"/>
    <w:rsid w:val="005D1CDF"/>
    <w:rsid w:val="005E42EA"/>
    <w:rsid w:val="006877ED"/>
    <w:rsid w:val="006B3526"/>
    <w:rsid w:val="006D0146"/>
    <w:rsid w:val="00700D5E"/>
    <w:rsid w:val="007328F2"/>
    <w:rsid w:val="007542A2"/>
    <w:rsid w:val="00770427"/>
    <w:rsid w:val="00853368"/>
    <w:rsid w:val="008B3175"/>
    <w:rsid w:val="008D5885"/>
    <w:rsid w:val="00904010"/>
    <w:rsid w:val="00914D7D"/>
    <w:rsid w:val="00942AD0"/>
    <w:rsid w:val="00950FBE"/>
    <w:rsid w:val="009561F3"/>
    <w:rsid w:val="00A94AEC"/>
    <w:rsid w:val="00A95FC3"/>
    <w:rsid w:val="00AC13A5"/>
    <w:rsid w:val="00AF1CD1"/>
    <w:rsid w:val="00B843EE"/>
    <w:rsid w:val="00BC2FC1"/>
    <w:rsid w:val="00CB6DF4"/>
    <w:rsid w:val="00CB7184"/>
    <w:rsid w:val="00CE465D"/>
    <w:rsid w:val="00D3279D"/>
    <w:rsid w:val="00DC1815"/>
    <w:rsid w:val="00E325F1"/>
    <w:rsid w:val="00E34C98"/>
    <w:rsid w:val="00EC3A63"/>
    <w:rsid w:val="00F6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CD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D1C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1C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D1C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1C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1CD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1CD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1C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D1CD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5D1CDF"/>
    <w:pPr>
      <w:jc w:val="center"/>
    </w:pPr>
    <w:rPr>
      <w:b/>
      <w:bCs/>
      <w:sz w:val="44"/>
    </w:rPr>
  </w:style>
  <w:style w:type="character" w:customStyle="1" w:styleId="PodtitulChar">
    <w:name w:val="Podtitul Char"/>
    <w:basedOn w:val="Standardnpsmoodstavce"/>
    <w:link w:val="Podtitul"/>
    <w:uiPriority w:val="99"/>
    <w:rsid w:val="005D1CDF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customStyle="1" w:styleId="Hlavn">
    <w:name w:val="Hlavní"/>
    <w:basedOn w:val="Podtitul"/>
    <w:uiPriority w:val="99"/>
    <w:rsid w:val="005D1CDF"/>
    <w:pPr>
      <w:spacing w:before="240" w:after="240"/>
    </w:pPr>
    <w:rPr>
      <w:rFonts w:ascii="Arial" w:hAnsi="Arial"/>
      <w:caps/>
      <w:sz w:val="32"/>
      <w:szCs w:val="32"/>
    </w:rPr>
  </w:style>
  <w:style w:type="paragraph" w:customStyle="1" w:styleId="odstavec">
    <w:name w:val="odstavec"/>
    <w:basedOn w:val="Podtitul"/>
    <w:rsid w:val="005D1CDF"/>
    <w:pPr>
      <w:spacing w:before="30" w:after="30"/>
      <w:jc w:val="both"/>
    </w:pPr>
    <w:rPr>
      <w:rFonts w:ascii="Arial" w:hAnsi="Arial"/>
      <w:b w:val="0"/>
      <w:sz w:val="28"/>
      <w:szCs w:val="28"/>
    </w:rPr>
  </w:style>
  <w:style w:type="paragraph" w:styleId="Normlnweb">
    <w:name w:val="Normal (Web)"/>
    <w:basedOn w:val="Normln"/>
    <w:uiPriority w:val="99"/>
    <w:unhideWhenUsed/>
    <w:rsid w:val="005D1CD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D1CDF"/>
    <w:rPr>
      <w:b/>
      <w:bCs/>
    </w:rPr>
  </w:style>
  <w:style w:type="paragraph" w:customStyle="1" w:styleId="222">
    <w:name w:val="222"/>
    <w:basedOn w:val="Hlavn"/>
    <w:rsid w:val="005D1CDF"/>
    <w:pPr>
      <w:numPr>
        <w:numId w:val="1"/>
      </w:numPr>
    </w:pPr>
    <w:rPr>
      <w:rFonts w:ascii="Marigold" w:hAnsi="Marigold"/>
      <w:shadow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5D1CD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D1C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1CD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mtitle">
    <w:name w:val="itemtitle"/>
    <w:basedOn w:val="Standardnpsmoodstavce"/>
    <w:rsid w:val="005D1CDF"/>
  </w:style>
  <w:style w:type="character" w:customStyle="1" w:styleId="normal">
    <w:name w:val="normal"/>
    <w:basedOn w:val="Standardnpsmoodstavce"/>
    <w:rsid w:val="005D1CDF"/>
  </w:style>
  <w:style w:type="paragraph" w:styleId="Textbubliny">
    <w:name w:val="Balloon Text"/>
    <w:basedOn w:val="Normln"/>
    <w:link w:val="TextbublinyChar"/>
    <w:uiPriority w:val="99"/>
    <w:semiHidden/>
    <w:unhideWhenUsed/>
    <w:rsid w:val="005D1C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CD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B6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6D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hyperlink" Target="http://birthday.wz.cz/index12.htm" TargetMode="External"/><Relationship Id="rId26" Type="http://schemas.openxmlformats.org/officeDocument/2006/relationships/hyperlink" Target="http://cs.wikipedia.org/wiki/Dunaj" TargetMode="External"/><Relationship Id="rId39" Type="http://schemas.openxmlformats.org/officeDocument/2006/relationships/hyperlink" Target="http://cs.wikipedia.org/wiki/13._stolet%C3%AD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://cs.wikipedia.org/wiki/Gotika" TargetMode="External"/><Relationship Id="rId42" Type="http://schemas.openxmlformats.org/officeDocument/2006/relationships/hyperlink" Target="http://cs.wikipedia.org/wiki/Svat%C3%A1_%C5%99%C3%AD%C5%A1e_%C5%99%C3%ADmsk%C3%A1" TargetMode="External"/><Relationship Id="rId47" Type="http://schemas.openxmlformats.org/officeDocument/2006/relationships/hyperlink" Target="http://cs.wikipedia.org/wiki/1986" TargetMode="External"/><Relationship Id="rId50" Type="http://schemas.openxmlformats.org/officeDocument/2006/relationships/image" Target="media/image14.jpeg"/><Relationship Id="rId55" Type="http://schemas.openxmlformats.org/officeDocument/2006/relationships/image" Target="media/image19.jpe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wmf"/><Relationship Id="rId29" Type="http://schemas.openxmlformats.org/officeDocument/2006/relationships/hyperlink" Target="http://cs.wikipedia.org/wiki/UNESCO" TargetMode="External"/><Relationship Id="rId41" Type="http://schemas.openxmlformats.org/officeDocument/2006/relationships/hyperlink" Target="http://cs.wikipedia.org/w/index.php?title=Schatzkammer&amp;action=edit&amp;redlink=1" TargetMode="External"/><Relationship Id="rId54" Type="http://schemas.openxmlformats.org/officeDocument/2006/relationships/image" Target="media/image18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cs.wikipedia.org/wiki/Statut%C3%A1rn%C3%AD_m%C4%9Bsto" TargetMode="External"/><Relationship Id="rId32" Type="http://schemas.openxmlformats.org/officeDocument/2006/relationships/hyperlink" Target="http://cs.wikipedia.org/wiki/Stephansdom" TargetMode="External"/><Relationship Id="rId37" Type="http://schemas.openxmlformats.org/officeDocument/2006/relationships/hyperlink" Target="http://cs.wikipedia.org/wiki/1952" TargetMode="External"/><Relationship Id="rId40" Type="http://schemas.openxmlformats.org/officeDocument/2006/relationships/hyperlink" Target="http://cs.wikipedia.org/wiki/20._stolet%C3%AD" TargetMode="External"/><Relationship Id="rId45" Type="http://schemas.openxmlformats.org/officeDocument/2006/relationships/hyperlink" Target="http://cs.wikipedia.org/w/index.php?title=Hundertwasserhaus&amp;action=edit&amp;redlink=1" TargetMode="External"/><Relationship Id="rId53" Type="http://schemas.openxmlformats.org/officeDocument/2006/relationships/image" Target="media/image17.jpeg"/><Relationship Id="rId58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hyperlink" Target="http://www.zrusmekomunisty.cz/" TargetMode="External"/><Relationship Id="rId23" Type="http://schemas.openxmlformats.org/officeDocument/2006/relationships/hyperlink" Target="http://cs.wikipedia.org/wiki/Rakousko" TargetMode="External"/><Relationship Id="rId28" Type="http://schemas.openxmlformats.org/officeDocument/2006/relationships/hyperlink" Target="http://cs.wikipedia.org/wiki/Sv%C4%9Btov%C3%A9_d%C4%9Bdictv%C3%AD" TargetMode="External"/><Relationship Id="rId36" Type="http://schemas.openxmlformats.org/officeDocument/2006/relationships/hyperlink" Target="http://cs.wikipedia.org/wiki/Druh%C3%A1_sv%C4%9Btov%C3%A1_v%C3%A1lka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wmf"/><Relationship Id="rId61" Type="http://schemas.openxmlformats.org/officeDocument/2006/relationships/hyperlink" Target="mailto:soc.pracovnik@soslla.cz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hyperlink" Target="http://cs.wikipedia.org/wiki/Sch%C3%B6nbrunn" TargetMode="External"/><Relationship Id="rId44" Type="http://schemas.openxmlformats.org/officeDocument/2006/relationships/hyperlink" Target="http://cs.wikipedia.org/w/index.php?title=Karlskirche&amp;action=edit&amp;redlink=1" TargetMode="External"/><Relationship Id="rId52" Type="http://schemas.openxmlformats.org/officeDocument/2006/relationships/image" Target="media/image16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-horoskopy.cz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://cs.wikipedia.org/wiki/2001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://cs.wikipedia.org/wiki/Baroko" TargetMode="External"/><Relationship Id="rId43" Type="http://schemas.openxmlformats.org/officeDocument/2006/relationships/hyperlink" Target="http://cs.wikipedia.org/wiki/Rudolf_II." TargetMode="External"/><Relationship Id="rId48" Type="http://schemas.openxmlformats.org/officeDocument/2006/relationships/hyperlink" Target="http://cs.wikipedia.org/w/index.php?title=Mariahilfer_Strasse&amp;action=edit&amp;redlink=1" TargetMode="External"/><Relationship Id="rId56" Type="http://schemas.openxmlformats.org/officeDocument/2006/relationships/image" Target="media/image20.wmf"/><Relationship Id="rId8" Type="http://schemas.openxmlformats.org/officeDocument/2006/relationships/image" Target="media/image1.png"/><Relationship Id="rId51" Type="http://schemas.openxmlformats.org/officeDocument/2006/relationships/image" Target="media/image15.wmf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://en.wikipedia.org/wiki/Pierre_Curie" TargetMode="External"/><Relationship Id="rId25" Type="http://schemas.openxmlformats.org/officeDocument/2006/relationships/hyperlink" Target="http://cs.wikipedia.org/wiki/Doln%C3%AD_Rakousy" TargetMode="External"/><Relationship Id="rId33" Type="http://schemas.openxmlformats.org/officeDocument/2006/relationships/hyperlink" Target="http://cs.wikipedia.org/wiki/13._stolet%C3%AD" TargetMode="External"/><Relationship Id="rId38" Type="http://schemas.openxmlformats.org/officeDocument/2006/relationships/hyperlink" Target="http://cs.wikipedia.org/wiki/Hofburg" TargetMode="External"/><Relationship Id="rId46" Type="http://schemas.openxmlformats.org/officeDocument/2006/relationships/hyperlink" Target="http://cs.wikipedia.org/wiki/1983" TargetMode="External"/><Relationship Id="rId5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E54E-9E81-4484-9508-16C70336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3447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Links>
    <vt:vector size="180" baseType="variant">
      <vt:variant>
        <vt:i4>3211332</vt:i4>
      </vt:variant>
      <vt:variant>
        <vt:i4>87</vt:i4>
      </vt:variant>
      <vt:variant>
        <vt:i4>0</vt:i4>
      </vt:variant>
      <vt:variant>
        <vt:i4>5</vt:i4>
      </vt:variant>
      <vt:variant>
        <vt:lpwstr>mailto:soc.pracovnik@soslla.cz</vt:lpwstr>
      </vt:variant>
      <vt:variant>
        <vt:lpwstr/>
      </vt:variant>
      <vt:variant>
        <vt:i4>1966123</vt:i4>
      </vt:variant>
      <vt:variant>
        <vt:i4>84</vt:i4>
      </vt:variant>
      <vt:variant>
        <vt:i4>0</vt:i4>
      </vt:variant>
      <vt:variant>
        <vt:i4>5</vt:i4>
      </vt:variant>
      <vt:variant>
        <vt:lpwstr>http://cs.wikipedia.org/w/index.php?title=Mariahilfer_Strasse&amp;action=edit&amp;redlink=1</vt:lpwstr>
      </vt:variant>
      <vt:variant>
        <vt:lpwstr/>
      </vt:variant>
      <vt:variant>
        <vt:i4>1048593</vt:i4>
      </vt:variant>
      <vt:variant>
        <vt:i4>81</vt:i4>
      </vt:variant>
      <vt:variant>
        <vt:i4>0</vt:i4>
      </vt:variant>
      <vt:variant>
        <vt:i4>5</vt:i4>
      </vt:variant>
      <vt:variant>
        <vt:lpwstr>http://cs.wikipedia.org/wiki/1986</vt:lpwstr>
      </vt:variant>
      <vt:variant>
        <vt:lpwstr/>
      </vt:variant>
      <vt:variant>
        <vt:i4>1048593</vt:i4>
      </vt:variant>
      <vt:variant>
        <vt:i4>78</vt:i4>
      </vt:variant>
      <vt:variant>
        <vt:i4>0</vt:i4>
      </vt:variant>
      <vt:variant>
        <vt:i4>5</vt:i4>
      </vt:variant>
      <vt:variant>
        <vt:lpwstr>http://cs.wikipedia.org/wiki/1983</vt:lpwstr>
      </vt:variant>
      <vt:variant>
        <vt:lpwstr/>
      </vt:variant>
      <vt:variant>
        <vt:i4>5308506</vt:i4>
      </vt:variant>
      <vt:variant>
        <vt:i4>75</vt:i4>
      </vt:variant>
      <vt:variant>
        <vt:i4>0</vt:i4>
      </vt:variant>
      <vt:variant>
        <vt:i4>5</vt:i4>
      </vt:variant>
      <vt:variant>
        <vt:lpwstr>http://cs.wikipedia.org/w/index.php?title=Hundertwasserhaus&amp;action=edit&amp;redlink=1</vt:lpwstr>
      </vt:variant>
      <vt:variant>
        <vt:lpwstr/>
      </vt:variant>
      <vt:variant>
        <vt:i4>3276858</vt:i4>
      </vt:variant>
      <vt:variant>
        <vt:i4>72</vt:i4>
      </vt:variant>
      <vt:variant>
        <vt:i4>0</vt:i4>
      </vt:variant>
      <vt:variant>
        <vt:i4>5</vt:i4>
      </vt:variant>
      <vt:variant>
        <vt:lpwstr>http://cs.wikipedia.org/w/index.php?title=Karlskirche&amp;action=edit&amp;redlink=1</vt:lpwstr>
      </vt:variant>
      <vt:variant>
        <vt:lpwstr/>
      </vt:variant>
      <vt:variant>
        <vt:i4>5570621</vt:i4>
      </vt:variant>
      <vt:variant>
        <vt:i4>69</vt:i4>
      </vt:variant>
      <vt:variant>
        <vt:i4>0</vt:i4>
      </vt:variant>
      <vt:variant>
        <vt:i4>5</vt:i4>
      </vt:variant>
      <vt:variant>
        <vt:lpwstr>http://cs.wikipedia.org/wiki/Rudolf_II.</vt:lpwstr>
      </vt:variant>
      <vt:variant>
        <vt:lpwstr/>
      </vt:variant>
      <vt:variant>
        <vt:i4>983049</vt:i4>
      </vt:variant>
      <vt:variant>
        <vt:i4>66</vt:i4>
      </vt:variant>
      <vt:variant>
        <vt:i4>0</vt:i4>
      </vt:variant>
      <vt:variant>
        <vt:i4>5</vt:i4>
      </vt:variant>
      <vt:variant>
        <vt:lpwstr>http://cs.wikipedia.org/wiki/Svat%C3%A1_%C5%99%C3%AD%C5%A1e_%C5%99%C3%ADmsk%C3%A1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http://cs.wikipedia.org/w/index.php?title=Schatzkammer&amp;action=edit&amp;redlink=1</vt:lpwstr>
      </vt:variant>
      <vt:variant>
        <vt:lpwstr/>
      </vt:variant>
      <vt:variant>
        <vt:i4>721005</vt:i4>
      </vt:variant>
      <vt:variant>
        <vt:i4>60</vt:i4>
      </vt:variant>
      <vt:variant>
        <vt:i4>0</vt:i4>
      </vt:variant>
      <vt:variant>
        <vt:i4>5</vt:i4>
      </vt:variant>
      <vt:variant>
        <vt:lpwstr>http://cs.wikipedia.org/wiki/20._stolet%C3%AD</vt:lpwstr>
      </vt:variant>
      <vt:variant>
        <vt:lpwstr/>
      </vt:variant>
      <vt:variant>
        <vt:i4>524398</vt:i4>
      </vt:variant>
      <vt:variant>
        <vt:i4>57</vt:i4>
      </vt:variant>
      <vt:variant>
        <vt:i4>0</vt:i4>
      </vt:variant>
      <vt:variant>
        <vt:i4>5</vt:i4>
      </vt:variant>
      <vt:variant>
        <vt:lpwstr>http://cs.wikipedia.org/wiki/13._stolet%C3%AD</vt:lpwstr>
      </vt:variant>
      <vt:variant>
        <vt:lpwstr/>
      </vt:variant>
      <vt:variant>
        <vt:i4>327767</vt:i4>
      </vt:variant>
      <vt:variant>
        <vt:i4>54</vt:i4>
      </vt:variant>
      <vt:variant>
        <vt:i4>0</vt:i4>
      </vt:variant>
      <vt:variant>
        <vt:i4>5</vt:i4>
      </vt:variant>
      <vt:variant>
        <vt:lpwstr>http://cs.wikipedia.org/wiki/Hofburg</vt:lpwstr>
      </vt:variant>
      <vt:variant>
        <vt:lpwstr/>
      </vt:variant>
      <vt:variant>
        <vt:i4>1900561</vt:i4>
      </vt:variant>
      <vt:variant>
        <vt:i4>51</vt:i4>
      </vt:variant>
      <vt:variant>
        <vt:i4>0</vt:i4>
      </vt:variant>
      <vt:variant>
        <vt:i4>5</vt:i4>
      </vt:variant>
      <vt:variant>
        <vt:lpwstr>http://cs.wikipedia.org/wiki/1952</vt:lpwstr>
      </vt:variant>
      <vt:variant>
        <vt:lpwstr/>
      </vt:variant>
      <vt:variant>
        <vt:i4>5177345</vt:i4>
      </vt:variant>
      <vt:variant>
        <vt:i4>48</vt:i4>
      </vt:variant>
      <vt:variant>
        <vt:i4>0</vt:i4>
      </vt:variant>
      <vt:variant>
        <vt:i4>5</vt:i4>
      </vt:variant>
      <vt:variant>
        <vt:lpwstr>http://cs.wikipedia.org/wiki/Druh%C3%A1_sv%C4%9Btov%C3%A1_v%C3%A1lka</vt:lpwstr>
      </vt:variant>
      <vt:variant>
        <vt:lpwstr/>
      </vt:variant>
      <vt:variant>
        <vt:i4>6422566</vt:i4>
      </vt:variant>
      <vt:variant>
        <vt:i4>45</vt:i4>
      </vt:variant>
      <vt:variant>
        <vt:i4>0</vt:i4>
      </vt:variant>
      <vt:variant>
        <vt:i4>5</vt:i4>
      </vt:variant>
      <vt:variant>
        <vt:lpwstr>http://cs.wikipedia.org/wiki/Baroko</vt:lpwstr>
      </vt:variant>
      <vt:variant>
        <vt:lpwstr/>
      </vt:variant>
      <vt:variant>
        <vt:i4>6357038</vt:i4>
      </vt:variant>
      <vt:variant>
        <vt:i4>42</vt:i4>
      </vt:variant>
      <vt:variant>
        <vt:i4>0</vt:i4>
      </vt:variant>
      <vt:variant>
        <vt:i4>5</vt:i4>
      </vt:variant>
      <vt:variant>
        <vt:lpwstr>http://cs.wikipedia.org/wiki/Gotika</vt:lpwstr>
      </vt:variant>
      <vt:variant>
        <vt:lpwstr/>
      </vt:variant>
      <vt:variant>
        <vt:i4>524398</vt:i4>
      </vt:variant>
      <vt:variant>
        <vt:i4>39</vt:i4>
      </vt:variant>
      <vt:variant>
        <vt:i4>0</vt:i4>
      </vt:variant>
      <vt:variant>
        <vt:i4>5</vt:i4>
      </vt:variant>
      <vt:variant>
        <vt:lpwstr>http://cs.wikipedia.org/wiki/13._stolet%C3%AD</vt:lpwstr>
      </vt:variant>
      <vt:variant>
        <vt:lpwstr/>
      </vt:variant>
      <vt:variant>
        <vt:i4>81</vt:i4>
      </vt:variant>
      <vt:variant>
        <vt:i4>36</vt:i4>
      </vt:variant>
      <vt:variant>
        <vt:i4>0</vt:i4>
      </vt:variant>
      <vt:variant>
        <vt:i4>5</vt:i4>
      </vt:variant>
      <vt:variant>
        <vt:lpwstr>http://cs.wikipedia.org/wiki/Stephansdom</vt:lpwstr>
      </vt:variant>
      <vt:variant>
        <vt:lpwstr/>
      </vt:variant>
      <vt:variant>
        <vt:i4>720973</vt:i4>
      </vt:variant>
      <vt:variant>
        <vt:i4>33</vt:i4>
      </vt:variant>
      <vt:variant>
        <vt:i4>0</vt:i4>
      </vt:variant>
      <vt:variant>
        <vt:i4>5</vt:i4>
      </vt:variant>
      <vt:variant>
        <vt:lpwstr>http://cs.wikipedia.org/wiki/Sch%C3%B6nbrunn</vt:lpwstr>
      </vt:variant>
      <vt:variant>
        <vt:lpwstr/>
      </vt:variant>
      <vt:variant>
        <vt:i4>6946869</vt:i4>
      </vt:variant>
      <vt:variant>
        <vt:i4>30</vt:i4>
      </vt:variant>
      <vt:variant>
        <vt:i4>0</vt:i4>
      </vt:variant>
      <vt:variant>
        <vt:i4>5</vt:i4>
      </vt:variant>
      <vt:variant>
        <vt:lpwstr>http://cs.wikipedia.org/wiki/UNESCO</vt:lpwstr>
      </vt:variant>
      <vt:variant>
        <vt:lpwstr/>
      </vt:variant>
      <vt:variant>
        <vt:i4>1376290</vt:i4>
      </vt:variant>
      <vt:variant>
        <vt:i4>27</vt:i4>
      </vt:variant>
      <vt:variant>
        <vt:i4>0</vt:i4>
      </vt:variant>
      <vt:variant>
        <vt:i4>5</vt:i4>
      </vt:variant>
      <vt:variant>
        <vt:lpwstr>http://cs.wikipedia.org/wiki/Sv%C4%9Btov%C3%A9_d%C4%9Bdictv%C3%AD</vt:lpwstr>
      </vt:variant>
      <vt:variant>
        <vt:lpwstr/>
      </vt:variant>
      <vt:variant>
        <vt:i4>1769496</vt:i4>
      </vt:variant>
      <vt:variant>
        <vt:i4>24</vt:i4>
      </vt:variant>
      <vt:variant>
        <vt:i4>0</vt:i4>
      </vt:variant>
      <vt:variant>
        <vt:i4>5</vt:i4>
      </vt:variant>
      <vt:variant>
        <vt:lpwstr>http://cs.wikipedia.org/wiki/2001</vt:lpwstr>
      </vt:variant>
      <vt:variant>
        <vt:lpwstr/>
      </vt:variant>
      <vt:variant>
        <vt:i4>7929916</vt:i4>
      </vt:variant>
      <vt:variant>
        <vt:i4>21</vt:i4>
      </vt:variant>
      <vt:variant>
        <vt:i4>0</vt:i4>
      </vt:variant>
      <vt:variant>
        <vt:i4>5</vt:i4>
      </vt:variant>
      <vt:variant>
        <vt:lpwstr>http://cs.wikipedia.org/wiki/Dunaj</vt:lpwstr>
      </vt:variant>
      <vt:variant>
        <vt:lpwstr/>
      </vt:variant>
      <vt:variant>
        <vt:i4>4456551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http://cs.wikipedia.org/wiki/Doln%C3%AD_Rakousy</vt:lpwstr>
      </vt:variant>
      <vt:variant>
        <vt:lpwstr/>
      </vt:variant>
      <vt:variant>
        <vt:i4>6750298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http://cs.wikipedia.org/wiki/Statut%C3%A1rn%C3%AD_m%C4%9Bsto</vt:lpwstr>
      </vt:variant>
      <vt:variant>
        <vt:lpwstr/>
      </vt:variant>
      <vt:variant>
        <vt:i4>1966165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http://cs.wikipedia.org/wiki/Rakousko</vt:lpwstr>
      </vt:variant>
      <vt:variant>
        <vt:lpwstr/>
      </vt:variant>
      <vt:variant>
        <vt:i4>5046277</vt:i4>
      </vt:variant>
      <vt:variant>
        <vt:i4>9</vt:i4>
      </vt:variant>
      <vt:variant>
        <vt:i4>0</vt:i4>
      </vt:variant>
      <vt:variant>
        <vt:i4>5</vt:i4>
      </vt:variant>
      <vt:variant>
        <vt:lpwstr>http://birthday.wz.cz/index12.htm</vt:lpwstr>
      </vt:variant>
      <vt:variant>
        <vt:lpwstr>1512</vt:lpwstr>
      </vt:variant>
      <vt:variant>
        <vt:i4>3866714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http://en.wikipedia.org/wiki/Pierre_Curie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http://www.zrusmekomunisty.cz/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http://www.e-horoskopy.cz/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2008-10-27T11:43:00Z</cp:lastPrinted>
  <dcterms:created xsi:type="dcterms:W3CDTF">2008-10-24T13:37:00Z</dcterms:created>
  <dcterms:modified xsi:type="dcterms:W3CDTF">2008-10-27T11:54:00Z</dcterms:modified>
</cp:coreProperties>
</file>