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086D8C" w:rsidRDefault="003C51CC" w:rsidP="005E67BC">
      <w:pPr>
        <w:jc w:val="center"/>
      </w:pPr>
      <w:r>
        <w:rPr>
          <w:noProof/>
        </w:rPr>
        <w:drawing>
          <wp:inline distT="0" distB="0" distL="0" distR="0">
            <wp:extent cx="2229993" cy="1190625"/>
            <wp:effectExtent l="1905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BC" w:rsidRPr="005E67BC" w:rsidRDefault="005E67BC" w:rsidP="005E67BC">
      <w:pPr>
        <w:jc w:val="center"/>
        <w:rPr>
          <w:b/>
        </w:rPr>
      </w:pPr>
    </w:p>
    <w:p w:rsidR="005E67BC" w:rsidRDefault="005E67BC" w:rsidP="005E67BC">
      <w:pPr>
        <w:jc w:val="center"/>
      </w:pPr>
    </w:p>
    <w:p w:rsidR="005E67BC" w:rsidRDefault="005E67BC" w:rsidP="005E67BC"/>
    <w:p w:rsidR="005E67BC" w:rsidRDefault="005E67BC" w:rsidP="005E67BC">
      <w:pPr>
        <w:jc w:val="center"/>
      </w:pPr>
    </w:p>
    <w:p w:rsidR="005E67BC" w:rsidRDefault="005E67BC" w:rsidP="005E67BC">
      <w:pPr>
        <w:jc w:val="center"/>
        <w:rPr>
          <w:rFonts w:ascii="Monotype Corsiva" w:hAnsi="Monotype Corsiva"/>
          <w:b/>
          <w:sz w:val="72"/>
          <w:szCs w:val="72"/>
        </w:rPr>
      </w:pPr>
      <w:r w:rsidRPr="005E67BC">
        <w:rPr>
          <w:rFonts w:ascii="Monotype Corsiva" w:hAnsi="Monotype Corsiva"/>
          <w:b/>
          <w:sz w:val="72"/>
          <w:szCs w:val="72"/>
        </w:rPr>
        <w:t xml:space="preserve">Výroční zpráva o činnosti </w:t>
      </w:r>
    </w:p>
    <w:p w:rsidR="005E67BC" w:rsidRDefault="005E67BC" w:rsidP="005E67BC">
      <w:pPr>
        <w:jc w:val="center"/>
        <w:rPr>
          <w:rFonts w:ascii="Monotype Corsiva" w:hAnsi="Monotype Corsiva"/>
          <w:b/>
          <w:sz w:val="72"/>
          <w:szCs w:val="72"/>
        </w:rPr>
      </w:pPr>
      <w:r w:rsidRPr="005E67BC">
        <w:rPr>
          <w:rFonts w:ascii="Monotype Corsiva" w:hAnsi="Monotype Corsiva"/>
          <w:b/>
          <w:sz w:val="72"/>
          <w:szCs w:val="72"/>
        </w:rPr>
        <w:t>a hospodaření za rok 201</w:t>
      </w:r>
      <w:r w:rsidR="007F14D5">
        <w:rPr>
          <w:rFonts w:ascii="Monotype Corsiva" w:hAnsi="Monotype Corsiva"/>
          <w:b/>
          <w:sz w:val="72"/>
          <w:szCs w:val="72"/>
        </w:rPr>
        <w:t>4</w:t>
      </w:r>
    </w:p>
    <w:p w:rsidR="005E67BC" w:rsidRPr="005E67BC" w:rsidRDefault="005E67BC" w:rsidP="005E67BC">
      <w:pPr>
        <w:rPr>
          <w:rFonts w:ascii="Monotype Corsiva" w:hAnsi="Monotype Corsiva"/>
          <w:sz w:val="72"/>
          <w:szCs w:val="72"/>
        </w:rPr>
      </w:pPr>
    </w:p>
    <w:p w:rsidR="005E67BC" w:rsidRPr="005E67BC" w:rsidRDefault="005E67BC" w:rsidP="005E67BC">
      <w:p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</w:t>
      </w:r>
      <w:r w:rsidRPr="005E67BC">
        <w:rPr>
          <w:rFonts w:ascii="Monotype Corsiva" w:hAnsi="Monotype Corsiva"/>
          <w:b/>
          <w:sz w:val="44"/>
          <w:szCs w:val="44"/>
        </w:rPr>
        <w:t>Sociální služby Lanškroun</w:t>
      </w:r>
    </w:p>
    <w:p w:rsidR="005E67BC" w:rsidRPr="005E67BC" w:rsidRDefault="005E67BC" w:rsidP="005E67BC">
      <w:p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</w:p>
    <w:p w:rsidR="005E67BC" w:rsidRPr="005E67BC" w:rsidRDefault="005E67BC" w:rsidP="005F0673">
      <w:pPr>
        <w:pStyle w:val="Odstavecseseznamem"/>
        <w:numPr>
          <w:ilvl w:val="0"/>
          <w:numId w:val="10"/>
        </w:num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 w:rsidRPr="005E67BC">
        <w:rPr>
          <w:rFonts w:ascii="Monotype Corsiva" w:hAnsi="Monotype Corsiva"/>
          <w:b/>
          <w:sz w:val="44"/>
          <w:szCs w:val="44"/>
        </w:rPr>
        <w:t>Domov pro seniory</w:t>
      </w:r>
    </w:p>
    <w:p w:rsidR="005E67BC" w:rsidRPr="005E67BC" w:rsidRDefault="005E67BC" w:rsidP="005F0673">
      <w:pPr>
        <w:pStyle w:val="Odstavecseseznamem"/>
        <w:numPr>
          <w:ilvl w:val="0"/>
          <w:numId w:val="10"/>
        </w:num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 w:rsidRPr="005E67BC">
        <w:rPr>
          <w:rFonts w:ascii="Monotype Corsiva" w:hAnsi="Monotype Corsiva"/>
          <w:b/>
          <w:sz w:val="44"/>
          <w:szCs w:val="44"/>
        </w:rPr>
        <w:t>Odlehčovací služby</w:t>
      </w:r>
    </w:p>
    <w:p w:rsidR="005E67BC" w:rsidRDefault="005E67BC" w:rsidP="005E67BC">
      <w:pPr>
        <w:pStyle w:val="Odstavecseseznamem"/>
        <w:tabs>
          <w:tab w:val="left" w:pos="1455"/>
        </w:tabs>
        <w:rPr>
          <w:rFonts w:ascii="Monotype Corsiva" w:hAnsi="Monotype Corsiva"/>
          <w:b/>
          <w:sz w:val="44"/>
          <w:szCs w:val="44"/>
        </w:rPr>
      </w:pPr>
    </w:p>
    <w:p w:rsidR="005E67BC" w:rsidRDefault="00D646B6" w:rsidP="00F122A1">
      <w:pPr>
        <w:pStyle w:val="Odstavecseseznamem"/>
        <w:tabs>
          <w:tab w:val="left" w:pos="1455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4914652" cy="3276600"/>
            <wp:effectExtent l="19050" t="0" r="248" b="0"/>
            <wp:docPr id="3" name="Obrázek 2" descr="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275" cy="32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CB" w:rsidRPr="00106797" w:rsidRDefault="009D7BCB" w:rsidP="009D7BCB">
      <w:pPr>
        <w:pStyle w:val="Odstavecseseznamem"/>
        <w:tabs>
          <w:tab w:val="left" w:pos="145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lastRenderedPageBreak/>
        <w:t>Vážení,</w:t>
      </w:r>
    </w:p>
    <w:p w:rsidR="009D7BCB" w:rsidRPr="00106797" w:rsidRDefault="00DD4124" w:rsidP="009D7BCB">
      <w:pPr>
        <w:pStyle w:val="Odstavecseseznamem"/>
        <w:tabs>
          <w:tab w:val="left" w:pos="1455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p</w:t>
      </w:r>
      <w:r w:rsidR="009D7BCB" w:rsidRPr="00106797">
        <w:rPr>
          <w:rFonts w:ascii="Times New Roman" w:hAnsi="Times New Roman"/>
          <w:sz w:val="24"/>
          <w:szCs w:val="24"/>
        </w:rPr>
        <w:t>ředkládáme Vám zprávu o činnosti a hospodaření Domova pro seniory a Odlehčovací</w:t>
      </w:r>
      <w:r w:rsidR="009537CB" w:rsidRPr="00106797">
        <w:rPr>
          <w:rFonts w:ascii="Times New Roman" w:hAnsi="Times New Roman"/>
          <w:sz w:val="24"/>
          <w:szCs w:val="24"/>
        </w:rPr>
        <w:t>ch</w:t>
      </w:r>
      <w:r w:rsidR="009D7BCB" w:rsidRPr="00106797">
        <w:rPr>
          <w:rFonts w:ascii="Times New Roman" w:hAnsi="Times New Roman"/>
          <w:sz w:val="24"/>
          <w:szCs w:val="24"/>
        </w:rPr>
        <w:t xml:space="preserve"> služ</w:t>
      </w:r>
      <w:r w:rsidR="009537CB" w:rsidRPr="00106797">
        <w:rPr>
          <w:rFonts w:ascii="Times New Roman" w:hAnsi="Times New Roman"/>
          <w:sz w:val="24"/>
          <w:szCs w:val="24"/>
        </w:rPr>
        <w:t>e</w:t>
      </w:r>
      <w:r w:rsidR="009D7BCB" w:rsidRPr="00106797">
        <w:rPr>
          <w:rFonts w:ascii="Times New Roman" w:hAnsi="Times New Roman"/>
          <w:sz w:val="24"/>
          <w:szCs w:val="24"/>
        </w:rPr>
        <w:t>b za rok 201</w:t>
      </w:r>
      <w:r w:rsidR="00106797" w:rsidRPr="00106797">
        <w:rPr>
          <w:rFonts w:ascii="Times New Roman" w:hAnsi="Times New Roman"/>
          <w:sz w:val="24"/>
          <w:szCs w:val="24"/>
        </w:rPr>
        <w:t>4</w:t>
      </w:r>
      <w:r w:rsidR="009D7BCB" w:rsidRPr="00106797">
        <w:rPr>
          <w:rFonts w:ascii="Times New Roman" w:hAnsi="Times New Roman"/>
          <w:sz w:val="24"/>
          <w:szCs w:val="24"/>
        </w:rPr>
        <w:t xml:space="preserve">. Zpráva obsahuje informace o vlastní činnosti, která odpovídá prohlášení a cílové skupině. Zpráva je rozčleněna do kapitol, které přinášejí ucelené informace z jednotlivých oblastí činnosti příspěvkové organizace – např. sociální část, zdravotní část, ekonomická část. </w:t>
      </w:r>
    </w:p>
    <w:p w:rsidR="005E67BC" w:rsidRPr="00106797" w:rsidRDefault="005E67BC" w:rsidP="005E67BC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06797">
        <w:rPr>
          <w:rFonts w:ascii="Times New Roman" w:hAnsi="Times New Roman"/>
          <w:b/>
          <w:sz w:val="28"/>
          <w:szCs w:val="28"/>
          <w:u w:val="single"/>
        </w:rPr>
        <w:t>Základní údaje:</w:t>
      </w:r>
    </w:p>
    <w:p w:rsidR="005E67BC" w:rsidRPr="00106797" w:rsidRDefault="005E67BC" w:rsidP="00F122A1">
      <w:pPr>
        <w:tabs>
          <w:tab w:val="left" w:pos="1455"/>
        </w:tabs>
        <w:spacing w:line="360" w:lineRule="auto"/>
      </w:pPr>
      <w:r w:rsidRPr="00106797">
        <w:rPr>
          <w:b/>
        </w:rPr>
        <w:t>Název poskytovatele:</w:t>
      </w:r>
      <w:r w:rsidRPr="00106797">
        <w:tab/>
      </w:r>
      <w:r w:rsidRPr="00106797">
        <w:tab/>
        <w:t>Sociální služby Lanškroun</w:t>
      </w:r>
    </w:p>
    <w:p w:rsidR="005E67BC" w:rsidRPr="00106797" w:rsidRDefault="005E67BC" w:rsidP="00F122A1">
      <w:pPr>
        <w:tabs>
          <w:tab w:val="left" w:pos="1455"/>
        </w:tabs>
        <w:spacing w:line="360" w:lineRule="auto"/>
      </w:pPr>
      <w:r w:rsidRPr="00106797">
        <w:rPr>
          <w:b/>
        </w:rPr>
        <w:t>Sídlo organizace:</w:t>
      </w:r>
      <w:r w:rsidRPr="00106797">
        <w:tab/>
      </w:r>
      <w:r w:rsidRPr="00106797">
        <w:tab/>
      </w:r>
      <w:r w:rsidR="00DD4124" w:rsidRPr="00106797">
        <w:tab/>
      </w:r>
      <w:r w:rsidRPr="00106797">
        <w:t>Janáčkova 1003, 563 01 Lanškroun</w:t>
      </w:r>
    </w:p>
    <w:p w:rsidR="005E67BC" w:rsidRPr="00106797" w:rsidRDefault="005E67BC" w:rsidP="00F122A1">
      <w:pPr>
        <w:tabs>
          <w:tab w:val="left" w:pos="1455"/>
        </w:tabs>
        <w:spacing w:line="360" w:lineRule="auto"/>
      </w:pPr>
      <w:r w:rsidRPr="00106797">
        <w:rPr>
          <w:b/>
        </w:rPr>
        <w:t>Právní forma:</w:t>
      </w:r>
      <w:r w:rsidRPr="00106797">
        <w:rPr>
          <w:b/>
        </w:rPr>
        <w:tab/>
      </w:r>
      <w:r w:rsidRPr="00106797">
        <w:rPr>
          <w:b/>
        </w:rPr>
        <w:tab/>
      </w:r>
      <w:r w:rsidRPr="00106797">
        <w:rPr>
          <w:b/>
        </w:rPr>
        <w:tab/>
      </w:r>
      <w:r w:rsidRPr="00106797">
        <w:t>Příspěvková organizace</w:t>
      </w:r>
    </w:p>
    <w:p w:rsidR="005E67BC" w:rsidRPr="00106797" w:rsidRDefault="005E67BC" w:rsidP="00F122A1">
      <w:pPr>
        <w:tabs>
          <w:tab w:val="left" w:pos="1455"/>
        </w:tabs>
        <w:spacing w:line="360" w:lineRule="auto"/>
      </w:pPr>
      <w:r w:rsidRPr="00106797">
        <w:rPr>
          <w:b/>
        </w:rPr>
        <w:t>Zřizovatel:</w:t>
      </w:r>
      <w:r w:rsidR="00F122A1" w:rsidRPr="00106797">
        <w:rPr>
          <w:b/>
        </w:rPr>
        <w:tab/>
      </w:r>
      <w:r w:rsidR="00F122A1" w:rsidRPr="00106797">
        <w:rPr>
          <w:b/>
        </w:rPr>
        <w:tab/>
      </w:r>
      <w:r w:rsidR="00F122A1" w:rsidRPr="00106797">
        <w:rPr>
          <w:b/>
        </w:rPr>
        <w:tab/>
      </w:r>
      <w:r w:rsidR="00F122A1" w:rsidRPr="00106797">
        <w:rPr>
          <w:b/>
        </w:rPr>
        <w:tab/>
      </w:r>
      <w:r w:rsidR="00F122A1" w:rsidRPr="00106797">
        <w:t>Město Lanškroun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rPr>
          <w:b/>
        </w:rPr>
        <w:t>IČO:</w:t>
      </w:r>
      <w:r w:rsidRPr="00106797">
        <w:rPr>
          <w:b/>
        </w:rPr>
        <w:tab/>
      </w:r>
      <w:r w:rsidRPr="00106797">
        <w:rPr>
          <w:b/>
        </w:rPr>
        <w:tab/>
      </w:r>
      <w:r w:rsidRPr="00106797">
        <w:rPr>
          <w:b/>
        </w:rPr>
        <w:tab/>
      </w:r>
      <w:r w:rsidRPr="00106797">
        <w:rPr>
          <w:b/>
        </w:rPr>
        <w:tab/>
      </w:r>
      <w:r w:rsidRPr="00106797">
        <w:t>750 818 49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rPr>
          <w:b/>
        </w:rPr>
        <w:t>Internetové stránky:</w:t>
      </w:r>
      <w:r w:rsidRPr="00106797">
        <w:rPr>
          <w:b/>
        </w:rPr>
        <w:tab/>
      </w:r>
      <w:r w:rsidRPr="00106797">
        <w:rPr>
          <w:b/>
        </w:rPr>
        <w:tab/>
      </w:r>
      <w:r w:rsidR="00106797">
        <w:rPr>
          <w:b/>
        </w:rPr>
        <w:tab/>
      </w:r>
      <w:r w:rsidRPr="00106797">
        <w:t>www.soslla.cz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rPr>
          <w:b/>
        </w:rPr>
        <w:t>Statutární zástupce:</w:t>
      </w:r>
      <w:r w:rsidRPr="00106797">
        <w:rPr>
          <w:b/>
        </w:rPr>
        <w:tab/>
      </w:r>
      <w:r w:rsidRPr="00106797">
        <w:rPr>
          <w:b/>
        </w:rPr>
        <w:tab/>
      </w:r>
      <w:r w:rsidR="00106797">
        <w:rPr>
          <w:b/>
        </w:rPr>
        <w:tab/>
      </w:r>
      <w:r w:rsidRPr="00106797">
        <w:t>Ing. Milan Minář, ředitel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tab/>
      </w:r>
      <w:r w:rsidRPr="00106797">
        <w:tab/>
      </w:r>
      <w:r w:rsidRPr="00106797">
        <w:tab/>
      </w:r>
      <w:r w:rsidRPr="00106797">
        <w:tab/>
        <w:t xml:space="preserve">Tel.: 465 503 001, e-mail: </w:t>
      </w:r>
      <w:r w:rsidR="00CE357D" w:rsidRPr="00106797">
        <w:t>reditel@soslla.cz</w:t>
      </w:r>
    </w:p>
    <w:p w:rsidR="00CE357D" w:rsidRPr="00DD4124" w:rsidRDefault="00CE357D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 xml:space="preserve">  </w:t>
      </w:r>
    </w:p>
    <w:p w:rsidR="00F122A1" w:rsidRPr="00106797" w:rsidRDefault="00F122A1" w:rsidP="00CE357D">
      <w:pPr>
        <w:tabs>
          <w:tab w:val="left" w:pos="1455"/>
        </w:tabs>
        <w:jc w:val="center"/>
        <w:rPr>
          <w:b/>
          <w:sz w:val="28"/>
          <w:szCs w:val="28"/>
          <w:u w:val="single"/>
        </w:rPr>
      </w:pPr>
      <w:r w:rsidRPr="00106797">
        <w:rPr>
          <w:b/>
          <w:sz w:val="28"/>
          <w:szCs w:val="28"/>
          <w:u w:val="single"/>
        </w:rPr>
        <w:t>Odborná pracoviště:</w:t>
      </w:r>
    </w:p>
    <w:p w:rsidR="00CE357D" w:rsidRPr="00DD4124" w:rsidRDefault="00CE357D" w:rsidP="00CE357D">
      <w:pPr>
        <w:tabs>
          <w:tab w:val="left" w:pos="1455"/>
        </w:tabs>
        <w:jc w:val="center"/>
        <w:rPr>
          <w:b/>
          <w:i/>
          <w:sz w:val="28"/>
          <w:szCs w:val="28"/>
          <w:u w:val="single"/>
        </w:rPr>
      </w:pPr>
    </w:p>
    <w:p w:rsidR="007918FA" w:rsidRPr="00106797" w:rsidRDefault="007918FA" w:rsidP="00F122A1">
      <w:pPr>
        <w:tabs>
          <w:tab w:val="left" w:pos="1455"/>
        </w:tabs>
        <w:spacing w:line="360" w:lineRule="auto"/>
      </w:pPr>
      <w:r w:rsidRPr="00106797">
        <w:rPr>
          <w:b/>
        </w:rPr>
        <w:t>Ošetřovatelsko-z</w:t>
      </w:r>
      <w:r w:rsidR="00F122A1" w:rsidRPr="00106797">
        <w:rPr>
          <w:b/>
        </w:rPr>
        <w:t>dravotní úsek:</w:t>
      </w:r>
      <w:r w:rsidR="00F122A1" w:rsidRPr="00106797">
        <w:tab/>
      </w:r>
      <w:r w:rsidR="00F122A1" w:rsidRPr="00106797">
        <w:tab/>
      </w:r>
      <w:r w:rsidR="00F122A1" w:rsidRPr="00106797">
        <w:tab/>
      </w:r>
    </w:p>
    <w:p w:rsidR="00F122A1" w:rsidRPr="00106797" w:rsidRDefault="007918FA" w:rsidP="00F122A1">
      <w:pPr>
        <w:tabs>
          <w:tab w:val="left" w:pos="1455"/>
        </w:tabs>
        <w:spacing w:line="360" w:lineRule="auto"/>
      </w:pPr>
      <w:r w:rsidRPr="00106797">
        <w:tab/>
      </w:r>
      <w:r w:rsidRPr="00106797">
        <w:tab/>
      </w:r>
      <w:r w:rsidRPr="00106797">
        <w:tab/>
      </w:r>
      <w:r w:rsidRPr="00106797">
        <w:tab/>
      </w:r>
      <w:r w:rsidR="00F122A1" w:rsidRPr="00106797">
        <w:t xml:space="preserve">Anna Tručková, vedoucí, 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tab/>
      </w:r>
      <w:r w:rsidRPr="00106797">
        <w:tab/>
      </w:r>
      <w:r w:rsidRPr="00106797">
        <w:tab/>
      </w:r>
      <w:r w:rsidRPr="00106797">
        <w:tab/>
        <w:t>Tel.: 465 503 002, e-mail: vrchni</w:t>
      </w:r>
      <w:r w:rsidR="001935CE" w:rsidRPr="00106797">
        <w:t>.sestra</w:t>
      </w:r>
      <w:r w:rsidRPr="00106797">
        <w:t>@soslla.cz</w:t>
      </w:r>
    </w:p>
    <w:p w:rsidR="00F122A1" w:rsidRPr="00106797" w:rsidRDefault="00F122A1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Zdravotní sestry</w:t>
      </w:r>
    </w:p>
    <w:p w:rsidR="007918FA" w:rsidRPr="00106797" w:rsidRDefault="007918FA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Nutriční terapeut</w:t>
      </w:r>
    </w:p>
    <w:p w:rsidR="001B390D" w:rsidRPr="00106797" w:rsidRDefault="00F122A1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Pracovníci přímé obslužné péče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rPr>
          <w:b/>
        </w:rPr>
        <w:t>Technický úsek:</w:t>
      </w:r>
      <w:r w:rsidRPr="00106797">
        <w:tab/>
      </w:r>
      <w:r w:rsidRPr="00106797">
        <w:tab/>
      </w:r>
      <w:r w:rsidRPr="00106797">
        <w:tab/>
        <w:t xml:space="preserve">Marta Šifrová, vedoucí, 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tab/>
      </w:r>
      <w:r w:rsidRPr="00106797">
        <w:tab/>
      </w:r>
      <w:r w:rsidRPr="00106797">
        <w:tab/>
      </w:r>
      <w:r w:rsidRPr="00106797">
        <w:tab/>
        <w:t xml:space="preserve">Tel.: 465 503 005, e-mail: </w:t>
      </w:r>
      <w:hyperlink r:id="rId10" w:history="1">
        <w:r w:rsidR="001B390D" w:rsidRPr="00106797">
          <w:rPr>
            <w:rStyle w:val="Hypertextovodkaz"/>
            <w:color w:val="auto"/>
            <w:u w:val="none"/>
          </w:rPr>
          <w:t>vtu@soslla.cz</w:t>
        </w:r>
      </w:hyperlink>
    </w:p>
    <w:p w:rsidR="001B390D" w:rsidRPr="00106797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Recepční</w:t>
      </w:r>
    </w:p>
    <w:p w:rsidR="001B390D" w:rsidRPr="00106797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Pradleny</w:t>
      </w:r>
    </w:p>
    <w:p w:rsidR="001B390D" w:rsidRPr="00106797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Pradlena/švadlena</w:t>
      </w:r>
    </w:p>
    <w:p w:rsidR="001B390D" w:rsidRPr="00106797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Uklizečky</w:t>
      </w:r>
    </w:p>
    <w:p w:rsidR="001B390D" w:rsidRPr="00106797" w:rsidRDefault="001B390D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Údržbář</w:t>
      </w:r>
    </w:p>
    <w:p w:rsidR="00A32909" w:rsidRPr="00106797" w:rsidRDefault="001B390D" w:rsidP="007B7222">
      <w:pPr>
        <w:tabs>
          <w:tab w:val="left" w:pos="1455"/>
        </w:tabs>
        <w:spacing w:line="360" w:lineRule="auto"/>
        <w:rPr>
          <w:b/>
        </w:rPr>
      </w:pPr>
      <w:r w:rsidRPr="00106797">
        <w:rPr>
          <w:b/>
        </w:rPr>
        <w:t>Stravovací úsek:</w:t>
      </w:r>
      <w:r w:rsidR="007B7222" w:rsidRPr="00106797">
        <w:rPr>
          <w:b/>
        </w:rPr>
        <w:tab/>
      </w:r>
      <w:r w:rsidR="007B7222" w:rsidRPr="00106797">
        <w:rPr>
          <w:b/>
        </w:rPr>
        <w:tab/>
      </w:r>
      <w:r w:rsidR="007B7222" w:rsidRPr="00106797">
        <w:rPr>
          <w:b/>
        </w:rPr>
        <w:tab/>
      </w:r>
      <w:r w:rsidRPr="00106797">
        <w:t xml:space="preserve">Jarmila </w:t>
      </w:r>
      <w:proofErr w:type="spellStart"/>
      <w:r w:rsidRPr="00106797">
        <w:t>Habrmanová</w:t>
      </w:r>
      <w:proofErr w:type="spellEnd"/>
      <w:r w:rsidRPr="00106797">
        <w:t>, š</w:t>
      </w:r>
      <w:r w:rsidR="009537CB" w:rsidRPr="00106797">
        <w:t>é</w:t>
      </w:r>
      <w:r w:rsidR="00A32909" w:rsidRPr="00106797">
        <w:t>fkuchař</w:t>
      </w:r>
    </w:p>
    <w:p w:rsidR="001B390D" w:rsidRPr="00106797" w:rsidRDefault="00A32909" w:rsidP="00A32909">
      <w:pPr>
        <w:tabs>
          <w:tab w:val="left" w:pos="1455"/>
        </w:tabs>
        <w:spacing w:line="360" w:lineRule="auto"/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106797">
        <w:tab/>
        <w:t xml:space="preserve">Tel.: 465 503 008, e-mail: </w:t>
      </w:r>
      <w:hyperlink r:id="rId11" w:history="1">
        <w:r w:rsidR="001B390D" w:rsidRPr="00106797">
          <w:rPr>
            <w:rStyle w:val="Hypertextovodkaz"/>
            <w:color w:val="auto"/>
            <w:u w:val="none"/>
          </w:rPr>
          <w:t>kuchyne@soslla.cz</w:t>
        </w:r>
      </w:hyperlink>
    </w:p>
    <w:p w:rsidR="00A32909" w:rsidRPr="00106797" w:rsidRDefault="001B390D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Asistent NT/administrační  pracovník</w:t>
      </w:r>
    </w:p>
    <w:p w:rsidR="001B390D" w:rsidRPr="00106797" w:rsidRDefault="001B390D" w:rsidP="001B390D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lastRenderedPageBreak/>
        <w:t>Zásobovač</w:t>
      </w:r>
    </w:p>
    <w:p w:rsidR="00A32909" w:rsidRPr="00106797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Kuchaři</w:t>
      </w:r>
    </w:p>
    <w:p w:rsidR="00A32909" w:rsidRPr="00106797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Pomocní kuchaři</w:t>
      </w:r>
    </w:p>
    <w:p w:rsidR="001B390D" w:rsidRPr="00106797" w:rsidRDefault="001B390D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Pomocné síly v kuchyni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rPr>
          <w:b/>
        </w:rPr>
        <w:t>Sociální úsek:</w:t>
      </w:r>
      <w:r w:rsidRPr="00106797">
        <w:tab/>
      </w:r>
      <w:r w:rsidRPr="00106797">
        <w:tab/>
      </w:r>
      <w:r w:rsidRPr="00106797">
        <w:tab/>
      </w:r>
      <w:r w:rsidR="00A32909" w:rsidRPr="00106797">
        <w:t>Mgr. Lenka Jakešová</w:t>
      </w:r>
      <w:r w:rsidRPr="00106797">
        <w:t xml:space="preserve">, vedoucí, 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tab/>
      </w:r>
      <w:r w:rsidRPr="00106797">
        <w:tab/>
      </w:r>
      <w:r w:rsidRPr="00106797">
        <w:tab/>
      </w:r>
      <w:r w:rsidRPr="00106797">
        <w:tab/>
        <w:t>Tel.: 465 503 006, e-mail: soc.pracovnik@soslla.cz</w:t>
      </w:r>
    </w:p>
    <w:p w:rsidR="00F122A1" w:rsidRPr="00106797" w:rsidRDefault="002620E8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Sociál</w:t>
      </w:r>
      <w:r w:rsidR="00F122A1" w:rsidRPr="00106797">
        <w:rPr>
          <w:rFonts w:ascii="Times New Roman" w:hAnsi="Times New Roman"/>
          <w:sz w:val="24"/>
          <w:szCs w:val="24"/>
        </w:rPr>
        <w:t>ní pracovník</w:t>
      </w:r>
    </w:p>
    <w:p w:rsidR="002620E8" w:rsidRPr="00106797" w:rsidRDefault="002620E8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Aktivizační pracovník</w:t>
      </w:r>
    </w:p>
    <w:p w:rsidR="00F122A1" w:rsidRPr="00106797" w:rsidRDefault="00F122A1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Instruktor sociální péče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rPr>
          <w:b/>
        </w:rPr>
        <w:t>Ekonomický úsek:</w:t>
      </w:r>
      <w:r w:rsidRPr="00106797">
        <w:tab/>
      </w:r>
      <w:r w:rsidRPr="00106797">
        <w:tab/>
        <w:t xml:space="preserve">Ing. Věra Novotná, vedoucí, </w:t>
      </w:r>
    </w:p>
    <w:p w:rsidR="00F122A1" w:rsidRPr="00106797" w:rsidRDefault="00F122A1" w:rsidP="00F122A1">
      <w:pPr>
        <w:tabs>
          <w:tab w:val="left" w:pos="1455"/>
        </w:tabs>
        <w:spacing w:line="360" w:lineRule="auto"/>
      </w:pPr>
      <w:r w:rsidRPr="00106797">
        <w:tab/>
      </w:r>
      <w:r w:rsidRPr="00106797">
        <w:tab/>
      </w:r>
      <w:r w:rsidRPr="00106797">
        <w:tab/>
      </w:r>
      <w:r w:rsidRPr="00106797">
        <w:tab/>
        <w:t>Tel.: 465 503 003, e-mail: ekonom@soslla.cz</w:t>
      </w:r>
    </w:p>
    <w:p w:rsidR="00F122A1" w:rsidRPr="00106797" w:rsidRDefault="00F122A1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Účetní</w:t>
      </w:r>
    </w:p>
    <w:p w:rsidR="00F122A1" w:rsidRDefault="00F122A1" w:rsidP="002620E8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ind w:left="4326" w:hanging="357"/>
        <w:rPr>
          <w:rFonts w:ascii="Times New Roman" w:hAnsi="Times New Roman"/>
          <w:sz w:val="24"/>
          <w:szCs w:val="24"/>
        </w:rPr>
      </w:pPr>
      <w:r w:rsidRPr="00106797">
        <w:rPr>
          <w:rFonts w:ascii="Times New Roman" w:hAnsi="Times New Roman"/>
          <w:sz w:val="24"/>
          <w:szCs w:val="24"/>
        </w:rPr>
        <w:t>Mzdová účetní</w:t>
      </w:r>
    </w:p>
    <w:p w:rsidR="00106797" w:rsidRPr="00106797" w:rsidRDefault="00106797" w:rsidP="00106797">
      <w:pPr>
        <w:pStyle w:val="Odstavecseseznamem"/>
        <w:tabs>
          <w:tab w:val="left" w:pos="1455"/>
        </w:tabs>
        <w:spacing w:line="360" w:lineRule="auto"/>
        <w:ind w:left="4326"/>
        <w:rPr>
          <w:rFonts w:ascii="Times New Roman" w:hAnsi="Times New Roman"/>
          <w:sz w:val="24"/>
          <w:szCs w:val="24"/>
        </w:rPr>
      </w:pPr>
    </w:p>
    <w:p w:rsidR="00106797" w:rsidRPr="00106797" w:rsidRDefault="00106797" w:rsidP="00AD658F">
      <w:pPr>
        <w:pStyle w:val="Odstavecseseznamem"/>
        <w:shd w:val="clear" w:color="auto" w:fill="FBD4B4"/>
        <w:spacing w:after="0" w:line="240" w:lineRule="auto"/>
        <w:ind w:left="0" w:firstLine="295"/>
        <w:jc w:val="center"/>
        <w:rPr>
          <w:rFonts w:ascii="Times New Roman" w:hAnsi="Times New Roman"/>
          <w:b/>
          <w:caps/>
          <w:shadow/>
          <w:sz w:val="24"/>
          <w:szCs w:val="24"/>
        </w:rPr>
      </w:pPr>
      <w:r>
        <w:rPr>
          <w:rFonts w:ascii="Times New Roman" w:hAnsi="Times New Roman"/>
          <w:b/>
          <w:caps/>
          <w:shadow/>
          <w:sz w:val="24"/>
          <w:szCs w:val="24"/>
        </w:rPr>
        <w:t>CHARAKTERISTIKA ČINNOSTI</w:t>
      </w:r>
      <w:r w:rsidRPr="00106797">
        <w:rPr>
          <w:rFonts w:ascii="Times New Roman" w:hAnsi="Times New Roman"/>
          <w:b/>
          <w:caps/>
          <w:shadow/>
          <w:sz w:val="24"/>
          <w:szCs w:val="24"/>
        </w:rPr>
        <w:t>:</w:t>
      </w:r>
    </w:p>
    <w:p w:rsidR="00CE357D" w:rsidRPr="00106797" w:rsidRDefault="002620E8" w:rsidP="00106797">
      <w:pPr>
        <w:shd w:val="clear" w:color="auto" w:fill="FDE9D9"/>
        <w:spacing w:line="360" w:lineRule="auto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ab/>
      </w:r>
      <w:r w:rsidR="00CE357D" w:rsidRPr="00106797">
        <w:rPr>
          <w:color w:val="000000"/>
        </w:rPr>
        <w:t xml:space="preserve">Sociální služby Lanškroun – </w:t>
      </w:r>
      <w:r w:rsidR="00AD240C" w:rsidRPr="00106797">
        <w:rPr>
          <w:color w:val="000000"/>
        </w:rPr>
        <w:t xml:space="preserve">poskytující služby </w:t>
      </w:r>
      <w:r w:rsidR="00CE357D" w:rsidRPr="00106797">
        <w:rPr>
          <w:color w:val="000000"/>
        </w:rPr>
        <w:t>Domov pro seniory (dále jen Domov)</w:t>
      </w:r>
      <w:r w:rsidR="0088041F" w:rsidRPr="00106797">
        <w:rPr>
          <w:color w:val="000000"/>
        </w:rPr>
        <w:t xml:space="preserve"> a Odlehčovací služby</w:t>
      </w:r>
      <w:r w:rsidR="00AD240C" w:rsidRPr="00106797">
        <w:rPr>
          <w:color w:val="000000"/>
        </w:rPr>
        <w:t>,</w:t>
      </w:r>
      <w:r w:rsidR="0088041F" w:rsidRPr="00106797">
        <w:rPr>
          <w:color w:val="000000"/>
        </w:rPr>
        <w:t xml:space="preserve"> </w:t>
      </w:r>
      <w:r w:rsidR="00CE357D" w:rsidRPr="00106797">
        <w:rPr>
          <w:color w:val="000000"/>
        </w:rPr>
        <w:t>j</w:t>
      </w:r>
      <w:r w:rsidR="0088041F" w:rsidRPr="00106797">
        <w:rPr>
          <w:color w:val="000000"/>
        </w:rPr>
        <w:t>sou příspěvkovou organizací</w:t>
      </w:r>
      <w:r w:rsidR="00CE357D" w:rsidRPr="00106797">
        <w:rPr>
          <w:color w:val="000000"/>
        </w:rPr>
        <w:t>, která má právní subjektivitu a vystupuje v právních vztazích v rozsahu daném zřizovací listinou. Svými finančními vztahy je napojena na státní rozpočet a rozpočet města Lanškroun. Organizace je členem Asociace poskytovatelů sociálních služeb ČR.</w:t>
      </w:r>
    </w:p>
    <w:p w:rsidR="00DD4124" w:rsidRPr="00106797" w:rsidRDefault="002620E8" w:rsidP="00106797">
      <w:pPr>
        <w:shd w:val="clear" w:color="auto" w:fill="FDE9D9"/>
        <w:spacing w:line="360" w:lineRule="auto"/>
        <w:jc w:val="both"/>
        <w:rPr>
          <w:color w:val="000000"/>
        </w:rPr>
      </w:pPr>
      <w:r w:rsidRPr="00106797">
        <w:rPr>
          <w:color w:val="000000"/>
        </w:rPr>
        <w:tab/>
      </w:r>
      <w:r w:rsidR="00CE357D" w:rsidRPr="00106797">
        <w:rPr>
          <w:color w:val="000000"/>
        </w:rPr>
        <w:t>Organizace je zřízena za účelem poskytování služe</w:t>
      </w:r>
      <w:r w:rsidR="00592197" w:rsidRPr="00106797">
        <w:rPr>
          <w:color w:val="000000"/>
        </w:rPr>
        <w:t>b dle zákona č. 108/2006 Sb., o </w:t>
      </w:r>
      <w:r w:rsidR="00CE357D" w:rsidRPr="00106797">
        <w:rPr>
          <w:color w:val="000000"/>
        </w:rPr>
        <w:t>sociálních službách ve znění pozdějších předpisů. Při své činnost</w:t>
      </w:r>
      <w:r w:rsidR="001935CE" w:rsidRPr="00106797">
        <w:rPr>
          <w:color w:val="000000"/>
        </w:rPr>
        <w:t>i</w:t>
      </w:r>
      <w:r w:rsidR="00CE357D" w:rsidRPr="00106797">
        <w:rPr>
          <w:color w:val="000000"/>
        </w:rPr>
        <w:t xml:space="preserve"> zachovává přirozené vztahové sítě, respektuje práva a lidskou důstojnost každého klienta.</w:t>
      </w:r>
    </w:p>
    <w:p w:rsidR="007B7222" w:rsidRPr="00106797" w:rsidRDefault="007B7222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06797" w:rsidRPr="0039356D" w:rsidRDefault="00106797" w:rsidP="00106797">
      <w:pPr>
        <w:shd w:val="clear" w:color="auto" w:fill="FBD4B4"/>
        <w:jc w:val="center"/>
        <w:rPr>
          <w:b/>
          <w:caps/>
          <w:shadow/>
        </w:rPr>
      </w:pPr>
      <w:r w:rsidRPr="0039356D">
        <w:rPr>
          <w:b/>
          <w:caps/>
          <w:shadow/>
        </w:rPr>
        <w:t xml:space="preserve">Poslání </w:t>
      </w:r>
      <w:r>
        <w:rPr>
          <w:b/>
          <w:caps/>
          <w:shadow/>
        </w:rPr>
        <w:t>dOMOVA PRO SENIORY</w:t>
      </w:r>
      <w:r w:rsidRPr="0039356D">
        <w:rPr>
          <w:b/>
          <w:caps/>
          <w:shadow/>
        </w:rPr>
        <w:t>:</w:t>
      </w:r>
    </w:p>
    <w:p w:rsidR="00106797" w:rsidRPr="0039356D" w:rsidRDefault="00106797" w:rsidP="00106797">
      <w:pPr>
        <w:widowControl/>
        <w:numPr>
          <w:ilvl w:val="0"/>
          <w:numId w:val="13"/>
        </w:numPr>
        <w:tabs>
          <w:tab w:val="clear" w:pos="385"/>
          <w:tab w:val="left" w:pos="426"/>
          <w:tab w:val="num" w:pos="720"/>
        </w:tabs>
        <w:spacing w:line="360" w:lineRule="auto"/>
        <w:ind w:left="426" w:hanging="284"/>
        <w:jc w:val="both"/>
      </w:pPr>
      <w:r w:rsidRPr="0039356D">
        <w:t xml:space="preserve">Domov pro seniory poskytuje seniorům a osobám formou komplexní péče takovou podporu a pomoc, která jim umožní zachovat si v co největší míře svůj dosavadní způsob života se svými zájmy, koníčky a příležitostmi, jež mají jejich vrstevníci. </w:t>
      </w:r>
    </w:p>
    <w:p w:rsidR="00106797" w:rsidRDefault="00106797" w:rsidP="00106797">
      <w:pPr>
        <w:widowControl/>
        <w:numPr>
          <w:ilvl w:val="0"/>
          <w:numId w:val="13"/>
        </w:numPr>
        <w:tabs>
          <w:tab w:val="clear" w:pos="385"/>
          <w:tab w:val="left" w:pos="426"/>
          <w:tab w:val="num" w:pos="720"/>
        </w:tabs>
        <w:spacing w:line="360" w:lineRule="auto"/>
        <w:ind w:left="426" w:hanging="284"/>
        <w:jc w:val="both"/>
      </w:pPr>
      <w:r w:rsidRPr="0039356D">
        <w:t>Domov pro seniory (dále jen Domov) poskytuje sociální služby, umožňující lidem v nepříznivé sociální situaci žít běžným životem, při zachování jejich důstojnosti a možnosti o své osobě sami rozhodovat v prostředí, které co nejvíce vyhovuje jejich potřebám.</w:t>
      </w:r>
    </w:p>
    <w:p w:rsidR="00106797" w:rsidRPr="0039356D" w:rsidRDefault="00106797" w:rsidP="00106797">
      <w:pPr>
        <w:widowControl/>
        <w:tabs>
          <w:tab w:val="left" w:pos="426"/>
        </w:tabs>
        <w:spacing w:line="360" w:lineRule="auto"/>
        <w:ind w:left="426"/>
        <w:jc w:val="both"/>
      </w:pPr>
    </w:p>
    <w:p w:rsidR="00106797" w:rsidRPr="0039356D" w:rsidRDefault="00106797" w:rsidP="00106797">
      <w:pPr>
        <w:shd w:val="clear" w:color="auto" w:fill="FBD4B4"/>
        <w:jc w:val="center"/>
        <w:rPr>
          <w:b/>
          <w:caps/>
          <w:shadow/>
        </w:rPr>
      </w:pPr>
      <w:r w:rsidRPr="0039356D">
        <w:rPr>
          <w:b/>
          <w:caps/>
          <w:shadow/>
        </w:rPr>
        <w:lastRenderedPageBreak/>
        <w:t>Cíle</w:t>
      </w:r>
      <w:r>
        <w:rPr>
          <w:b/>
          <w:caps/>
          <w:shadow/>
        </w:rPr>
        <w:t xml:space="preserve"> DOMOVA PRO SENIORY</w:t>
      </w:r>
      <w:r w:rsidRPr="0039356D">
        <w:rPr>
          <w:b/>
          <w:caps/>
          <w:shadow/>
        </w:rPr>
        <w:t>:</w:t>
      </w:r>
    </w:p>
    <w:p w:rsidR="00106797" w:rsidRPr="0039356D" w:rsidRDefault="00106797" w:rsidP="00106797">
      <w:pPr>
        <w:widowControl/>
        <w:numPr>
          <w:ilvl w:val="0"/>
          <w:numId w:val="14"/>
        </w:numPr>
        <w:tabs>
          <w:tab w:val="clear" w:pos="385"/>
          <w:tab w:val="left" w:pos="426"/>
          <w:tab w:val="num" w:pos="720"/>
        </w:tabs>
        <w:spacing w:line="360" w:lineRule="auto"/>
        <w:ind w:left="426" w:hanging="284"/>
        <w:jc w:val="both"/>
      </w:pPr>
      <w:r w:rsidRPr="0039356D">
        <w:t>Dále zvyšovat kvalitu sociálních služeb a průběžně zlepšovat metodiky, pracovní postupy ap.</w:t>
      </w:r>
    </w:p>
    <w:p w:rsidR="00106797" w:rsidRPr="0039356D" w:rsidRDefault="00106797" w:rsidP="00106797">
      <w:pPr>
        <w:widowControl/>
        <w:numPr>
          <w:ilvl w:val="0"/>
          <w:numId w:val="14"/>
        </w:numPr>
        <w:tabs>
          <w:tab w:val="clear" w:pos="385"/>
          <w:tab w:val="left" w:pos="426"/>
          <w:tab w:val="num" w:pos="720"/>
        </w:tabs>
        <w:spacing w:line="360" w:lineRule="auto"/>
        <w:ind w:left="426" w:hanging="284"/>
        <w:jc w:val="both"/>
      </w:pPr>
      <w:r w:rsidRPr="0039356D">
        <w:t>Upravit vnitřní a venkovní prostory Domova, aby co nejvíce vyhovovaly našim klientům.</w:t>
      </w:r>
    </w:p>
    <w:p w:rsidR="00106797" w:rsidRDefault="00106797" w:rsidP="00106797">
      <w:pPr>
        <w:widowControl/>
        <w:numPr>
          <w:ilvl w:val="0"/>
          <w:numId w:val="14"/>
        </w:numPr>
        <w:tabs>
          <w:tab w:val="clear" w:pos="385"/>
          <w:tab w:val="left" w:pos="426"/>
          <w:tab w:val="num" w:pos="720"/>
        </w:tabs>
        <w:spacing w:line="360" w:lineRule="auto"/>
        <w:ind w:left="426" w:hanging="284"/>
        <w:jc w:val="both"/>
      </w:pPr>
      <w:r w:rsidRPr="0039356D">
        <w:t xml:space="preserve">Udržet v organizaci motivované a vzdělané pracovníky, kteří budou tvořit stabilní tým. </w:t>
      </w:r>
    </w:p>
    <w:p w:rsidR="00106797" w:rsidRPr="0039356D" w:rsidRDefault="00106797" w:rsidP="00106797">
      <w:pPr>
        <w:widowControl/>
        <w:tabs>
          <w:tab w:val="left" w:pos="426"/>
        </w:tabs>
        <w:spacing w:line="360" w:lineRule="auto"/>
        <w:ind w:left="426"/>
        <w:jc w:val="both"/>
      </w:pPr>
    </w:p>
    <w:p w:rsidR="00106797" w:rsidRPr="0039356D" w:rsidRDefault="00106797" w:rsidP="00106797">
      <w:pPr>
        <w:shd w:val="clear" w:color="auto" w:fill="FBD4B4"/>
        <w:jc w:val="center"/>
        <w:rPr>
          <w:b/>
          <w:caps/>
          <w:shadow/>
        </w:rPr>
      </w:pPr>
      <w:r w:rsidRPr="0039356D">
        <w:rPr>
          <w:b/>
          <w:caps/>
          <w:shadow/>
        </w:rPr>
        <w:t xml:space="preserve">Zásady </w:t>
      </w:r>
      <w:r>
        <w:rPr>
          <w:b/>
          <w:caps/>
          <w:shadow/>
        </w:rPr>
        <w:t>DOMOVA PRO SENIORY:</w:t>
      </w:r>
    </w:p>
    <w:p w:rsidR="00106797" w:rsidRPr="0039356D" w:rsidRDefault="00106797" w:rsidP="00106797">
      <w:pPr>
        <w:widowControl/>
        <w:numPr>
          <w:ilvl w:val="0"/>
          <w:numId w:val="15"/>
        </w:numPr>
        <w:tabs>
          <w:tab w:val="clear" w:pos="1080"/>
        </w:tabs>
        <w:spacing w:line="360" w:lineRule="auto"/>
        <w:ind w:left="426" w:hanging="284"/>
        <w:jc w:val="both"/>
      </w:pPr>
      <w:r w:rsidRPr="0039356D">
        <w:t>Úcta k člověku – poskytujeme služby bez ohledu na společenské postavení klienta.</w:t>
      </w:r>
    </w:p>
    <w:p w:rsidR="00106797" w:rsidRPr="0039356D" w:rsidRDefault="00106797" w:rsidP="00106797">
      <w:pPr>
        <w:widowControl/>
        <w:numPr>
          <w:ilvl w:val="0"/>
          <w:numId w:val="15"/>
        </w:numPr>
        <w:tabs>
          <w:tab w:val="clear" w:pos="1080"/>
        </w:tabs>
        <w:spacing w:line="360" w:lineRule="auto"/>
        <w:ind w:left="426" w:hanging="284"/>
        <w:jc w:val="both"/>
      </w:pPr>
      <w:r w:rsidRPr="0039356D">
        <w:t>Respekt soukromí klienta – klient vlastní klíče od svého pokoje, skříní apod., klient nás pustí pouze tam, kam on chce.</w:t>
      </w:r>
    </w:p>
    <w:p w:rsidR="00106797" w:rsidRPr="0039356D" w:rsidRDefault="00106797" w:rsidP="00106797">
      <w:pPr>
        <w:widowControl/>
        <w:numPr>
          <w:ilvl w:val="0"/>
          <w:numId w:val="15"/>
        </w:numPr>
        <w:tabs>
          <w:tab w:val="clear" w:pos="1080"/>
        </w:tabs>
        <w:spacing w:line="360" w:lineRule="auto"/>
        <w:ind w:left="426" w:hanging="284"/>
        <w:jc w:val="both"/>
      </w:pPr>
      <w:r w:rsidRPr="0039356D">
        <w:t>Podpora samostatnosti a nezávislosti – nikoliv závislosti na našich službách, neděláme za klienta, co zvládne sám, poskytujeme péči pouze do výše zdravotního postižení klienta.</w:t>
      </w:r>
    </w:p>
    <w:p w:rsidR="00106797" w:rsidRDefault="00106797" w:rsidP="00106797">
      <w:pPr>
        <w:widowControl/>
        <w:numPr>
          <w:ilvl w:val="0"/>
          <w:numId w:val="15"/>
        </w:numPr>
        <w:tabs>
          <w:tab w:val="clear" w:pos="1080"/>
          <w:tab w:val="num" w:pos="426"/>
        </w:tabs>
        <w:spacing w:line="360" w:lineRule="auto"/>
        <w:ind w:left="426" w:hanging="284"/>
        <w:jc w:val="both"/>
      </w:pPr>
      <w:r w:rsidRPr="0039356D">
        <w:t>Přizpůsobení našich služeb klientům – snažíme se přizpůsobit cílům uvedených v individuálním plánu klienta, jak jen to je možné.</w:t>
      </w:r>
    </w:p>
    <w:p w:rsidR="00106797" w:rsidRPr="0039356D" w:rsidRDefault="00106797" w:rsidP="00106797">
      <w:pPr>
        <w:widowControl/>
        <w:spacing w:line="360" w:lineRule="auto"/>
        <w:ind w:left="426"/>
        <w:jc w:val="both"/>
      </w:pPr>
    </w:p>
    <w:p w:rsidR="00106797" w:rsidRPr="0039356D" w:rsidRDefault="00106797" w:rsidP="00106797">
      <w:pPr>
        <w:shd w:val="clear" w:color="auto" w:fill="FBD4B4"/>
        <w:jc w:val="center"/>
        <w:rPr>
          <w:b/>
          <w:caps/>
          <w:shadow/>
        </w:rPr>
      </w:pPr>
      <w:r>
        <w:rPr>
          <w:b/>
          <w:caps/>
          <w:shadow/>
        </w:rPr>
        <w:t>CÍLOVÁ SKUPINA DOMOVA PRO SENIORY</w:t>
      </w:r>
      <w:r w:rsidRPr="0039356D">
        <w:rPr>
          <w:b/>
          <w:caps/>
          <w:shadow/>
        </w:rPr>
        <w:t>:</w:t>
      </w:r>
    </w:p>
    <w:p w:rsidR="00106797" w:rsidRPr="0039356D" w:rsidRDefault="00106797" w:rsidP="00BF0B4B">
      <w:pPr>
        <w:spacing w:line="360" w:lineRule="auto"/>
        <w:jc w:val="both"/>
      </w:pPr>
      <w:r w:rsidRPr="0039356D">
        <w:t>Cílovou skupinu Domova pro seniory tvoří občané starší 60 let pobírající starobní nebo invalidní důchod, kteří potřebují každodenní nepřetržitou komplexní péči v rozsahu námi nabízených služeb.</w:t>
      </w:r>
    </w:p>
    <w:p w:rsidR="00106797" w:rsidRDefault="00106797" w:rsidP="00BF0B4B">
      <w:pPr>
        <w:spacing w:line="360" w:lineRule="auto"/>
        <w:jc w:val="both"/>
      </w:pPr>
      <w:r w:rsidRPr="0039356D">
        <w:t>Domov však není vhodný pro osoby vyžadující služby, jež neposkytujeme, ani pro osoby, potřebující služby zvláštního režimu, dále pro osoby, které by narušovaly klidné soužití s ostatními klienty, pro agresivní, infekčně nemocné a mentálně postižené osoby. Není vhodný také pro ty, jimž by k zajištění péče stačily služby nižšího typu (např. pečovatelské služby apod.).</w:t>
      </w:r>
    </w:p>
    <w:p w:rsidR="00106797" w:rsidRPr="0039356D" w:rsidRDefault="00106797" w:rsidP="00106797">
      <w:pPr>
        <w:spacing w:line="360" w:lineRule="auto"/>
        <w:ind w:firstLine="708"/>
        <w:jc w:val="both"/>
      </w:pPr>
    </w:p>
    <w:p w:rsidR="00106797" w:rsidRPr="0039356D" w:rsidRDefault="00106797" w:rsidP="00106797">
      <w:pPr>
        <w:shd w:val="clear" w:color="auto" w:fill="FBD4B4"/>
        <w:jc w:val="center"/>
        <w:rPr>
          <w:b/>
          <w:caps/>
          <w:shadow/>
        </w:rPr>
      </w:pPr>
      <w:r w:rsidRPr="0039356D">
        <w:rPr>
          <w:b/>
          <w:caps/>
          <w:shadow/>
        </w:rPr>
        <w:t>Vize</w:t>
      </w:r>
      <w:r>
        <w:rPr>
          <w:b/>
          <w:caps/>
          <w:shadow/>
        </w:rPr>
        <w:t xml:space="preserve"> DOMOVA PRO SENIORY</w:t>
      </w:r>
      <w:r w:rsidRPr="0039356D">
        <w:rPr>
          <w:b/>
          <w:caps/>
          <w:shadow/>
        </w:rPr>
        <w:t>:</w:t>
      </w:r>
    </w:p>
    <w:p w:rsidR="00106797" w:rsidRPr="0039356D" w:rsidRDefault="00106797" w:rsidP="00106797">
      <w:pPr>
        <w:widowControl/>
        <w:numPr>
          <w:ilvl w:val="0"/>
          <w:numId w:val="12"/>
        </w:numPr>
        <w:tabs>
          <w:tab w:val="clear" w:pos="720"/>
          <w:tab w:val="left" w:pos="284"/>
        </w:tabs>
        <w:spacing w:line="360" w:lineRule="auto"/>
        <w:ind w:left="284" w:hanging="284"/>
        <w:jc w:val="both"/>
      </w:pPr>
      <w:r w:rsidRPr="0039356D">
        <w:t>Klient si udržuje kontakty s jeho rodinou, přáteli a společností podle vlastní vůle a uvážení po co nejdelší možnou dobu svého života.</w:t>
      </w:r>
    </w:p>
    <w:p w:rsidR="00106797" w:rsidRDefault="00106797" w:rsidP="00106797">
      <w:pPr>
        <w:widowControl/>
        <w:numPr>
          <w:ilvl w:val="0"/>
          <w:numId w:val="12"/>
        </w:numPr>
        <w:tabs>
          <w:tab w:val="clear" w:pos="720"/>
          <w:tab w:val="left" w:pos="284"/>
        </w:tabs>
        <w:spacing w:line="360" w:lineRule="auto"/>
        <w:ind w:left="284" w:hanging="284"/>
        <w:jc w:val="both"/>
      </w:pPr>
      <w:r w:rsidRPr="0039356D">
        <w:t>Klient má stejná práva a možnosti jako jeho vrstevníci žijící mimo Domov pro seniory a v případě potřebnosti mu podle jeho individuálních potřeb a přání poskytneme přiměřenou pomoc a podporu při stravování, hygieně, zabezpečování ostatních životních potřeb a naplnění jeho spokojenosti – nabídkou např. aktivizačních a volnočasových aktivit apod., aby mohl vést maximálně možný běžný způsob života po co nejdelší možnou dobu.</w:t>
      </w:r>
    </w:p>
    <w:p w:rsidR="00106797" w:rsidRPr="0039356D" w:rsidRDefault="00106797" w:rsidP="00106797">
      <w:pPr>
        <w:widowControl/>
        <w:tabs>
          <w:tab w:val="left" w:pos="284"/>
        </w:tabs>
        <w:spacing w:line="360" w:lineRule="auto"/>
        <w:ind w:left="284"/>
        <w:jc w:val="both"/>
      </w:pPr>
    </w:p>
    <w:p w:rsidR="00106797" w:rsidRPr="0039356D" w:rsidRDefault="00106797" w:rsidP="00106797">
      <w:pPr>
        <w:shd w:val="clear" w:color="auto" w:fill="FBD4B4"/>
        <w:jc w:val="center"/>
        <w:rPr>
          <w:b/>
          <w:caps/>
          <w:shadow/>
        </w:rPr>
      </w:pPr>
      <w:r w:rsidRPr="0039356D">
        <w:rPr>
          <w:b/>
          <w:caps/>
          <w:shadow/>
        </w:rPr>
        <w:t xml:space="preserve">Základní činností </w:t>
      </w:r>
      <w:r>
        <w:rPr>
          <w:b/>
          <w:caps/>
          <w:shadow/>
        </w:rPr>
        <w:t>DOMOVA PRO SENIORY</w:t>
      </w:r>
      <w:r w:rsidRPr="0039356D">
        <w:rPr>
          <w:b/>
          <w:caps/>
          <w:shadow/>
        </w:rPr>
        <w:t>: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>Základní sociální poradenství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>Poskytnutí ubytování</w:t>
      </w:r>
      <w:r w:rsidRPr="0039356D">
        <w:t xml:space="preserve"> – v </w:t>
      </w:r>
      <w:proofErr w:type="gramStart"/>
      <w:r w:rsidRPr="0039356D">
        <w:t>bezbariérových</w:t>
      </w:r>
      <w:proofErr w:type="gramEnd"/>
      <w:r w:rsidRPr="0039356D">
        <w:t xml:space="preserve"> jedno nebo dvoulůžkových </w:t>
      </w:r>
      <w:proofErr w:type="gramStart"/>
      <w:r w:rsidRPr="0039356D">
        <w:t>pokojích</w:t>
      </w:r>
      <w:proofErr w:type="gramEnd"/>
      <w:r w:rsidRPr="0039356D">
        <w:t>, většina z nich má samostatné sociální zařízení, balkon, kuchyňský kout se dřezem, k ubytování také patří úklid, praní a drobné opravy prádla.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lastRenderedPageBreak/>
        <w:t>Poskytnutí stravy</w:t>
      </w:r>
      <w:r w:rsidRPr="0039356D">
        <w:t xml:space="preserve"> – strava se podává minimálně 4 x denně podle přání klientů. Strava normální či dietní se vaří v kuchyni Domova s možností od pondělí do pátku výběru ze dvou hlavních jídel. 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>Pomoc při zvládání běžných úkonů péče o vlastní osobu</w:t>
      </w:r>
      <w:r w:rsidRPr="0039356D">
        <w:t xml:space="preserve"> – pomoc nebo podpora s oblékáním, pomoc s prostorovou orientací, při přesunech, při podávání jídla, pití apod.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>Pomoc při osobní hygieně nebo poskytnutí podmínek pro osobní hygienu</w:t>
      </w:r>
      <w:r w:rsidRPr="0039356D">
        <w:t xml:space="preserve"> – pomoc či podpora při koupání, mytí vlasů, ošetření nehtů apod.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 xml:space="preserve">Zprostředkování kontaktu se společenským prostředím </w:t>
      </w:r>
      <w:r w:rsidRPr="0039356D">
        <w:t>– pomoc nebo podpora při kontaktu s lékaři, okolními zařízeními, obchody a jinými službami, s rodinou apod.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>Sociálně terapeutické činnosti</w:t>
      </w:r>
      <w:r w:rsidRPr="0039356D">
        <w:t xml:space="preserve"> – podpora či pomoc při udržení či rozvoji osobních a sociálních schopností.</w:t>
      </w:r>
    </w:p>
    <w:p w:rsidR="00106797" w:rsidRPr="0039356D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 xml:space="preserve">Aktivizační činnosti </w:t>
      </w:r>
      <w:r w:rsidRPr="0039356D">
        <w:t>– individuální i skupinové volnočasové aktivity, výlety, vystoupení.</w:t>
      </w:r>
    </w:p>
    <w:p w:rsidR="00106797" w:rsidRDefault="00106797" w:rsidP="00106797">
      <w:pPr>
        <w:widowControl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39356D">
        <w:rPr>
          <w:b/>
        </w:rPr>
        <w:t>Pomoc při uplatňování práv, oprávněných zájmů a při obstarávání osobních záležitostí</w:t>
      </w:r>
      <w:r w:rsidRPr="0039356D">
        <w:t xml:space="preserve"> – pomoc či podpora při kontaktu s různými institucemi, při podávání různých žádostí apod.</w:t>
      </w:r>
    </w:p>
    <w:p w:rsidR="00106797" w:rsidRPr="0039356D" w:rsidRDefault="00106797" w:rsidP="00106797">
      <w:pPr>
        <w:spacing w:line="360" w:lineRule="auto"/>
        <w:ind w:left="284"/>
        <w:jc w:val="both"/>
      </w:pPr>
    </w:p>
    <w:p w:rsidR="00106797" w:rsidRDefault="00106797" w:rsidP="00106797">
      <w:pPr>
        <w:spacing w:line="360" w:lineRule="auto"/>
        <w:jc w:val="center"/>
      </w:pPr>
      <w:r w:rsidRPr="0039356D">
        <w:t>Klientům neposkytujeme osobní asistenci a je třeba se smířit s kolektivním soužitím.</w:t>
      </w:r>
    </w:p>
    <w:p w:rsidR="00106797" w:rsidRPr="0039356D" w:rsidRDefault="00106797" w:rsidP="00106797">
      <w:pPr>
        <w:spacing w:line="360" w:lineRule="auto"/>
        <w:jc w:val="center"/>
      </w:pPr>
    </w:p>
    <w:p w:rsidR="00106797" w:rsidRPr="0039356D" w:rsidRDefault="00106797" w:rsidP="00106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</w:rPr>
      </w:pPr>
      <w:r w:rsidRPr="0039356D">
        <w:rPr>
          <w:b/>
        </w:rPr>
        <w:t>POSLÁNÍ ODLEHČOVACÍ</w:t>
      </w:r>
      <w:r w:rsidR="00067F7D">
        <w:rPr>
          <w:b/>
        </w:rPr>
        <w:t>CH</w:t>
      </w:r>
      <w:r w:rsidRPr="0039356D">
        <w:rPr>
          <w:b/>
        </w:rPr>
        <w:t xml:space="preserve"> SLUŽ</w:t>
      </w:r>
      <w:r w:rsidR="00067F7D">
        <w:rPr>
          <w:b/>
        </w:rPr>
        <w:t>E</w:t>
      </w:r>
      <w:r w:rsidRPr="0039356D">
        <w:rPr>
          <w:b/>
        </w:rPr>
        <w:t>B</w:t>
      </w:r>
      <w:r>
        <w:rPr>
          <w:b/>
        </w:rPr>
        <w:t>:</w:t>
      </w:r>
    </w:p>
    <w:p w:rsidR="00106797" w:rsidRPr="00BF0B4B" w:rsidRDefault="00106797" w:rsidP="00106797">
      <w:pPr>
        <w:pStyle w:val="Odstavecseseznamem"/>
        <w:widowControl/>
        <w:numPr>
          <w:ilvl w:val="0"/>
          <w:numId w:val="17"/>
        </w:numPr>
        <w:spacing w:after="0" w:line="360" w:lineRule="auto"/>
        <w:ind w:left="0" w:hanging="16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0B4B">
        <w:rPr>
          <w:rFonts w:ascii="Times New Roman" w:hAnsi="Times New Roman"/>
          <w:sz w:val="24"/>
          <w:szCs w:val="24"/>
        </w:rPr>
        <w:t>Posláním Odlehčovací</w:t>
      </w:r>
      <w:r w:rsidR="00067F7D">
        <w:rPr>
          <w:rFonts w:ascii="Times New Roman" w:hAnsi="Times New Roman"/>
          <w:sz w:val="24"/>
          <w:szCs w:val="24"/>
        </w:rPr>
        <w:t>ch</w:t>
      </w:r>
      <w:r w:rsidRPr="00BF0B4B">
        <w:rPr>
          <w:rFonts w:ascii="Times New Roman" w:hAnsi="Times New Roman"/>
          <w:sz w:val="24"/>
          <w:szCs w:val="24"/>
        </w:rPr>
        <w:t xml:space="preserve"> služ</w:t>
      </w:r>
      <w:r w:rsidR="00067F7D">
        <w:rPr>
          <w:rFonts w:ascii="Times New Roman" w:hAnsi="Times New Roman"/>
          <w:sz w:val="24"/>
          <w:szCs w:val="24"/>
        </w:rPr>
        <w:t>e</w:t>
      </w:r>
      <w:r w:rsidRPr="00BF0B4B">
        <w:rPr>
          <w:rFonts w:ascii="Times New Roman" w:hAnsi="Times New Roman"/>
          <w:sz w:val="24"/>
          <w:szCs w:val="24"/>
        </w:rPr>
        <w:t xml:space="preserve">b je poskytnout </w:t>
      </w:r>
      <w:r w:rsidRPr="00BF0B4B">
        <w:rPr>
          <w:rFonts w:ascii="Times New Roman" w:hAnsi="Times New Roman"/>
          <w:b/>
          <w:sz w:val="24"/>
          <w:szCs w:val="24"/>
        </w:rPr>
        <w:t>pobytové služby</w:t>
      </w:r>
      <w:r w:rsidRPr="00BF0B4B">
        <w:rPr>
          <w:rFonts w:ascii="Times New Roman" w:hAnsi="Times New Roman"/>
          <w:sz w:val="24"/>
          <w:szCs w:val="24"/>
        </w:rPr>
        <w:t xml:space="preserve"> osobám, které mají sníženou soběstačnost z důvodu věku, chronického onemocnění, o které je jinak pečováno v jejich přirozeném sociálním prostředí.</w:t>
      </w:r>
    </w:p>
    <w:p w:rsidR="00106797" w:rsidRPr="00BF0B4B" w:rsidRDefault="00106797" w:rsidP="00106797">
      <w:pPr>
        <w:pStyle w:val="Odstavecseseznamem"/>
        <w:widowControl/>
        <w:numPr>
          <w:ilvl w:val="0"/>
          <w:numId w:val="17"/>
        </w:numPr>
        <w:spacing w:after="0" w:line="360" w:lineRule="auto"/>
        <w:ind w:left="0" w:hanging="16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0B4B">
        <w:rPr>
          <w:rFonts w:ascii="Times New Roman" w:hAnsi="Times New Roman"/>
          <w:sz w:val="24"/>
          <w:szCs w:val="24"/>
        </w:rPr>
        <w:t xml:space="preserve">Tyto pobytové Odlehčovací služby jsou poskytovány </w:t>
      </w:r>
      <w:r w:rsidRPr="00BF0B4B">
        <w:rPr>
          <w:rFonts w:ascii="Times New Roman" w:hAnsi="Times New Roman"/>
          <w:b/>
          <w:sz w:val="24"/>
          <w:szCs w:val="24"/>
        </w:rPr>
        <w:t>časově omezenou dobu</w:t>
      </w:r>
      <w:r w:rsidRPr="00BF0B4B">
        <w:rPr>
          <w:rFonts w:ascii="Times New Roman" w:hAnsi="Times New Roman"/>
          <w:sz w:val="24"/>
          <w:szCs w:val="24"/>
        </w:rPr>
        <w:t xml:space="preserve">, nejdéle však na dobu tří měsíců, kdy jinak péči a podporu </w:t>
      </w:r>
      <w:r w:rsidRPr="00BF0B4B">
        <w:rPr>
          <w:rFonts w:ascii="Times New Roman" w:hAnsi="Times New Roman"/>
          <w:b/>
          <w:sz w:val="24"/>
          <w:szCs w:val="24"/>
        </w:rPr>
        <w:t>zajišťuje rodina</w:t>
      </w:r>
      <w:r w:rsidRPr="00BF0B4B">
        <w:rPr>
          <w:rFonts w:ascii="Times New Roman" w:hAnsi="Times New Roman"/>
          <w:sz w:val="24"/>
          <w:szCs w:val="24"/>
        </w:rPr>
        <w:t xml:space="preserve"> nebo blízká osoba a v přechodnou dobu tuto podporu a péči není schopna zajistit (např. v době nezbytného odpočinku nebo nemoci).</w:t>
      </w:r>
    </w:p>
    <w:p w:rsidR="00106797" w:rsidRPr="00BF0B4B" w:rsidRDefault="00106797" w:rsidP="00106797">
      <w:pPr>
        <w:pStyle w:val="Odstavecseseznamem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06797" w:rsidRPr="0039356D" w:rsidRDefault="00106797" w:rsidP="00106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</w:rPr>
      </w:pPr>
      <w:r w:rsidRPr="0039356D">
        <w:rPr>
          <w:b/>
        </w:rPr>
        <w:t>CÍLOVÁ SKUPINA ODLEHČOVACÍ</w:t>
      </w:r>
      <w:r w:rsidR="00067F7D">
        <w:rPr>
          <w:b/>
        </w:rPr>
        <w:t>CH</w:t>
      </w:r>
      <w:r w:rsidRPr="0039356D">
        <w:rPr>
          <w:b/>
        </w:rPr>
        <w:t xml:space="preserve"> SLUŽ</w:t>
      </w:r>
      <w:r w:rsidR="00067F7D">
        <w:rPr>
          <w:b/>
        </w:rPr>
        <w:t>E</w:t>
      </w:r>
      <w:r w:rsidRPr="0039356D">
        <w:rPr>
          <w:b/>
        </w:rPr>
        <w:t>B</w:t>
      </w:r>
      <w:r w:rsidR="00067F7D">
        <w:rPr>
          <w:b/>
        </w:rPr>
        <w:t>:</w:t>
      </w:r>
    </w:p>
    <w:p w:rsidR="00106797" w:rsidRPr="00BF0B4B" w:rsidRDefault="00106797" w:rsidP="00106797">
      <w:pPr>
        <w:pStyle w:val="Odstavecseseznamem"/>
        <w:widowControl/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caps/>
          <w:shadow/>
          <w:sz w:val="24"/>
          <w:szCs w:val="24"/>
          <w:u w:val="single"/>
        </w:rPr>
      </w:pPr>
      <w:r w:rsidRPr="00BF0B4B">
        <w:rPr>
          <w:rFonts w:ascii="Times New Roman" w:hAnsi="Times New Roman"/>
          <w:sz w:val="24"/>
          <w:szCs w:val="24"/>
        </w:rPr>
        <w:t>Cílovou skupinu Odlehčovací</w:t>
      </w:r>
      <w:r w:rsidR="00067F7D">
        <w:rPr>
          <w:rFonts w:ascii="Times New Roman" w:hAnsi="Times New Roman"/>
          <w:sz w:val="24"/>
          <w:szCs w:val="24"/>
        </w:rPr>
        <w:t>ch</w:t>
      </w:r>
      <w:r w:rsidRPr="00BF0B4B">
        <w:rPr>
          <w:rFonts w:ascii="Times New Roman" w:hAnsi="Times New Roman"/>
          <w:sz w:val="24"/>
          <w:szCs w:val="24"/>
        </w:rPr>
        <w:t xml:space="preserve"> služ</w:t>
      </w:r>
      <w:r w:rsidR="00067F7D">
        <w:rPr>
          <w:rFonts w:ascii="Times New Roman" w:hAnsi="Times New Roman"/>
          <w:sz w:val="24"/>
          <w:szCs w:val="24"/>
        </w:rPr>
        <w:t>e</w:t>
      </w:r>
      <w:r w:rsidRPr="00BF0B4B">
        <w:rPr>
          <w:rFonts w:ascii="Times New Roman" w:hAnsi="Times New Roman"/>
          <w:sz w:val="24"/>
          <w:szCs w:val="24"/>
        </w:rPr>
        <w:t>b tvoří občané</w:t>
      </w:r>
      <w:r w:rsidRPr="00BF0B4B">
        <w:rPr>
          <w:rFonts w:ascii="Times New Roman" w:hAnsi="Times New Roman"/>
          <w:b/>
          <w:sz w:val="24"/>
          <w:szCs w:val="24"/>
        </w:rPr>
        <w:t xml:space="preserve"> starší </w:t>
      </w:r>
      <w:proofErr w:type="gramStart"/>
      <w:r w:rsidRPr="00BF0B4B">
        <w:rPr>
          <w:rFonts w:ascii="Times New Roman" w:hAnsi="Times New Roman"/>
          <w:b/>
          <w:sz w:val="24"/>
          <w:szCs w:val="24"/>
        </w:rPr>
        <w:t>60ti</w:t>
      </w:r>
      <w:proofErr w:type="gramEnd"/>
      <w:r w:rsidRPr="00BF0B4B">
        <w:rPr>
          <w:rFonts w:ascii="Times New Roman" w:hAnsi="Times New Roman"/>
          <w:b/>
          <w:sz w:val="24"/>
          <w:szCs w:val="24"/>
        </w:rPr>
        <w:t xml:space="preserve"> let</w:t>
      </w:r>
      <w:r w:rsidRPr="00BF0B4B">
        <w:rPr>
          <w:rFonts w:ascii="Times New Roman" w:hAnsi="Times New Roman"/>
          <w:sz w:val="24"/>
          <w:szCs w:val="24"/>
        </w:rPr>
        <w:t xml:space="preserve"> pobírající starobní nebo invalidní důchod, kteří </w:t>
      </w:r>
      <w:r w:rsidRPr="00BF0B4B">
        <w:rPr>
          <w:rFonts w:ascii="Times New Roman" w:hAnsi="Times New Roman"/>
          <w:b/>
          <w:sz w:val="24"/>
          <w:szCs w:val="24"/>
        </w:rPr>
        <w:t>nemohou zůstat sami</w:t>
      </w:r>
      <w:r w:rsidRPr="00BF0B4B">
        <w:rPr>
          <w:rFonts w:ascii="Times New Roman" w:hAnsi="Times New Roman"/>
          <w:sz w:val="24"/>
          <w:szCs w:val="24"/>
        </w:rPr>
        <w:t xml:space="preserve"> ve svém přirozeném sociálním prostředí bez pomoci jiné fyzické osoby, a jejich potřeby nelze zajistit terénní pečovatelskou službou.</w:t>
      </w:r>
    </w:p>
    <w:p w:rsidR="00106797" w:rsidRPr="00BF0B4B" w:rsidRDefault="00106797" w:rsidP="00106797">
      <w:pPr>
        <w:pStyle w:val="Odstavecseseznamem"/>
        <w:widowControl/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caps/>
          <w:shadow/>
          <w:sz w:val="24"/>
          <w:szCs w:val="24"/>
          <w:u w:val="single"/>
        </w:rPr>
      </w:pPr>
      <w:r w:rsidRPr="00BF0B4B">
        <w:rPr>
          <w:rFonts w:ascii="Times New Roman" w:hAnsi="Times New Roman"/>
          <w:sz w:val="24"/>
          <w:szCs w:val="24"/>
        </w:rPr>
        <w:t xml:space="preserve">Odlehčovací služby však </w:t>
      </w:r>
      <w:r w:rsidRPr="00BF0B4B">
        <w:rPr>
          <w:rFonts w:ascii="Times New Roman" w:hAnsi="Times New Roman"/>
          <w:b/>
          <w:sz w:val="24"/>
          <w:szCs w:val="24"/>
        </w:rPr>
        <w:t>nejsou vhodné pro osoby</w:t>
      </w:r>
      <w:r w:rsidRPr="00BF0B4B">
        <w:rPr>
          <w:rFonts w:ascii="Times New Roman" w:hAnsi="Times New Roman"/>
          <w:sz w:val="24"/>
          <w:szCs w:val="24"/>
        </w:rPr>
        <w:t xml:space="preserve">, které vyžadují služby, které neposkytujeme, ani pro osoby, potřebující služby zvláštního režimu, dále pro osoby, které </w:t>
      </w:r>
      <w:r w:rsidRPr="00BF0B4B">
        <w:rPr>
          <w:rFonts w:ascii="Times New Roman" w:hAnsi="Times New Roman"/>
          <w:b/>
          <w:sz w:val="24"/>
          <w:szCs w:val="24"/>
        </w:rPr>
        <w:t>by narušovaly klidné soužití</w:t>
      </w:r>
      <w:r w:rsidRPr="00BF0B4B">
        <w:rPr>
          <w:rFonts w:ascii="Times New Roman" w:hAnsi="Times New Roman"/>
          <w:sz w:val="24"/>
          <w:szCs w:val="24"/>
        </w:rPr>
        <w:t xml:space="preserve"> s ostatními klienty, pro agresivní, infekčně nemocné a mentálně postižené osoby. </w:t>
      </w:r>
    </w:p>
    <w:p w:rsidR="00106797" w:rsidRDefault="00106797" w:rsidP="00106797">
      <w:pPr>
        <w:pStyle w:val="Odstavecseseznamem"/>
        <w:spacing w:line="360" w:lineRule="auto"/>
        <w:ind w:left="0"/>
        <w:jc w:val="both"/>
        <w:rPr>
          <w:b/>
          <w:caps/>
          <w:shadow/>
          <w:sz w:val="24"/>
          <w:szCs w:val="24"/>
          <w:u w:val="single"/>
        </w:rPr>
      </w:pPr>
    </w:p>
    <w:p w:rsidR="00106797" w:rsidRPr="0039356D" w:rsidRDefault="00106797" w:rsidP="00106797">
      <w:pPr>
        <w:pStyle w:val="Odstavecseseznamem"/>
        <w:spacing w:line="360" w:lineRule="auto"/>
        <w:ind w:left="0"/>
        <w:jc w:val="both"/>
        <w:rPr>
          <w:b/>
          <w:caps/>
          <w:shadow/>
          <w:sz w:val="24"/>
          <w:szCs w:val="24"/>
          <w:u w:val="single"/>
        </w:rPr>
      </w:pPr>
    </w:p>
    <w:p w:rsidR="00106797" w:rsidRPr="00BF0B4B" w:rsidRDefault="00106797" w:rsidP="001067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0B4B">
        <w:rPr>
          <w:rFonts w:ascii="Times New Roman" w:hAnsi="Times New Roman"/>
          <w:b/>
          <w:sz w:val="24"/>
          <w:szCs w:val="24"/>
        </w:rPr>
        <w:lastRenderedPageBreak/>
        <w:t>ZÁKLADNÍ ČINNOSTI ODLEHČOVACÍ SLUŽBY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Základní sociální poradenství.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Poskytnutí ubytování</w:t>
      </w:r>
      <w:r w:rsidRPr="0039356D">
        <w:t xml:space="preserve"> – v bezbariérových pokojích, k ubytování také patří úklid, praní a drobné opravy prádla.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Poskytnutí stravy</w:t>
      </w:r>
      <w:r w:rsidRPr="0039356D">
        <w:t xml:space="preserve"> – strava se podává minimálně 4 x denně podle přání klientů. Strava normální či dietní se vaří v kuchyni v Domově.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Pomoc při zvládání běžných úkonů péče o vlastní osobu</w:t>
      </w:r>
      <w:r w:rsidRPr="0039356D">
        <w:t xml:space="preserve"> – pomoc nebo podpora s oblékáním, pomoc s prostorovou orientací, při přesunech, při podávání jídla, pití apod.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Pomoc při osobní hygieně nebo poskytnutí podmínek pro osobní hygienu</w:t>
      </w:r>
      <w:r w:rsidRPr="0039356D">
        <w:t xml:space="preserve"> – pomoc či podpora při koupání a mytí vlasů – garantujeme 1x týdně, ošetření nehtů apod.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Zprostředkování kontaktu se společenským prostředím</w:t>
      </w:r>
      <w:r w:rsidRPr="0039356D">
        <w:t xml:space="preserve"> – pomoc nebo podpora při kontaktu s lékaři, okolními zařízeními, obchody a jinými službami, s rodinou apod.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Sociálně terapeutické činnosti</w:t>
      </w:r>
      <w:r w:rsidRPr="0039356D">
        <w:t xml:space="preserve"> – podpora či pomoc při udržení či rozvoji osobních a sociálních schopností.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Aktivizační činnosti</w:t>
      </w:r>
      <w:r w:rsidRPr="0039356D">
        <w:t xml:space="preserve"> – individuální i skupinové volnočasové aktivity, výlety, vystoupení.</w:t>
      </w:r>
    </w:p>
    <w:p w:rsidR="00106797" w:rsidRPr="0039356D" w:rsidRDefault="00106797" w:rsidP="00106797">
      <w:pPr>
        <w:widowControl/>
        <w:numPr>
          <w:ilvl w:val="0"/>
          <w:numId w:val="16"/>
        </w:numPr>
        <w:spacing w:line="360" w:lineRule="auto"/>
        <w:jc w:val="both"/>
      </w:pPr>
      <w:r w:rsidRPr="0039356D">
        <w:rPr>
          <w:b/>
        </w:rPr>
        <w:t>Pomoc při uplatňování práv, oprávněných zájmů a při obstarávání osobních záležitostí</w:t>
      </w:r>
      <w:r w:rsidRPr="0039356D">
        <w:t xml:space="preserve"> – pomoc či podpora při kontaktu s různými institucemi, při podávání různých žádostí apod.</w:t>
      </w:r>
    </w:p>
    <w:p w:rsidR="009537CB" w:rsidRPr="00DD4124" w:rsidRDefault="009537CB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i/>
          <w:sz w:val="28"/>
          <w:szCs w:val="28"/>
        </w:rPr>
      </w:pP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3CFC">
        <w:rPr>
          <w:rFonts w:ascii="Times New Roman" w:hAnsi="Times New Roman" w:cs="Times New Roman"/>
          <w:b/>
          <w:sz w:val="24"/>
          <w:szCs w:val="24"/>
          <w:u w:val="single"/>
        </w:rPr>
        <w:t>Počet a struktura klientů:</w:t>
      </w:r>
    </w:p>
    <w:p w:rsidR="00BF0B4B" w:rsidRDefault="00BF0B4B" w:rsidP="00BF0B4B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Celková kapacita lůžek byla v roce 2014 pro Domov pro seniory 91 lůžek</w:t>
      </w:r>
      <w:r w:rsidR="00067F7D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pro Odlehčovací služby 4 lůžka. </w:t>
      </w:r>
      <w:r w:rsidR="00067F7D">
        <w:rPr>
          <w:rFonts w:ascii="Times New Roman" w:hAnsi="Times New Roman" w:cs="Times New Roman"/>
          <w:sz w:val="24"/>
          <w:szCs w:val="24"/>
        </w:rPr>
        <w:t xml:space="preserve">Z celkového počtu pokojů jsou 3 pokoje (jeden dvoulůžkový a dva jednolůžkové) vyčleněny pro Odlehčovací </w:t>
      </w:r>
      <w:r>
        <w:rPr>
          <w:rFonts w:ascii="Times New Roman" w:hAnsi="Times New Roman" w:cs="Times New Roman"/>
          <w:sz w:val="24"/>
          <w:szCs w:val="24"/>
        </w:rPr>
        <w:t>služby</w:t>
      </w:r>
      <w:r w:rsidR="00067F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Věková struktura klientů Domova k 31. 12. 2014: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ve věku do 65 let: </w:t>
      </w:r>
      <w:r>
        <w:rPr>
          <w:rFonts w:ascii="Times New Roman" w:hAnsi="Times New Roman" w:cs="Times New Roman"/>
          <w:sz w:val="24"/>
          <w:szCs w:val="24"/>
        </w:rPr>
        <w:tab/>
        <w:t>1 klient,</w:t>
      </w: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od 66 do 75 let:</w:t>
      </w:r>
      <w:r>
        <w:rPr>
          <w:rFonts w:ascii="Times New Roman" w:hAnsi="Times New Roman" w:cs="Times New Roman"/>
          <w:sz w:val="24"/>
          <w:szCs w:val="24"/>
        </w:rPr>
        <w:tab/>
        <w:t>11 klientů,</w:t>
      </w: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od 76 do 85 let:</w:t>
      </w:r>
      <w:r>
        <w:rPr>
          <w:rFonts w:ascii="Times New Roman" w:hAnsi="Times New Roman" w:cs="Times New Roman"/>
          <w:sz w:val="24"/>
          <w:szCs w:val="24"/>
        </w:rPr>
        <w:tab/>
        <w:t>34 klientů,</w:t>
      </w: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od 86 do 95 let:</w:t>
      </w:r>
      <w:r>
        <w:rPr>
          <w:rFonts w:ascii="Times New Roman" w:hAnsi="Times New Roman" w:cs="Times New Roman"/>
          <w:sz w:val="24"/>
          <w:szCs w:val="24"/>
        </w:rPr>
        <w:tab/>
        <w:t>41 klientů,</w:t>
      </w: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nad 96 let: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klienti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F0B4B" w:rsidRPr="00713CFC" w:rsidRDefault="00BF0B4B" w:rsidP="00BF0B4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F0B4B" w:rsidRDefault="00BF0B4B" w:rsidP="00BF0B4B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514850" cy="2228850"/>
            <wp:effectExtent l="19050" t="0" r="19050" b="0"/>
            <wp:docPr id="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0B4B" w:rsidRDefault="00BF0B4B" w:rsidP="00BF0B4B"/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0B4B" w:rsidRPr="00DA3C73" w:rsidRDefault="00BF0B4B" w:rsidP="00BF0B4B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73">
        <w:rPr>
          <w:rFonts w:ascii="Times New Roman" w:hAnsi="Times New Roman" w:cs="Times New Roman"/>
          <w:b/>
          <w:sz w:val="24"/>
          <w:szCs w:val="24"/>
          <w:u w:val="single"/>
        </w:rPr>
        <w:t>Průměrný věk klientů Domova</w:t>
      </w:r>
      <w:r w:rsidRPr="00DA3C73">
        <w:rPr>
          <w:rFonts w:ascii="Times New Roman" w:hAnsi="Times New Roman" w:cs="Times New Roman"/>
          <w:sz w:val="24"/>
          <w:szCs w:val="24"/>
        </w:rPr>
        <w:t xml:space="preserve"> za rok 2014 byl 84,6 let a nejstarší klientce Domova bylo 102 let.</w:t>
      </w:r>
    </w:p>
    <w:p w:rsidR="00BF0B4B" w:rsidRDefault="00BF0B4B" w:rsidP="00BF0B4B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73">
        <w:rPr>
          <w:rFonts w:ascii="Times New Roman" w:hAnsi="Times New Roman" w:cs="Times New Roman"/>
          <w:sz w:val="24"/>
          <w:szCs w:val="24"/>
        </w:rPr>
        <w:t>V roce 2014 opustilo Domov celkem 1</w:t>
      </w:r>
      <w:r>
        <w:rPr>
          <w:rFonts w:ascii="Times New Roman" w:hAnsi="Times New Roman" w:cs="Times New Roman"/>
          <w:sz w:val="24"/>
          <w:szCs w:val="24"/>
        </w:rPr>
        <w:t>9 klientů a zároveň nastoupilo 18</w:t>
      </w:r>
      <w:r w:rsidRPr="00DA3C73">
        <w:rPr>
          <w:rFonts w:ascii="Times New Roman" w:hAnsi="Times New Roman" w:cs="Times New Roman"/>
          <w:sz w:val="24"/>
          <w:szCs w:val="24"/>
        </w:rPr>
        <w:t xml:space="preserve"> nových klientů</w:t>
      </w:r>
      <w:r>
        <w:rPr>
          <w:rFonts w:ascii="Times New Roman" w:hAnsi="Times New Roman" w:cs="Times New Roman"/>
          <w:sz w:val="24"/>
          <w:szCs w:val="24"/>
        </w:rPr>
        <w:t xml:space="preserve"> a jedno místo bylo obsazeno v lednu 2015</w:t>
      </w:r>
      <w:r w:rsidRPr="00DA3C7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Nejvíce nově přijatých klientů bylo přijato z LDN </w:t>
      </w:r>
      <w:proofErr w:type="spellStart"/>
      <w:r>
        <w:rPr>
          <w:rFonts w:ascii="Times New Roman" w:hAnsi="Times New Roman" w:cs="Times New Roman"/>
          <w:sz w:val="24"/>
          <w:szCs w:val="24"/>
        </w:rPr>
        <w:t>Žamberk</w:t>
      </w:r>
      <w:proofErr w:type="spellEnd"/>
      <w:r>
        <w:rPr>
          <w:rFonts w:ascii="Times New Roman" w:hAnsi="Times New Roman" w:cs="Times New Roman"/>
          <w:sz w:val="24"/>
          <w:szCs w:val="24"/>
        </w:rPr>
        <w:t>, LDN Červená Voda a ze svých domovů, protože rodina již nebyla schopna zajistit komplexní a náročnou péči v domácích podmínkách.</w:t>
      </w:r>
      <w:r w:rsidRPr="00892E6E">
        <w:rPr>
          <w:rFonts w:ascii="Times New Roman" w:hAnsi="Times New Roman" w:cs="Times New Roman"/>
          <w:sz w:val="24"/>
          <w:szCs w:val="24"/>
        </w:rPr>
        <w:t xml:space="preserve"> </w:t>
      </w:r>
      <w:r w:rsidRPr="00DA3C73">
        <w:rPr>
          <w:rFonts w:ascii="Times New Roman" w:hAnsi="Times New Roman" w:cs="Times New Roman"/>
          <w:sz w:val="24"/>
          <w:szCs w:val="24"/>
        </w:rPr>
        <w:t>K </w:t>
      </w:r>
      <w:proofErr w:type="gramStart"/>
      <w:r w:rsidRPr="00DA3C73">
        <w:rPr>
          <w:rFonts w:ascii="Times New Roman" w:hAnsi="Times New Roman" w:cs="Times New Roman"/>
          <w:sz w:val="24"/>
          <w:szCs w:val="24"/>
        </w:rPr>
        <w:t>31.12.2014</w:t>
      </w:r>
      <w:proofErr w:type="gramEnd"/>
      <w:r w:rsidRPr="00DA3C73">
        <w:rPr>
          <w:rFonts w:ascii="Times New Roman" w:hAnsi="Times New Roman" w:cs="Times New Roman"/>
          <w:sz w:val="24"/>
          <w:szCs w:val="24"/>
        </w:rPr>
        <w:t xml:space="preserve"> jsme měli </w:t>
      </w:r>
      <w:r>
        <w:rPr>
          <w:rFonts w:ascii="Times New Roman" w:hAnsi="Times New Roman" w:cs="Times New Roman"/>
          <w:sz w:val="24"/>
          <w:szCs w:val="24"/>
        </w:rPr>
        <w:t xml:space="preserve">v Domově </w:t>
      </w:r>
      <w:r w:rsidRPr="0039356D">
        <w:rPr>
          <w:rFonts w:ascii="Times New Roman" w:hAnsi="Times New Roman" w:cs="Times New Roman"/>
          <w:sz w:val="24"/>
          <w:szCs w:val="24"/>
        </w:rPr>
        <w:t>11 mužů a 80 žen.</w:t>
      </w:r>
    </w:p>
    <w:p w:rsidR="00BF0B4B" w:rsidRDefault="00BF0B4B" w:rsidP="00BF0B4B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odlehčovací služby bylo za loňský rok přijato celkem 27 klientů a 28 klientů bylo k </w:t>
      </w:r>
      <w:proofErr w:type="gramStart"/>
      <w:r>
        <w:rPr>
          <w:rFonts w:ascii="Times New Roman" w:hAnsi="Times New Roman" w:cs="Times New Roman"/>
          <w:sz w:val="24"/>
          <w:szCs w:val="24"/>
        </w:rPr>
        <w:t>31.12.2014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propuštěno.</w:t>
      </w:r>
    </w:p>
    <w:p w:rsidR="00BF0B4B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0B4B" w:rsidRPr="00DA3C73" w:rsidRDefault="00BF0B4B" w:rsidP="00BF0B4B">
      <w:pPr>
        <w:pStyle w:val="Bezmezer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3C73">
        <w:rPr>
          <w:rFonts w:ascii="Times New Roman" w:hAnsi="Times New Roman" w:cs="Times New Roman"/>
          <w:b/>
          <w:sz w:val="24"/>
          <w:szCs w:val="24"/>
          <w:u w:val="single"/>
        </w:rPr>
        <w:t xml:space="preserve">Příspěvek na péči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(dále jen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PnP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Pr="00DA3C73">
        <w:rPr>
          <w:rFonts w:ascii="Times New Roman" w:hAnsi="Times New Roman" w:cs="Times New Roman"/>
          <w:b/>
          <w:sz w:val="24"/>
          <w:szCs w:val="24"/>
          <w:u w:val="single"/>
        </w:rPr>
        <w:t>u klientů v Domově k </w:t>
      </w:r>
      <w:proofErr w:type="gramStart"/>
      <w:r w:rsidRPr="00DA3C73">
        <w:rPr>
          <w:rFonts w:ascii="Times New Roman" w:hAnsi="Times New Roman" w:cs="Times New Roman"/>
          <w:b/>
          <w:sz w:val="24"/>
          <w:szCs w:val="24"/>
          <w:u w:val="single"/>
        </w:rPr>
        <w:t>31.12.2014</w:t>
      </w:r>
      <w:proofErr w:type="gramEnd"/>
    </w:p>
    <w:p w:rsidR="00BF0B4B" w:rsidRPr="00873B73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3B73">
        <w:rPr>
          <w:rFonts w:ascii="Times New Roman" w:hAnsi="Times New Roman" w:cs="Times New Roman"/>
          <w:sz w:val="24"/>
          <w:szCs w:val="24"/>
        </w:rPr>
        <w:t xml:space="preserve">Počet klientů bez </w:t>
      </w:r>
      <w:proofErr w:type="spellStart"/>
      <w:r w:rsidRPr="00873B73">
        <w:rPr>
          <w:rFonts w:ascii="Times New Roman" w:hAnsi="Times New Roman" w:cs="Times New Roman"/>
          <w:sz w:val="24"/>
          <w:szCs w:val="24"/>
        </w:rPr>
        <w:t>PnP</w:t>
      </w:r>
      <w:proofErr w:type="spellEnd"/>
      <w:r w:rsidRPr="00873B73">
        <w:rPr>
          <w:rFonts w:ascii="Times New Roman" w:hAnsi="Times New Roman" w:cs="Times New Roman"/>
          <w:sz w:val="24"/>
          <w:szCs w:val="24"/>
        </w:rPr>
        <w:t>:</w:t>
      </w:r>
      <w:r w:rsidRPr="00873B73">
        <w:rPr>
          <w:rFonts w:ascii="Times New Roman" w:hAnsi="Times New Roman" w:cs="Times New Roman"/>
          <w:sz w:val="24"/>
          <w:szCs w:val="24"/>
        </w:rPr>
        <w:tab/>
      </w:r>
      <w:r w:rsidRPr="00873B73">
        <w:rPr>
          <w:rFonts w:ascii="Times New Roman" w:hAnsi="Times New Roman" w:cs="Times New Roman"/>
          <w:sz w:val="24"/>
          <w:szCs w:val="24"/>
        </w:rPr>
        <w:tab/>
      </w:r>
      <w:r w:rsidRPr="00873B73">
        <w:rPr>
          <w:rFonts w:ascii="Times New Roman" w:hAnsi="Times New Roman" w:cs="Times New Roman"/>
          <w:b/>
          <w:sz w:val="24"/>
          <w:szCs w:val="24"/>
        </w:rPr>
        <w:t>2</w:t>
      </w:r>
    </w:p>
    <w:p w:rsidR="00BF0B4B" w:rsidRPr="00873B73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klientů</w:t>
      </w:r>
      <w:r w:rsidRPr="00873B73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Pr="00873B73">
        <w:rPr>
          <w:rFonts w:ascii="Times New Roman" w:hAnsi="Times New Roman" w:cs="Times New Roman"/>
          <w:sz w:val="24"/>
          <w:szCs w:val="24"/>
        </w:rPr>
        <w:t>PnP</w:t>
      </w:r>
      <w:proofErr w:type="spellEnd"/>
      <w:r w:rsidRPr="00873B73">
        <w:rPr>
          <w:rFonts w:ascii="Times New Roman" w:hAnsi="Times New Roman" w:cs="Times New Roman"/>
          <w:sz w:val="24"/>
          <w:szCs w:val="24"/>
        </w:rPr>
        <w:t xml:space="preserve"> I. stupně:</w:t>
      </w:r>
      <w:r w:rsidRPr="00873B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3B73">
        <w:rPr>
          <w:rFonts w:ascii="Times New Roman" w:hAnsi="Times New Roman" w:cs="Times New Roman"/>
          <w:b/>
          <w:sz w:val="24"/>
          <w:szCs w:val="24"/>
        </w:rPr>
        <w:t>8</w:t>
      </w:r>
    </w:p>
    <w:p w:rsidR="00BF0B4B" w:rsidRPr="00873B73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3B73">
        <w:rPr>
          <w:rFonts w:ascii="Times New Roman" w:hAnsi="Times New Roman" w:cs="Times New Roman"/>
          <w:sz w:val="24"/>
          <w:szCs w:val="24"/>
        </w:rPr>
        <w:t>Počet klientů s </w:t>
      </w:r>
      <w:proofErr w:type="spellStart"/>
      <w:r w:rsidRPr="00873B73">
        <w:rPr>
          <w:rFonts w:ascii="Times New Roman" w:hAnsi="Times New Roman" w:cs="Times New Roman"/>
          <w:sz w:val="24"/>
          <w:szCs w:val="24"/>
        </w:rPr>
        <w:t>PnP</w:t>
      </w:r>
      <w:proofErr w:type="spellEnd"/>
      <w:r w:rsidRPr="00873B73">
        <w:rPr>
          <w:rFonts w:ascii="Times New Roman" w:hAnsi="Times New Roman" w:cs="Times New Roman"/>
          <w:sz w:val="24"/>
          <w:szCs w:val="24"/>
        </w:rPr>
        <w:t xml:space="preserve"> II.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73B73">
        <w:rPr>
          <w:rFonts w:ascii="Times New Roman" w:hAnsi="Times New Roman" w:cs="Times New Roman"/>
          <w:sz w:val="24"/>
          <w:szCs w:val="24"/>
        </w:rPr>
        <w:t>tupně:</w:t>
      </w:r>
      <w:r w:rsidRPr="00873B73">
        <w:rPr>
          <w:rFonts w:ascii="Times New Roman" w:hAnsi="Times New Roman" w:cs="Times New Roman"/>
          <w:sz w:val="24"/>
          <w:szCs w:val="24"/>
        </w:rPr>
        <w:tab/>
      </w:r>
      <w:r w:rsidRPr="00873B73">
        <w:rPr>
          <w:rFonts w:ascii="Times New Roman" w:hAnsi="Times New Roman" w:cs="Times New Roman"/>
          <w:b/>
          <w:sz w:val="24"/>
          <w:szCs w:val="24"/>
        </w:rPr>
        <w:t>31</w:t>
      </w:r>
    </w:p>
    <w:p w:rsidR="00BF0B4B" w:rsidRPr="00873B73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3B73">
        <w:rPr>
          <w:rFonts w:ascii="Times New Roman" w:hAnsi="Times New Roman" w:cs="Times New Roman"/>
          <w:sz w:val="24"/>
          <w:szCs w:val="24"/>
        </w:rPr>
        <w:t>Počet klientů s </w:t>
      </w:r>
      <w:proofErr w:type="spellStart"/>
      <w:r w:rsidRPr="00873B73">
        <w:rPr>
          <w:rFonts w:ascii="Times New Roman" w:hAnsi="Times New Roman" w:cs="Times New Roman"/>
          <w:sz w:val="24"/>
          <w:szCs w:val="24"/>
        </w:rPr>
        <w:t>PnP</w:t>
      </w:r>
      <w:proofErr w:type="spellEnd"/>
      <w:r w:rsidRPr="00873B73">
        <w:rPr>
          <w:rFonts w:ascii="Times New Roman" w:hAnsi="Times New Roman" w:cs="Times New Roman"/>
          <w:sz w:val="24"/>
          <w:szCs w:val="24"/>
        </w:rPr>
        <w:t xml:space="preserve"> III.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73B73">
        <w:rPr>
          <w:rFonts w:ascii="Times New Roman" w:hAnsi="Times New Roman" w:cs="Times New Roman"/>
          <w:sz w:val="24"/>
          <w:szCs w:val="24"/>
        </w:rPr>
        <w:t>tupně:</w:t>
      </w:r>
      <w:r w:rsidRPr="00873B73">
        <w:rPr>
          <w:rFonts w:ascii="Times New Roman" w:hAnsi="Times New Roman" w:cs="Times New Roman"/>
          <w:sz w:val="24"/>
          <w:szCs w:val="24"/>
        </w:rPr>
        <w:tab/>
      </w:r>
      <w:r w:rsidRPr="00873B7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BF0B4B" w:rsidRPr="00873B73" w:rsidRDefault="00BF0B4B" w:rsidP="00BF0B4B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3B73">
        <w:rPr>
          <w:rFonts w:ascii="Times New Roman" w:hAnsi="Times New Roman" w:cs="Times New Roman"/>
          <w:sz w:val="24"/>
          <w:szCs w:val="24"/>
        </w:rPr>
        <w:t>Počet klientů s </w:t>
      </w:r>
      <w:proofErr w:type="spellStart"/>
      <w:r w:rsidRPr="00873B73">
        <w:rPr>
          <w:rFonts w:ascii="Times New Roman" w:hAnsi="Times New Roman" w:cs="Times New Roman"/>
          <w:sz w:val="24"/>
          <w:szCs w:val="24"/>
        </w:rPr>
        <w:t>PnP</w:t>
      </w:r>
      <w:proofErr w:type="spellEnd"/>
      <w:r w:rsidRPr="00873B73">
        <w:rPr>
          <w:rFonts w:ascii="Times New Roman" w:hAnsi="Times New Roman" w:cs="Times New Roman"/>
          <w:sz w:val="24"/>
          <w:szCs w:val="24"/>
        </w:rPr>
        <w:t xml:space="preserve"> IV.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73B73">
        <w:rPr>
          <w:rFonts w:ascii="Times New Roman" w:hAnsi="Times New Roman" w:cs="Times New Roman"/>
          <w:sz w:val="24"/>
          <w:szCs w:val="24"/>
        </w:rPr>
        <w:t>tupně:</w:t>
      </w:r>
      <w:r w:rsidRPr="00873B73">
        <w:rPr>
          <w:rFonts w:ascii="Times New Roman" w:hAnsi="Times New Roman" w:cs="Times New Roman"/>
          <w:sz w:val="24"/>
          <w:szCs w:val="24"/>
        </w:rPr>
        <w:tab/>
      </w:r>
      <w:r w:rsidRPr="00873B73">
        <w:rPr>
          <w:rFonts w:ascii="Times New Roman" w:hAnsi="Times New Roman" w:cs="Times New Roman"/>
          <w:b/>
          <w:sz w:val="24"/>
          <w:szCs w:val="24"/>
        </w:rPr>
        <w:t>29</w:t>
      </w:r>
    </w:p>
    <w:p w:rsidR="00BF0B4B" w:rsidRPr="00DA3C73" w:rsidRDefault="00BF0B4B" w:rsidP="00BF0B4B">
      <w:pPr>
        <w:spacing w:line="360" w:lineRule="auto"/>
      </w:pPr>
    </w:p>
    <w:p w:rsidR="00BF0B4B" w:rsidRDefault="00BF0B4B" w:rsidP="00BF0B4B">
      <w:pPr>
        <w:jc w:val="center"/>
      </w:pPr>
      <w:r>
        <w:rPr>
          <w:noProof/>
        </w:rPr>
        <w:drawing>
          <wp:inline distT="0" distB="0" distL="0" distR="0">
            <wp:extent cx="4714875" cy="2524125"/>
            <wp:effectExtent l="19050" t="0" r="9525" b="0"/>
            <wp:docPr id="1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0B4B" w:rsidRDefault="00BF0B4B" w:rsidP="00BF0B4B">
      <w:pPr>
        <w:spacing w:line="360" w:lineRule="auto"/>
        <w:ind w:firstLine="708"/>
        <w:jc w:val="both"/>
      </w:pPr>
      <w:r>
        <w:lastRenderedPageBreak/>
        <w:t xml:space="preserve">Následující tabulka přehledně ukazuje, jakým směrem se vyvíjel počet klientů Domova s ohledem na výši </w:t>
      </w:r>
      <w:proofErr w:type="spellStart"/>
      <w:r>
        <w:t>PnP</w:t>
      </w:r>
      <w:proofErr w:type="spellEnd"/>
      <w:r>
        <w:t xml:space="preserve"> na konci roku 2007, kdy jsme měli 85 lůžek a od roku 2011 dále, kdy je registrováno 91 lůžek. Výše </w:t>
      </w:r>
      <w:proofErr w:type="spellStart"/>
      <w:r>
        <w:t>PnP</w:t>
      </w:r>
      <w:proofErr w:type="spellEnd"/>
      <w:r>
        <w:t xml:space="preserve"> je jedním z ukazatelů míry soběstačnosti našich klientů. Je ovšem nutné podotknout, že to není ukazatel 100% objektivní.</w:t>
      </w:r>
    </w:p>
    <w:p w:rsidR="00BF0B4B" w:rsidRDefault="00BF0B4B" w:rsidP="00BF0B4B">
      <w:pPr>
        <w:ind w:firstLine="709"/>
        <w:jc w:val="both"/>
      </w:pPr>
    </w:p>
    <w:tbl>
      <w:tblPr>
        <w:tblStyle w:val="Mkatabulky"/>
        <w:tblW w:w="0" w:type="auto"/>
        <w:tblLook w:val="04A0"/>
      </w:tblPr>
      <w:tblGrid>
        <w:gridCol w:w="1845"/>
        <w:gridCol w:w="1777"/>
        <w:gridCol w:w="1727"/>
        <w:gridCol w:w="1596"/>
        <w:gridCol w:w="1596"/>
        <w:gridCol w:w="1597"/>
      </w:tblGrid>
      <w:tr w:rsidR="00BF0B4B" w:rsidRPr="00160793" w:rsidTr="001D0D90">
        <w:tc>
          <w:tcPr>
            <w:tcW w:w="1951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Stupeň </w:t>
            </w:r>
            <w:proofErr w:type="spell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PnP</w:t>
            </w:r>
            <w:proofErr w:type="spellEnd"/>
          </w:p>
        </w:tc>
        <w:tc>
          <w:tcPr>
            <w:tcW w:w="1810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Počet klientů k </w:t>
            </w:r>
            <w:proofErr w:type="gram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31.12.2007</w:t>
            </w:r>
            <w:proofErr w:type="gramEnd"/>
          </w:p>
        </w:tc>
        <w:tc>
          <w:tcPr>
            <w:tcW w:w="1810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Počet klientů k </w:t>
            </w:r>
            <w:proofErr w:type="gram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31.12. 2011</w:t>
            </w:r>
            <w:proofErr w:type="gramEnd"/>
          </w:p>
        </w:tc>
        <w:tc>
          <w:tcPr>
            <w:tcW w:w="1664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Počet klientů k </w:t>
            </w:r>
            <w:proofErr w:type="gram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31.12. 2012</w:t>
            </w:r>
            <w:proofErr w:type="gramEnd"/>
          </w:p>
        </w:tc>
        <w:tc>
          <w:tcPr>
            <w:tcW w:w="1664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Počet klientů k </w:t>
            </w:r>
            <w:proofErr w:type="gram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31.12. 2013</w:t>
            </w:r>
            <w:proofErr w:type="gramEnd"/>
          </w:p>
        </w:tc>
        <w:tc>
          <w:tcPr>
            <w:tcW w:w="1665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Počet klientů k </w:t>
            </w:r>
            <w:proofErr w:type="gram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31.12. 2014</w:t>
            </w:r>
            <w:proofErr w:type="gramEnd"/>
          </w:p>
        </w:tc>
      </w:tr>
      <w:tr w:rsidR="00BF0B4B" w:rsidTr="001D0D90">
        <w:tc>
          <w:tcPr>
            <w:tcW w:w="1951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Bez </w:t>
            </w:r>
            <w:proofErr w:type="spell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PnP</w:t>
            </w:r>
            <w:proofErr w:type="spellEnd"/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0B4B" w:rsidTr="001D0D90">
        <w:tc>
          <w:tcPr>
            <w:tcW w:w="1951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stupeň </w:t>
            </w:r>
            <w:proofErr w:type="spell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PnP</w:t>
            </w:r>
            <w:proofErr w:type="spellEnd"/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F0B4B" w:rsidTr="001D0D90">
        <w:tc>
          <w:tcPr>
            <w:tcW w:w="1951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stupeň </w:t>
            </w:r>
            <w:proofErr w:type="spell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PnP</w:t>
            </w:r>
            <w:proofErr w:type="spellEnd"/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5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F0B4B" w:rsidTr="001D0D90">
        <w:tc>
          <w:tcPr>
            <w:tcW w:w="1951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III. stupeň </w:t>
            </w:r>
            <w:proofErr w:type="spell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PnP</w:t>
            </w:r>
            <w:proofErr w:type="spellEnd"/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65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F0B4B" w:rsidTr="001D0D90">
        <w:tc>
          <w:tcPr>
            <w:tcW w:w="1951" w:type="dxa"/>
            <w:shd w:val="clear" w:color="auto" w:fill="D9D9D9" w:themeFill="background1" w:themeFillShade="D9"/>
          </w:tcPr>
          <w:p w:rsidR="00BF0B4B" w:rsidRPr="00160793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VI. stupeň </w:t>
            </w:r>
            <w:proofErr w:type="spellStart"/>
            <w:r w:rsidRPr="00160793">
              <w:rPr>
                <w:rFonts w:ascii="Times New Roman" w:hAnsi="Times New Roman" w:cs="Times New Roman"/>
                <w:b/>
                <w:sz w:val="24"/>
                <w:szCs w:val="24"/>
              </w:rPr>
              <w:t>PnP</w:t>
            </w:r>
            <w:proofErr w:type="spellEnd"/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10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4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5" w:type="dxa"/>
          </w:tcPr>
          <w:p w:rsidR="00BF0B4B" w:rsidRDefault="00BF0B4B" w:rsidP="001D0D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BF0B4B" w:rsidRDefault="00BF0B4B" w:rsidP="00BF0B4B">
      <w:pPr>
        <w:rPr>
          <w:b/>
          <w:u w:val="single"/>
        </w:rPr>
      </w:pPr>
    </w:p>
    <w:p w:rsidR="00BF0B4B" w:rsidRDefault="00BF0B4B" w:rsidP="00BF0B4B">
      <w:pPr>
        <w:rPr>
          <w:b/>
          <w:u w:val="single"/>
        </w:rPr>
      </w:pPr>
    </w:p>
    <w:p w:rsidR="00BF0B4B" w:rsidRPr="00AD0D8C" w:rsidRDefault="00BF0B4B" w:rsidP="00BF0B4B">
      <w:pPr>
        <w:rPr>
          <w:b/>
          <w:u w:val="single"/>
        </w:rPr>
      </w:pPr>
      <w:r>
        <w:rPr>
          <w:b/>
          <w:u w:val="single"/>
        </w:rPr>
        <w:t>Žadatelé</w:t>
      </w:r>
    </w:p>
    <w:p w:rsidR="00BF0B4B" w:rsidRDefault="00BF0B4B" w:rsidP="00BF0B4B">
      <w:pPr>
        <w:spacing w:line="360" w:lineRule="auto"/>
        <w:ind w:firstLine="708"/>
        <w:jc w:val="both"/>
      </w:pPr>
      <w:r>
        <w:t>K 31. 12. 2014 vedeme v evidenci 81 žadatelů o nástup do Domova pro seniory a z toho asi 30 žadatelů by rádo nastoupilo ihned.</w:t>
      </w:r>
      <w:r w:rsidRPr="00CA4645">
        <w:t xml:space="preserve"> </w:t>
      </w:r>
    </w:p>
    <w:p w:rsidR="00BF0B4B" w:rsidRDefault="00BF0B4B" w:rsidP="00BF0B4B">
      <w:pPr>
        <w:spacing w:line="360" w:lineRule="auto"/>
        <w:ind w:firstLine="708"/>
        <w:jc w:val="both"/>
      </w:pPr>
      <w:r>
        <w:t>Naší prioritou samozřejmě je, aby do Domova nastupovali klienti, kteří jsou opravdu závislí na pomoci druhé osoby a kterým již rodina či terénní služby nejsou schopny zajistit odpovídající péči.</w:t>
      </w:r>
    </w:p>
    <w:p w:rsidR="00BF0B4B" w:rsidRDefault="00BF0B4B" w:rsidP="00BF0B4B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0B4B" w:rsidRDefault="00BF0B4B" w:rsidP="00BF0B4B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4645">
        <w:rPr>
          <w:rFonts w:ascii="Times New Roman" w:hAnsi="Times New Roman" w:cs="Times New Roman"/>
          <w:b/>
          <w:sz w:val="24"/>
          <w:szCs w:val="24"/>
          <w:u w:val="single"/>
        </w:rPr>
        <w:t>Pobyt klientů mimo Domov</w:t>
      </w:r>
    </w:p>
    <w:p w:rsidR="00BF0B4B" w:rsidRPr="00CA4645" w:rsidRDefault="00BF0B4B" w:rsidP="00BF0B4B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0B4B" w:rsidRPr="00711409" w:rsidRDefault="00BF0B4B" w:rsidP="00BF0B4B">
      <w:pPr>
        <w:spacing w:line="360" w:lineRule="auto"/>
        <w:ind w:firstLine="708"/>
        <w:jc w:val="both"/>
      </w:pPr>
      <w:r>
        <w:t xml:space="preserve">V průběhu roku 2014 bylo celkem 45 klientů Domova hospitalizováno z různých důvodů v různých zdravotnických zařízeních, a to v celkové délce 543 dny. U některých klientů se samozřejmě jednalo o hospitalizace opakované. V průběhu roku 2014 bylo celkem 29 klientů Domova na částečné či celodenní dovolence a to v celkové délce 138 dny.  </w:t>
      </w:r>
    </w:p>
    <w:p w:rsidR="00BF0B4B" w:rsidRDefault="00BF0B4B" w:rsidP="00BF0B4B">
      <w:pPr>
        <w:jc w:val="both"/>
        <w:rPr>
          <w:b/>
          <w:u w:val="single"/>
        </w:rPr>
      </w:pPr>
    </w:p>
    <w:p w:rsidR="00BF0B4B" w:rsidRDefault="00BF0B4B" w:rsidP="00BF0B4B">
      <w:pPr>
        <w:spacing w:line="360" w:lineRule="auto"/>
        <w:jc w:val="both"/>
        <w:rPr>
          <w:b/>
          <w:u w:val="single"/>
        </w:rPr>
      </w:pPr>
      <w:r w:rsidRPr="00892E6E">
        <w:rPr>
          <w:b/>
          <w:u w:val="single"/>
        </w:rPr>
        <w:t>Nedoplatky úhrad, spoluúčast rodinných příslušníků</w:t>
      </w:r>
    </w:p>
    <w:p w:rsidR="00BF0B4B" w:rsidRDefault="00BF0B4B" w:rsidP="00BF0B4B">
      <w:pPr>
        <w:spacing w:line="360" w:lineRule="auto"/>
        <w:ind w:firstLine="708"/>
        <w:jc w:val="both"/>
      </w:pPr>
      <w:r>
        <w:t>V měsících, které měli 31 dní, bylo 64 klientů, kterým nepostačovaly jejich vlastní příjmy na úhradu za ubytování a stravu a to v celkové částce 77528,- Kč</w:t>
      </w:r>
      <w:r w:rsidRPr="00625F4D">
        <w:t xml:space="preserve"> </w:t>
      </w:r>
      <w:r>
        <w:t>za měsíc. V měsících, které měli 30 dní, bylo 56 klientů, kterým nepostačovaly jejich příjmy na úhradu za ubytování a stravu a to v celkové částce 57252,- Kč za měsíc. Těmto klientům je v souladu se zákonem č. 108/2006 Sb., o sociálních službách, stanovena snížená úhrada.</w:t>
      </w:r>
    </w:p>
    <w:p w:rsidR="00BF0B4B" w:rsidRPr="00892E6E" w:rsidRDefault="00BF0B4B" w:rsidP="00BF0B4B">
      <w:pPr>
        <w:spacing w:line="360" w:lineRule="auto"/>
        <w:ind w:firstLine="708"/>
        <w:jc w:val="both"/>
      </w:pPr>
      <w:r>
        <w:t>Samozřejmě je naší snahou zapojit v případě nedoplatků do financování služby také rodinné příslušníky, se kterými je sepsaná „Dohoda o spoluúčasti na úhradě nákladů“. K </w:t>
      </w:r>
      <w:proofErr w:type="gramStart"/>
      <w:r>
        <w:t>31.12.2014</w:t>
      </w:r>
      <w:proofErr w:type="gramEnd"/>
      <w:r>
        <w:t xml:space="preserve"> byly aktivní 4 tyto Dohody o spoluúčasti. </w:t>
      </w:r>
    </w:p>
    <w:p w:rsidR="00BF0B4B" w:rsidRDefault="00BF0B4B" w:rsidP="00BF0B4B">
      <w:pPr>
        <w:rPr>
          <w:b/>
          <w:u w:val="single"/>
        </w:rPr>
      </w:pPr>
    </w:p>
    <w:p w:rsidR="00BF0B4B" w:rsidRPr="007D799B" w:rsidRDefault="00BF0B4B" w:rsidP="00BF0B4B">
      <w:pPr>
        <w:rPr>
          <w:b/>
          <w:u w:val="single"/>
        </w:rPr>
      </w:pPr>
      <w:proofErr w:type="spellStart"/>
      <w:r>
        <w:rPr>
          <w:b/>
          <w:u w:val="single"/>
        </w:rPr>
        <w:t>Obložnost</w:t>
      </w:r>
      <w:proofErr w:type="spellEnd"/>
      <w:r>
        <w:rPr>
          <w:b/>
          <w:u w:val="single"/>
        </w:rPr>
        <w:t xml:space="preserve"> lůžek</w:t>
      </w:r>
    </w:p>
    <w:p w:rsidR="00BF0B4B" w:rsidRPr="00BF0B4B" w:rsidRDefault="00BF0B4B" w:rsidP="00BF0B4B">
      <w:pPr>
        <w:ind w:firstLine="708"/>
        <w:jc w:val="both"/>
        <w:rPr>
          <w:b/>
        </w:rPr>
      </w:pPr>
      <w:r>
        <w:t xml:space="preserve">V roce 2014 jsme dosáhli průměrné </w:t>
      </w:r>
      <w:proofErr w:type="spellStart"/>
      <w:r>
        <w:t>obložnosti</w:t>
      </w:r>
      <w:proofErr w:type="spellEnd"/>
      <w:r>
        <w:t xml:space="preserve"> lůžek v Domově 99,49 %, na Odlehčovací službě 87,99 % a </w:t>
      </w:r>
      <w:r w:rsidRPr="00CA4645">
        <w:rPr>
          <w:b/>
        </w:rPr>
        <w:t>celkem 99,01 %.</w:t>
      </w:r>
    </w:p>
    <w:p w:rsidR="00BF0B4B" w:rsidRDefault="00BF0B4B" w:rsidP="00BF0B4B">
      <w:pPr>
        <w:rPr>
          <w:b/>
          <w:u w:val="single"/>
        </w:rPr>
      </w:pPr>
      <w:r>
        <w:rPr>
          <w:b/>
          <w:u w:val="single"/>
        </w:rPr>
        <w:lastRenderedPageBreak/>
        <w:t>Volnočasové aktivity</w:t>
      </w:r>
    </w:p>
    <w:p w:rsidR="00BF0B4B" w:rsidRDefault="00BF0B4B" w:rsidP="00BF0B4B">
      <w:pPr>
        <w:spacing w:line="360" w:lineRule="auto"/>
        <w:ind w:firstLine="708"/>
        <w:jc w:val="both"/>
      </w:pPr>
      <w:r>
        <w:t xml:space="preserve">Nedílnou součástí práce je naplnění volného času našich klientů. Naší snahou je nabídnout takové volnočasové aktivity, aby si z nich mohl vybrat každý, kdo bude mít zájem, chuť a náladu. Hlavním úkolem je zajistit klientům smysluplné trávení jejich volného času. Odpovědní pracovníci plánují větší společenské akce, např. hudební programy, různá vystoupení, plesy, soutěžní odpoledne, kavárničky s hosty, dny krásy apod. </w:t>
      </w:r>
    </w:p>
    <w:p w:rsidR="00BF0B4B" w:rsidRDefault="00BF0B4B" w:rsidP="00BF0B4B">
      <w:pPr>
        <w:spacing w:line="360" w:lineRule="auto"/>
        <w:ind w:firstLine="708"/>
        <w:jc w:val="both"/>
      </w:pPr>
      <w:r>
        <w:t>O trávení volného času si každý klient rozhoduje sám. Společné aktivity jsou pravidelně připomínány na jídelníčkách, na nástěnkách, na dotykových tabulích a jsou vyhlašovány rozhlasem. Na aktivity, které jsou specificky zaměřené, jsou klienti zváni osobně, podle toho, zda tuto aktivitu klient chce a potřebuje rozvíjet. Jedná se především o aktivity jako je nácvik běžných denních činností, tvořivá dílna, aktivizace paměti apod. Je samozřejmostí, že klientům s porušenou hybností je při účasti na aktivitách nápomocen personál.</w:t>
      </w:r>
    </w:p>
    <w:p w:rsidR="00BF0B4B" w:rsidRDefault="00BF0B4B" w:rsidP="00BF0B4B">
      <w:pPr>
        <w:spacing w:line="360" w:lineRule="auto"/>
        <w:ind w:firstLine="708"/>
        <w:jc w:val="both"/>
      </w:pPr>
      <w:r>
        <w:t>Klienti mají možnost také navštívit naší knihovnu, která je v přízemí Domova a čítá 3800 knih. Dále jsou klientům několikrát týdně pouštěny různé filmy či pohádky jak na společných televizích na patrech, tak v kulturní místnosti na velkém plátně a také spolupracujeme s </w:t>
      </w:r>
      <w:proofErr w:type="spellStart"/>
      <w:r>
        <w:t>audioknihovnou</w:t>
      </w:r>
      <w:proofErr w:type="spellEnd"/>
      <w:r>
        <w:t xml:space="preserve"> v Ústí nad Orlicí, která nám zapůjčuje audioknihy. Ke zvýšení informovanosti našich klientů vydáváme také vlastní časopis Důchodníček, který vychází 1x za čtvrt roku.</w:t>
      </w:r>
    </w:p>
    <w:p w:rsidR="00BF0B4B" w:rsidRDefault="00BF0B4B" w:rsidP="00BF0B4B">
      <w:pPr>
        <w:spacing w:line="360" w:lineRule="auto"/>
        <w:ind w:firstLine="708"/>
        <w:jc w:val="both"/>
      </w:pPr>
    </w:p>
    <w:p w:rsidR="00BF0B4B" w:rsidRDefault="00BF0B4B" w:rsidP="00BF0B4B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Pravidelné aktivity v Domově</w:t>
      </w:r>
    </w:p>
    <w:p w:rsidR="00BF0B4B" w:rsidRDefault="00BF0B4B" w:rsidP="00BF0B4B">
      <w:pPr>
        <w:spacing w:line="360" w:lineRule="auto"/>
        <w:ind w:firstLine="708"/>
        <w:jc w:val="both"/>
      </w:pPr>
      <w:r>
        <w:t xml:space="preserve">Skupinové cvičení na patrech se koná 3x týdně, dále </w:t>
      </w:r>
      <w:r w:rsidR="00067F7D">
        <w:t xml:space="preserve">se </w:t>
      </w:r>
      <w:r>
        <w:t>2x měsíčně koná trénink paměti</w:t>
      </w:r>
      <w:r w:rsidR="00067F7D">
        <w:t>.</w:t>
      </w:r>
      <w:r>
        <w:t xml:space="preserve"> </w:t>
      </w:r>
      <w:r w:rsidR="00067F7D">
        <w:t>K</w:t>
      </w:r>
      <w:r>
        <w:t xml:space="preserve">aždý pátek se pouští Nestárnoucí melodie a každou sobotu je Biograf seniorů. Dále převážně každé pondělí je výtvarná dílna, v úterý je nácvik běžných denních činností, ve středu je aktivizace paměti, čtvrtky se střídají hudební odpoledne, </w:t>
      </w:r>
      <w:proofErr w:type="spellStart"/>
      <w:r>
        <w:t>vařeníčko</w:t>
      </w:r>
      <w:proofErr w:type="spellEnd"/>
      <w:r>
        <w:t xml:space="preserve"> </w:t>
      </w:r>
      <w:proofErr w:type="spellStart"/>
      <w:r>
        <w:t>pečeníčko</w:t>
      </w:r>
      <w:proofErr w:type="spellEnd"/>
      <w:r>
        <w:t xml:space="preserve"> a společenské a sportovní hry. </w:t>
      </w:r>
    </w:p>
    <w:p w:rsidR="00BF0B4B" w:rsidRDefault="00BF0B4B" w:rsidP="00BF0B4B">
      <w:pPr>
        <w:spacing w:line="360" w:lineRule="auto"/>
        <w:ind w:firstLine="708"/>
        <w:jc w:val="both"/>
      </w:pPr>
      <w:r>
        <w:t xml:space="preserve">Jednou za 14 dní je v Domově evangelická a pravoslavná mše a minimálně 1x měsíčně je katolická mše. Klienti navštěvují </w:t>
      </w:r>
      <w:proofErr w:type="spellStart"/>
      <w:r>
        <w:t>snoezelen</w:t>
      </w:r>
      <w:proofErr w:type="spellEnd"/>
      <w:r>
        <w:t xml:space="preserve">, který máme v Domově. Pracovníci jsou proškoleni v bazální stimulaci, kterou u klientů provádí a také naše klienty navštěvuje vyškolený </w:t>
      </w:r>
      <w:proofErr w:type="spellStart"/>
      <w:r>
        <w:t>muzikoterapeut</w:t>
      </w:r>
      <w:proofErr w:type="spellEnd"/>
      <w:r>
        <w:t>.</w:t>
      </w:r>
    </w:p>
    <w:p w:rsidR="00BF0B4B" w:rsidRDefault="00BF0B4B" w:rsidP="00BF0B4B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Fotodokumentace z nejúspěšnějších akcí</w:t>
      </w:r>
    </w:p>
    <w:p w:rsidR="00BF0B4B" w:rsidRPr="00DB53B4" w:rsidRDefault="00BF0B4B" w:rsidP="00BF0B4B">
      <w:pPr>
        <w:spacing w:line="360" w:lineRule="auto"/>
        <w:jc w:val="both"/>
      </w:pPr>
      <w:r w:rsidRPr="00DB53B4">
        <w:t xml:space="preserve">Ve středu 12. února 2014 jsme přivítali v našem Domově </w:t>
      </w:r>
      <w:r>
        <w:t xml:space="preserve">grónského šamana </w:t>
      </w:r>
      <w:proofErr w:type="spellStart"/>
      <w:r>
        <w:t>Hivshu</w:t>
      </w:r>
      <w:proofErr w:type="spellEnd"/>
      <w:r>
        <w:t xml:space="preserve">. </w:t>
      </w:r>
    </w:p>
    <w:p w:rsidR="00BF0B4B" w:rsidRDefault="00BF0B4B" w:rsidP="00BF0B4B">
      <w:pPr>
        <w:spacing w:line="360" w:lineRule="auto"/>
      </w:pPr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14" name="obrázek 1" descr="DSCN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47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15" name="obrázek 4" descr="DSCN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47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4B" w:rsidRDefault="00BF0B4B" w:rsidP="00BF0B4B">
      <w:pPr>
        <w:jc w:val="both"/>
      </w:pPr>
      <w:r w:rsidRPr="003F133C">
        <w:lastRenderedPageBreak/>
        <w:t xml:space="preserve">Ve středu 19. března 2014 jsme si v našem Domově uspořádali již tradičně ples. Letošním tématem byl Retro bál ve stylu 20. a 30. let 20. </w:t>
      </w:r>
      <w:r>
        <w:t>s</w:t>
      </w:r>
      <w:r w:rsidRPr="003F133C">
        <w:t>toletí</w:t>
      </w:r>
      <w:r>
        <w:t>.</w:t>
      </w:r>
    </w:p>
    <w:p w:rsidR="00BF0B4B" w:rsidRDefault="00BF0B4B" w:rsidP="00BF0B4B">
      <w:r>
        <w:rPr>
          <w:noProof/>
        </w:rPr>
        <w:drawing>
          <wp:inline distT="0" distB="0" distL="0" distR="0">
            <wp:extent cx="2383155" cy="2178685"/>
            <wp:effectExtent l="19050" t="0" r="0" b="0"/>
            <wp:docPr id="16" name="obrázek 10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383155" cy="2646045"/>
            <wp:effectExtent l="19050" t="0" r="0" b="0"/>
            <wp:docPr id="19" name="obrázek 19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4B" w:rsidRDefault="00BF0B4B" w:rsidP="00BF0B4B"/>
    <w:p w:rsidR="00B60CFD" w:rsidRDefault="00B60CFD" w:rsidP="00BF0B4B"/>
    <w:p w:rsidR="00BF0B4B" w:rsidRDefault="00BF0B4B" w:rsidP="00BF0B4B">
      <w:r w:rsidRPr="003F133C">
        <w:t>I k nám do Domova přilétly 30. dubna 2014 čarodějnice</w:t>
      </w:r>
      <w:r>
        <w:t>.</w:t>
      </w:r>
    </w:p>
    <w:p w:rsidR="00B60CFD" w:rsidRDefault="00B60CFD" w:rsidP="00BF0B4B"/>
    <w:p w:rsidR="00BF0B4B" w:rsidRDefault="00BF0B4B" w:rsidP="00BF0B4B"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22" name="obrázek 22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25" name="obrázek 25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D" w:rsidRDefault="00B60CFD" w:rsidP="00BF0B4B"/>
    <w:p w:rsidR="00B60CFD" w:rsidRDefault="00B60CFD" w:rsidP="00BF0B4B">
      <w:pPr>
        <w:jc w:val="both"/>
      </w:pPr>
    </w:p>
    <w:p w:rsidR="00BF0B4B" w:rsidRDefault="00BF0B4B" w:rsidP="00BF0B4B">
      <w:pPr>
        <w:jc w:val="both"/>
      </w:pPr>
      <w:r w:rsidRPr="003F133C">
        <w:t>Loni jsme měli Melounovou, letos jsme si udělali ZAHRADNÍ PÁRTY</w:t>
      </w:r>
      <w:r w:rsidR="00B60CFD">
        <w:t>.</w:t>
      </w:r>
      <w:r w:rsidRPr="003F133C">
        <w:t xml:space="preserve">  Kromě našich klientů jsme v pondělí 14. 7. 2014 ještě pozvali dětičky našich zaměstnanců s jejich maminkami či babičkami.</w:t>
      </w:r>
    </w:p>
    <w:p w:rsidR="00B60CFD" w:rsidRDefault="00B60CFD" w:rsidP="00BF0B4B">
      <w:pPr>
        <w:jc w:val="both"/>
      </w:pPr>
    </w:p>
    <w:p w:rsidR="00BF0B4B" w:rsidRDefault="00BF0B4B" w:rsidP="00BF0B4B"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28" name="obrázek 28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A7494D">
        <w:rPr>
          <w:noProof/>
        </w:rPr>
        <w:drawing>
          <wp:inline distT="0" distB="0" distL="0" distR="0">
            <wp:extent cx="2383155" cy="1779905"/>
            <wp:effectExtent l="19050" t="0" r="0" b="0"/>
            <wp:docPr id="17" name="obrázek 1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D" w:rsidRDefault="00B60CFD" w:rsidP="00BF0B4B">
      <w:pPr>
        <w:jc w:val="both"/>
      </w:pPr>
    </w:p>
    <w:p w:rsidR="00B60CFD" w:rsidRDefault="00B60CFD" w:rsidP="00BF0B4B">
      <w:pPr>
        <w:jc w:val="both"/>
      </w:pPr>
    </w:p>
    <w:p w:rsidR="00B60CFD" w:rsidRDefault="00B60CFD" w:rsidP="00BF0B4B">
      <w:pPr>
        <w:jc w:val="both"/>
      </w:pPr>
    </w:p>
    <w:p w:rsidR="00B60CFD" w:rsidRDefault="00B60CFD" w:rsidP="00BF0B4B">
      <w:pPr>
        <w:jc w:val="both"/>
      </w:pPr>
    </w:p>
    <w:p w:rsidR="00B60CFD" w:rsidRDefault="00B60CFD" w:rsidP="00BF0B4B">
      <w:pPr>
        <w:jc w:val="both"/>
      </w:pPr>
    </w:p>
    <w:p w:rsidR="00BF0B4B" w:rsidRDefault="00BF0B4B" w:rsidP="00BF0B4B">
      <w:pPr>
        <w:jc w:val="both"/>
      </w:pPr>
      <w:r>
        <w:lastRenderedPageBreak/>
        <w:t>Všude se</w:t>
      </w:r>
      <w:r w:rsidRPr="003F133C">
        <w:t xml:space="preserve"> konala vinobraní, tak my jsme se rozhodli, že si uděláme</w:t>
      </w:r>
      <w:r>
        <w:t xml:space="preserve"> 12. 11. 2014</w:t>
      </w:r>
      <w:r w:rsidRPr="003F133C">
        <w:t xml:space="preserve"> svoje vlastní JABLKOBRANÍ. </w:t>
      </w:r>
    </w:p>
    <w:p w:rsidR="00BF0B4B" w:rsidRDefault="00BF0B4B" w:rsidP="00BF0B4B"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34" name="obrázek 34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1535175" cy="2042809"/>
            <wp:effectExtent l="19050" t="0" r="7875" b="0"/>
            <wp:docPr id="37" name="obrázek 37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62" cy="20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D" w:rsidRDefault="00B60CFD" w:rsidP="00BF0B4B"/>
    <w:p w:rsidR="00B60CFD" w:rsidRPr="003F133C" w:rsidRDefault="00B60CFD" w:rsidP="00BF0B4B"/>
    <w:p w:rsidR="00BF0B4B" w:rsidRDefault="00BF0B4B" w:rsidP="00BF0B4B">
      <w:r w:rsidRPr="0039356D">
        <w:t>Dne 30. 12. 2014 se uskutečnilo na jídelně již tradiční Silvestrovské posezení s klienty Domova.</w:t>
      </w:r>
    </w:p>
    <w:p w:rsidR="00B60CFD" w:rsidRDefault="00B60CFD" w:rsidP="00BF0B4B"/>
    <w:p w:rsidR="00BF0B4B" w:rsidRDefault="00BF0B4B" w:rsidP="00BF0B4B">
      <w:r>
        <w:t xml:space="preserve">  </w:t>
      </w:r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43" name="obrázek 43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383155" cy="1779905"/>
            <wp:effectExtent l="19050" t="0" r="0" b="0"/>
            <wp:docPr id="40" name="obrázek 40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F0B4B" w:rsidRPr="0039356D" w:rsidRDefault="00BF0B4B" w:rsidP="00BF0B4B"/>
    <w:p w:rsidR="00BF0B4B" w:rsidRDefault="00BF0B4B" w:rsidP="00BF0B4B"/>
    <w:p w:rsidR="00BF0B4B" w:rsidRDefault="00BF0B4B" w:rsidP="00BF0B4B">
      <w:pPr>
        <w:rPr>
          <w:b/>
          <w:u w:val="single"/>
        </w:rPr>
      </w:pPr>
      <w:r>
        <w:rPr>
          <w:b/>
          <w:u w:val="single"/>
        </w:rPr>
        <w:t>Novinky v Domově pro seniory</w:t>
      </w:r>
    </w:p>
    <w:p w:rsidR="00BF0B4B" w:rsidRDefault="00BF0B4B" w:rsidP="00BF0B4B">
      <w:pPr>
        <w:spacing w:line="360" w:lineRule="auto"/>
      </w:pPr>
      <w:r>
        <w:t>V roce 2014 jsme „otevřeli“ zbrusu novou lidovou světničku, ve které je dobový nábytek a další dobové předměty. V této světničce klienti rádi vzpomínají na svá mladá léta a zároveň nám tato světnička slouží jako pracovna na různé aktivity.</w:t>
      </w:r>
    </w:p>
    <w:p w:rsidR="00BF0B4B" w:rsidRDefault="00BF0B4B" w:rsidP="00BF0B4B">
      <w:pPr>
        <w:spacing w:line="360" w:lineRule="auto"/>
      </w:pPr>
      <w:r w:rsidRPr="00C4687F">
        <w:rPr>
          <w:noProof/>
        </w:rPr>
        <w:drawing>
          <wp:inline distT="0" distB="0" distL="0" distR="0">
            <wp:extent cx="2477350" cy="1857983"/>
            <wp:effectExtent l="19050" t="0" r="0" b="0"/>
            <wp:docPr id="18" name="obrázek 3" descr="E:\SOCIÁLKY\Fotky\2014\Foto Domov\P62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OCIÁLKY\Fotky\2014\Foto Domov\P62301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62" cy="18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C4687F">
        <w:rPr>
          <w:noProof/>
        </w:rPr>
        <w:drawing>
          <wp:inline distT="0" distB="0" distL="0" distR="0">
            <wp:extent cx="2476038" cy="1780161"/>
            <wp:effectExtent l="19050" t="0" r="462" b="0"/>
            <wp:docPr id="20" name="obrázek 4" descr="E:\SOCIÁLKY\Fotky\2014\Foto Domov\P62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OCIÁLKY\Fotky\2014\Foto Domov\P62302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06" cy="17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4B" w:rsidRDefault="00BF0B4B" w:rsidP="00BF0B4B">
      <w:pPr>
        <w:spacing w:line="360" w:lineRule="auto"/>
      </w:pPr>
      <w:r>
        <w:t xml:space="preserve">Před Domovem jsme vybudovali zimní zahradu a za Domovem jsme započali dělat hřiště na </w:t>
      </w:r>
      <w:proofErr w:type="spellStart"/>
      <w:r>
        <w:t>petanq</w:t>
      </w:r>
      <w:proofErr w:type="spellEnd"/>
      <w:r>
        <w:t>.</w:t>
      </w:r>
    </w:p>
    <w:p w:rsidR="00BF0B4B" w:rsidRDefault="00BF0B4B" w:rsidP="00BF0B4B">
      <w:pPr>
        <w:spacing w:line="360" w:lineRule="auto"/>
      </w:pPr>
      <w:r>
        <w:t>Celý rok jsme při různých aktivitách putovali po krajích České republiky, kde jsme i za účasti stravovacího úseku poznávali zajímavosti krajů, ale i krajové dobroty.</w:t>
      </w:r>
    </w:p>
    <w:p w:rsidR="00BF0B4B" w:rsidRDefault="00BF0B4B" w:rsidP="00BF0B4B">
      <w:pPr>
        <w:spacing w:line="360" w:lineRule="auto"/>
      </w:pPr>
      <w:r>
        <w:t xml:space="preserve">K Vánocům se ke klientům na žlutém patře přistěhoval nový přírůstek a to </w:t>
      </w:r>
      <w:r w:rsidR="00B60CFD">
        <w:t xml:space="preserve">zakrslý </w:t>
      </w:r>
      <w:r>
        <w:t>král</w:t>
      </w:r>
      <w:r w:rsidR="00B60CFD">
        <w:t>ík</w:t>
      </w:r>
      <w:r>
        <w:t xml:space="preserve"> se jménem </w:t>
      </w:r>
      <w:r>
        <w:lastRenderedPageBreak/>
        <w:t>Happy.</w:t>
      </w:r>
    </w:p>
    <w:p w:rsidR="00BF0B4B" w:rsidRDefault="00BF0B4B" w:rsidP="00BF0B4B">
      <w:pPr>
        <w:spacing w:line="360" w:lineRule="auto"/>
      </w:pPr>
      <w:r w:rsidRPr="00C4687F">
        <w:rPr>
          <w:noProof/>
        </w:rPr>
        <w:drawing>
          <wp:inline distT="0" distB="0" distL="0" distR="0">
            <wp:extent cx="2266950" cy="1700187"/>
            <wp:effectExtent l="19050" t="0" r="0" b="0"/>
            <wp:docPr id="21" name="obrázek 1" descr="E:\SOCIÁLKY\Fotky\2015\korálkové odpoledne s králíčkem\P12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OCIÁLKY\Fotky\2015\korálkové odpoledne s králíčkem\P12003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52" cy="17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C4687F">
        <w:rPr>
          <w:noProof/>
        </w:rPr>
        <w:drawing>
          <wp:inline distT="0" distB="0" distL="0" distR="0">
            <wp:extent cx="2237767" cy="1678299"/>
            <wp:effectExtent l="19050" t="0" r="0" b="0"/>
            <wp:docPr id="23" name="obrázek 2" descr="E:\SOCIÁLKY\Fotky\2015\korálkové odpoledne s králíčkem\P12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CIÁLKY\Fotky\2015\korálkové odpoledne s králíčkem\P12003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55" cy="16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D" w:rsidRDefault="00B60CFD" w:rsidP="00BF0B4B">
      <w:pPr>
        <w:spacing w:line="360" w:lineRule="auto"/>
        <w:jc w:val="both"/>
      </w:pPr>
    </w:p>
    <w:p w:rsidR="00BF0B4B" w:rsidRDefault="00BF0B4B" w:rsidP="00BF0B4B">
      <w:pPr>
        <w:spacing w:line="360" w:lineRule="auto"/>
        <w:jc w:val="both"/>
      </w:pPr>
      <w:r>
        <w:t xml:space="preserve">Pracovníci přímé péče se rozdělili na jednotlivá patra, kde tak mají klienti svůj stálý personál se svým vedoucím. </w:t>
      </w:r>
    </w:p>
    <w:p w:rsidR="00852E43" w:rsidRPr="00F85495" w:rsidRDefault="00852E43" w:rsidP="00B60CFD">
      <w:pPr>
        <w:jc w:val="both"/>
        <w:rPr>
          <w:i/>
          <w:sz w:val="28"/>
          <w:szCs w:val="28"/>
        </w:rPr>
      </w:pPr>
    </w:p>
    <w:p w:rsidR="00926654" w:rsidRDefault="00926654" w:rsidP="00926654"/>
    <w:p w:rsidR="00AD658F" w:rsidRPr="007C0F09" w:rsidRDefault="00AD658F" w:rsidP="007C0F09">
      <w:pPr>
        <w:outlineLvl w:val="0"/>
        <w:rPr>
          <w:b/>
          <w:bCs/>
          <w:kern w:val="24"/>
          <w:u w:val="single"/>
        </w:rPr>
      </w:pPr>
      <w:r w:rsidRPr="007C0F09">
        <w:rPr>
          <w:b/>
          <w:bCs/>
          <w:kern w:val="24"/>
          <w:u w:val="single"/>
        </w:rPr>
        <w:t>Stravování uživatelů:</w:t>
      </w:r>
    </w:p>
    <w:p w:rsidR="00AD658F" w:rsidRPr="00F85495" w:rsidRDefault="00AD658F" w:rsidP="00AD658F">
      <w:pPr>
        <w:rPr>
          <w:i/>
          <w:kern w:val="24"/>
          <w:sz w:val="28"/>
          <w:szCs w:val="28"/>
        </w:rPr>
      </w:pPr>
    </w:p>
    <w:p w:rsidR="00AD658F" w:rsidRDefault="00AD658F" w:rsidP="00AD658F">
      <w:pPr>
        <w:rPr>
          <w:kern w:val="24"/>
        </w:rPr>
      </w:pPr>
      <w:r w:rsidRPr="007C0F09">
        <w:rPr>
          <w:kern w:val="24"/>
        </w:rPr>
        <w:t>Následující tabulka ukazuje porovnání výše stravovací normy a skutečnosti:</w:t>
      </w:r>
    </w:p>
    <w:p w:rsidR="007C0F09" w:rsidRPr="007C0F09" w:rsidRDefault="007C0F09" w:rsidP="00AD658F">
      <w:pPr>
        <w:rPr>
          <w:kern w:val="24"/>
        </w:rPr>
      </w:pPr>
    </w:p>
    <w:tbl>
      <w:tblPr>
        <w:tblW w:w="5415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15"/>
        <w:gridCol w:w="2700"/>
      </w:tblGrid>
      <w:tr w:rsidR="00AD658F" w:rsidRPr="007C0F09" w:rsidTr="00B829A0">
        <w:trPr>
          <w:trHeight w:val="405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658F" w:rsidRPr="007C0F09" w:rsidRDefault="00AD658F" w:rsidP="00B829A0">
            <w:pPr>
              <w:rPr>
                <w:kern w:val="24"/>
              </w:rPr>
            </w:pPr>
            <w:r w:rsidRPr="007C0F09">
              <w:rPr>
                <w:kern w:val="24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658F" w:rsidRPr="007C0F09" w:rsidRDefault="00AD658F" w:rsidP="00B829A0">
            <w:pPr>
              <w:ind w:left="-70"/>
              <w:jc w:val="center"/>
              <w:rPr>
                <w:color w:val="FF0000"/>
                <w:kern w:val="24"/>
              </w:rPr>
            </w:pPr>
            <w:r w:rsidRPr="007C0F09">
              <w:rPr>
                <w:kern w:val="24"/>
              </w:rPr>
              <w:t>celkem za rok 2014</w:t>
            </w:r>
          </w:p>
        </w:tc>
      </w:tr>
      <w:tr w:rsidR="00AD658F" w:rsidRPr="007C0F09" w:rsidTr="00B829A0">
        <w:trPr>
          <w:trHeight w:val="405"/>
        </w:trPr>
        <w:tc>
          <w:tcPr>
            <w:tcW w:w="2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658F" w:rsidRPr="007C0F09" w:rsidRDefault="00AD658F" w:rsidP="00B829A0">
            <w:pPr>
              <w:rPr>
                <w:kern w:val="24"/>
              </w:rPr>
            </w:pPr>
            <w:r w:rsidRPr="007C0F09">
              <w:rPr>
                <w:kern w:val="24"/>
              </w:rPr>
              <w:t>stravovací norma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658F" w:rsidRPr="007C0F09" w:rsidRDefault="00AD658F" w:rsidP="00B829A0">
            <w:pPr>
              <w:ind w:left="-70"/>
              <w:jc w:val="center"/>
              <w:rPr>
                <w:kern w:val="24"/>
              </w:rPr>
            </w:pPr>
            <w:r w:rsidRPr="007C0F09">
              <w:rPr>
                <w:kern w:val="24"/>
              </w:rPr>
              <w:t>3,823.638,62 Kč</w:t>
            </w:r>
          </w:p>
        </w:tc>
      </w:tr>
      <w:tr w:rsidR="00AD658F" w:rsidRPr="007C0F09" w:rsidTr="00B829A0">
        <w:trPr>
          <w:trHeight w:val="405"/>
        </w:trPr>
        <w:tc>
          <w:tcPr>
            <w:tcW w:w="2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658F" w:rsidRPr="007C0F09" w:rsidRDefault="00AD658F" w:rsidP="00B829A0">
            <w:pPr>
              <w:rPr>
                <w:kern w:val="24"/>
              </w:rPr>
            </w:pPr>
            <w:r w:rsidRPr="007C0F09">
              <w:rPr>
                <w:kern w:val="24"/>
              </w:rPr>
              <w:t>skutečnost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658F" w:rsidRPr="007C0F09" w:rsidRDefault="00AD658F" w:rsidP="00B829A0">
            <w:pPr>
              <w:ind w:left="-70"/>
              <w:jc w:val="center"/>
              <w:rPr>
                <w:kern w:val="24"/>
              </w:rPr>
            </w:pPr>
            <w:r w:rsidRPr="007C0F09">
              <w:rPr>
                <w:kern w:val="24"/>
              </w:rPr>
              <w:t>3,812.726,17 Kč</w:t>
            </w:r>
          </w:p>
        </w:tc>
      </w:tr>
    </w:tbl>
    <w:p w:rsidR="00AD658F" w:rsidRPr="007C0F09" w:rsidRDefault="00AD658F" w:rsidP="00AD658F">
      <w:pPr>
        <w:rPr>
          <w:kern w:val="24"/>
        </w:rPr>
      </w:pPr>
    </w:p>
    <w:p w:rsidR="00AD658F" w:rsidRPr="007C0F09" w:rsidRDefault="00AD658F" w:rsidP="00AD658F">
      <w:pPr>
        <w:jc w:val="both"/>
      </w:pPr>
      <w:r w:rsidRPr="007C0F09">
        <w:t xml:space="preserve">Stravu tvořilo pět (v případě diabetické diety šest) jídel denně. </w:t>
      </w:r>
    </w:p>
    <w:p w:rsidR="00AD658F" w:rsidRPr="007C0F09" w:rsidRDefault="00AD658F" w:rsidP="00AD658F">
      <w:pPr>
        <w:jc w:val="both"/>
      </w:pPr>
      <w:r w:rsidRPr="007C0F09">
        <w:t>Klienti měli možnost dle svých schopností, přání a zdravotního stavu stolovat buď v jídelně, nebo v jídelničkách na jednotlivých patrech či pokojích.</w:t>
      </w:r>
    </w:p>
    <w:p w:rsidR="00AD658F" w:rsidRPr="007C0F09" w:rsidRDefault="00AD658F" w:rsidP="00AD658F">
      <w:pPr>
        <w:jc w:val="both"/>
      </w:pPr>
      <w:r w:rsidRPr="007C0F09">
        <w:t xml:space="preserve">Klienti měli možnost oběd, od pondělí do pátku, vybírat ze dvou menu. Na kuchyňkách na patrech nebo v zájmové klubovně si mohli připravit i svá jednoduchá jídla. </w:t>
      </w:r>
    </w:p>
    <w:p w:rsidR="00AD658F" w:rsidRPr="007C0F09" w:rsidRDefault="00AD658F" w:rsidP="00AD658F">
      <w:pPr>
        <w:jc w:val="both"/>
      </w:pPr>
      <w:r w:rsidRPr="007C0F09">
        <w:t>Klienti ve stravovací komisi pomáhali nutriční terapeutce sestavovat jídelníčky, při tom uplatňovali názory, přání a připomínky ostatních klientů.</w:t>
      </w:r>
    </w:p>
    <w:p w:rsidR="00AD658F" w:rsidRDefault="00AD658F" w:rsidP="00AD658F"/>
    <w:p w:rsidR="00231307" w:rsidRDefault="00231307" w:rsidP="00AD658F"/>
    <w:p w:rsidR="00AD658F" w:rsidRPr="007C0F09" w:rsidRDefault="00AD658F" w:rsidP="007C0F09">
      <w:pPr>
        <w:outlineLvl w:val="0"/>
        <w:rPr>
          <w:b/>
          <w:bCs/>
          <w:u w:val="single"/>
        </w:rPr>
      </w:pPr>
      <w:r w:rsidRPr="007C0F09">
        <w:rPr>
          <w:b/>
          <w:bCs/>
          <w:u w:val="single"/>
        </w:rPr>
        <w:t>Vzdělávání pracovníků:</w:t>
      </w:r>
    </w:p>
    <w:p w:rsidR="00AD658F" w:rsidRPr="001935CE" w:rsidRDefault="00AD658F" w:rsidP="00AD658F">
      <w:pPr>
        <w:outlineLvl w:val="0"/>
        <w:rPr>
          <w:i/>
          <w:sz w:val="36"/>
          <w:szCs w:val="36"/>
          <w:u w:val="single"/>
        </w:rPr>
      </w:pPr>
    </w:p>
    <w:p w:rsidR="00AD658F" w:rsidRPr="007C0F09" w:rsidRDefault="00AD658F" w:rsidP="00AD658F">
      <w:r w:rsidRPr="007C0F09">
        <w:t>Během roku 2014 se zúčastnili pracovníci následujících seminářů, školení či konferencí:</w:t>
      </w:r>
    </w:p>
    <w:tbl>
      <w:tblPr>
        <w:tblW w:w="10065" w:type="dxa"/>
        <w:tblInd w:w="-1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8"/>
        <w:gridCol w:w="2977"/>
      </w:tblGrid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jc w:val="center"/>
              <w:rPr>
                <w:rFonts w:eastAsia="Arial Unicode MS"/>
                <w:b/>
                <w:bCs/>
              </w:rPr>
            </w:pPr>
            <w:r w:rsidRPr="007C0F09">
              <w:rPr>
                <w:b/>
                <w:bCs/>
              </w:rPr>
              <w:t>Téma semináře, školení či konference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ind w:left="126" w:right="-742" w:firstLine="142"/>
              <w:rPr>
                <w:b/>
                <w:bCs/>
              </w:rPr>
            </w:pPr>
            <w:r w:rsidRPr="007C0F09">
              <w:rPr>
                <w:b/>
                <w:bCs/>
              </w:rPr>
              <w:t xml:space="preserve">Počet školených  </w:t>
            </w:r>
          </w:p>
          <w:p w:rsidR="00AD658F" w:rsidRPr="007C0F09" w:rsidRDefault="00AD658F" w:rsidP="00B829A0">
            <w:pPr>
              <w:ind w:left="126" w:right="-742" w:firstLine="142"/>
              <w:rPr>
                <w:rFonts w:eastAsia="Arial Unicode MS"/>
                <w:b/>
                <w:bCs/>
              </w:rPr>
            </w:pPr>
            <w:r w:rsidRPr="007C0F09">
              <w:rPr>
                <w:b/>
                <w:bCs/>
              </w:rPr>
              <w:t xml:space="preserve">    pracovníků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ENTRY 2014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Konference pro ředitele a ekonomy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 xml:space="preserve">Specializační vzdělávání na VŠ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r w:rsidRPr="007C0F09">
              <w:t>Úvod do problematiky umírání a smrti v práci poskytovatelů sociálních služeb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28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NOZ – vybraná ustanovení potřebná v sociální oblasti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5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r w:rsidRPr="007C0F09">
              <w:t>Reminiscence – vzpomínkové aktivity pro seniory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r w:rsidRPr="007C0F09">
              <w:t>Specializační vzdělávání na VŠ - MUZIKOTERAPIE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lastRenderedPageBreak/>
              <w:t>Rehabilitační ošetřovatelství v sociálních službách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</w:t>
            </w:r>
          </w:p>
        </w:tc>
      </w:tr>
      <w:tr w:rsidR="00AD658F" w:rsidRPr="007C0F09" w:rsidTr="00B829A0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Konference – Chronicky nemocní jsou všude kolem nás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Roční zúčtování záloh za rok 2013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Komunikace s uživateli trpícími Alzheimerovou chorobou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Úvod do právní problematiky sester a záchranářů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r w:rsidRPr="007C0F09">
              <w:t>Základní pečovatelské úkony v paliativní péči u klientů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6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Konference – Duševní hygiena sester a umění odpočívat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Konference Alzheimerova choroba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Individuální plány – srozumitelně a logicky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10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Odborná příprava protipožárních hlídek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8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Normy chování na pracovišti I.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30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Účetní závěrka k </w:t>
            </w:r>
            <w:proofErr w:type="gramStart"/>
            <w:r w:rsidRPr="007C0F09">
              <w:rPr>
                <w:rFonts w:eastAsia="Arial Unicode MS"/>
              </w:rPr>
              <w:t>30.6.2014</w:t>
            </w:r>
            <w:proofErr w:type="gram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Standardy kvality sociálních služeb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Seminář pro ředitele organizací poskytujících sociální služby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Individuální plány srozumitelně a logicky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13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proofErr w:type="spellStart"/>
            <w:r w:rsidRPr="007C0F09">
              <w:rPr>
                <w:rFonts w:eastAsia="Arial Unicode MS"/>
              </w:rPr>
              <w:t>Sebezkušenostní</w:t>
            </w:r>
            <w:proofErr w:type="spellEnd"/>
            <w:r w:rsidRPr="007C0F09">
              <w:rPr>
                <w:rFonts w:eastAsia="Arial Unicode MS"/>
              </w:rPr>
              <w:t xml:space="preserve"> týden – C2 - prožitkově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Vedení agendy důchodového pojištění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Spisová služba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7E02AB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 xml:space="preserve">Efektivní využití modulu Sociální část IS </w:t>
            </w:r>
            <w:proofErr w:type="spellStart"/>
            <w:r w:rsidR="007E02AB">
              <w:rPr>
                <w:rFonts w:eastAsia="Arial Unicode MS"/>
              </w:rPr>
              <w:t>C</w:t>
            </w:r>
            <w:r w:rsidRPr="007C0F09">
              <w:rPr>
                <w:rFonts w:eastAsia="Arial Unicode MS"/>
              </w:rPr>
              <w:t>ygnus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4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Normy chování na pracovišti II. – Péče o pečující v sociálních službách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27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JOB – garantovaná nabídka služeb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3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 xml:space="preserve">Proměny stáří a </w:t>
            </w:r>
            <w:proofErr w:type="spellStart"/>
            <w:r w:rsidRPr="007C0F09">
              <w:rPr>
                <w:rFonts w:eastAsia="Arial Unicode MS"/>
              </w:rPr>
              <w:t>geronto</w:t>
            </w:r>
            <w:proofErr w:type="spellEnd"/>
            <w:r w:rsidRPr="007C0F09">
              <w:rPr>
                <w:rFonts w:eastAsia="Arial Unicode MS"/>
              </w:rPr>
              <w:t xml:space="preserve"> - oblek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13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VEMA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BOZP a PO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64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Stížnosti na kvalitu nebo způsob poskytování sociální služby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2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Individuální plánování v sociálních službách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3</w:t>
            </w:r>
          </w:p>
        </w:tc>
      </w:tr>
      <w:tr w:rsidR="00AD658F" w:rsidRPr="007C0F09" w:rsidTr="00B829A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Základy muzikoterapie v práci se seniory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  <w:r w:rsidRPr="007C0F09">
              <w:rPr>
                <w:rFonts w:eastAsia="Arial Unicode MS"/>
              </w:rPr>
              <w:t>1</w:t>
            </w:r>
          </w:p>
        </w:tc>
      </w:tr>
      <w:tr w:rsidR="00AD658F" w:rsidRPr="007C0F09" w:rsidTr="00B829A0">
        <w:trPr>
          <w:trHeight w:val="144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658F" w:rsidRPr="007C0F09" w:rsidRDefault="00AD658F" w:rsidP="00B829A0">
            <w:pPr>
              <w:rPr>
                <w:rFonts w:eastAsia="Arial Unicode M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658F" w:rsidRPr="007C0F09" w:rsidRDefault="00AD658F" w:rsidP="00B829A0">
            <w:pPr>
              <w:jc w:val="center"/>
              <w:rPr>
                <w:rFonts w:eastAsia="Arial Unicode MS"/>
              </w:rPr>
            </w:pPr>
          </w:p>
        </w:tc>
      </w:tr>
    </w:tbl>
    <w:p w:rsidR="00AD658F" w:rsidRDefault="00AD658F" w:rsidP="00AD658F">
      <w:r w:rsidRPr="007C0F09">
        <w:t xml:space="preserve"> </w:t>
      </w:r>
    </w:p>
    <w:p w:rsidR="00231307" w:rsidRPr="007C0F09" w:rsidRDefault="00231307" w:rsidP="00AD658F"/>
    <w:p w:rsidR="00AD658F" w:rsidRPr="007C0F09" w:rsidRDefault="00AD658F" w:rsidP="00AD658F">
      <w:pPr>
        <w:jc w:val="center"/>
        <w:outlineLvl w:val="0"/>
        <w:rPr>
          <w:b/>
          <w:u w:val="single"/>
        </w:rPr>
      </w:pPr>
      <w:r w:rsidRPr="007C0F09">
        <w:rPr>
          <w:b/>
          <w:u w:val="single"/>
        </w:rPr>
        <w:t>Hospodaření</w:t>
      </w:r>
    </w:p>
    <w:p w:rsidR="00AD658F" w:rsidRPr="007C0F09" w:rsidRDefault="00AD658F" w:rsidP="00AD658F">
      <w:pPr>
        <w:pStyle w:val="Nadpis2"/>
        <w:rPr>
          <w:rFonts w:ascii="Times New Roman" w:hAnsi="Times New Roman"/>
          <w:i w:val="0"/>
          <w:sz w:val="24"/>
          <w:szCs w:val="24"/>
        </w:rPr>
      </w:pPr>
      <w:r w:rsidRPr="007C0F09">
        <w:rPr>
          <w:rFonts w:ascii="Times New Roman" w:hAnsi="Times New Roman"/>
          <w:i w:val="0"/>
          <w:sz w:val="24"/>
          <w:szCs w:val="24"/>
        </w:rPr>
        <w:t>Výnosy:</w:t>
      </w:r>
    </w:p>
    <w:tbl>
      <w:tblPr>
        <w:tblW w:w="9938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961"/>
        <w:gridCol w:w="2977"/>
      </w:tblGrid>
      <w:tr w:rsidR="00AD658F" w:rsidRPr="007C0F09" w:rsidTr="00B829A0">
        <w:trPr>
          <w:trHeight w:val="270"/>
        </w:trPr>
        <w:tc>
          <w:tcPr>
            <w:tcW w:w="6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pPr>
              <w:jc w:val="center"/>
              <w:rPr>
                <w:b/>
                <w:bCs/>
              </w:rPr>
            </w:pPr>
            <w:r w:rsidRPr="007C0F09">
              <w:rPr>
                <w:b/>
                <w:bCs/>
              </w:rPr>
              <w:t>výnosy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pStyle w:val="Nadpis4"/>
              <w:spacing w:line="27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F09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dotace MPSV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6,047.500,00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příspěvek zřizovatele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   490.000,00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 xml:space="preserve">příjmy od klientů - ubytování + strava             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10,719.597,00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Příjmy od klientů - příspěvek na péči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7,646.665,00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Příjmy od zdravotních pojišťoven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1,981.873,35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Tržba kantýny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913.890,08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 xml:space="preserve">Tržba za obědy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1,228.627,20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Ostatní včetně darů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</w:pPr>
            <w:r w:rsidRPr="007C0F09">
              <w:t xml:space="preserve">1,267.707,00 </w:t>
            </w:r>
          </w:p>
        </w:tc>
      </w:tr>
      <w:tr w:rsidR="00AD658F" w:rsidRPr="007C0F09" w:rsidTr="00B829A0">
        <w:trPr>
          <w:trHeight w:val="270"/>
        </w:trPr>
        <w:tc>
          <w:tcPr>
            <w:tcW w:w="6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rPr>
                <w:b/>
              </w:rPr>
            </w:pPr>
            <w:r w:rsidRPr="007C0F09">
              <w:rPr>
                <w:b/>
                <w:bCs/>
              </w:rPr>
              <w:t>Celkem: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3"/>
              </w:tabs>
              <w:jc w:val="center"/>
              <w:rPr>
                <w:b/>
              </w:rPr>
            </w:pPr>
          </w:p>
          <w:p w:rsidR="00AD658F" w:rsidRPr="007C0F09" w:rsidRDefault="00AD658F" w:rsidP="00B829A0">
            <w:pPr>
              <w:tabs>
                <w:tab w:val="decimal" w:pos="1773"/>
              </w:tabs>
              <w:jc w:val="center"/>
              <w:rPr>
                <w:b/>
              </w:rPr>
            </w:pPr>
            <w:r w:rsidRPr="007C0F09">
              <w:rPr>
                <w:b/>
              </w:rPr>
              <w:t xml:space="preserve">30,295.859,92 </w:t>
            </w:r>
          </w:p>
        </w:tc>
      </w:tr>
    </w:tbl>
    <w:p w:rsidR="00AD658F" w:rsidRPr="007C0F09" w:rsidRDefault="00AD658F" w:rsidP="00AD658F"/>
    <w:tbl>
      <w:tblPr>
        <w:tblW w:w="9998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3276"/>
        <w:gridCol w:w="3685"/>
        <w:gridCol w:w="3037"/>
      </w:tblGrid>
      <w:tr w:rsidR="00AD658F" w:rsidRPr="007C0F09" w:rsidTr="00B829A0">
        <w:trPr>
          <w:trHeight w:val="3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  <w:rPr>
                <w:b/>
                <w:bCs/>
              </w:rPr>
            </w:pPr>
            <w:r w:rsidRPr="007C0F09">
              <w:rPr>
                <w:b/>
                <w:bCs/>
              </w:rPr>
              <w:t>Přijaté dary - dárce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  <w:rPr>
                <w:b/>
                <w:bCs/>
              </w:rPr>
            </w:pPr>
            <w:r w:rsidRPr="007C0F09">
              <w:rPr>
                <w:b/>
                <w:bCs/>
              </w:rPr>
              <w:t>popis daru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  <w:rPr>
                <w:b/>
                <w:bCs/>
              </w:rPr>
            </w:pPr>
            <w:r w:rsidRPr="007C0F09">
              <w:rPr>
                <w:b/>
                <w:bCs/>
              </w:rPr>
              <w:t>Kč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FOREZ s.r.o.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finanční neúčelový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10.000,00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 xml:space="preserve">KONZUM </w:t>
            </w:r>
            <w:proofErr w:type="gramStart"/>
            <w:r w:rsidRPr="007C0F09">
              <w:t>o.</w:t>
            </w:r>
            <w:proofErr w:type="spellStart"/>
            <w:r w:rsidRPr="007C0F09">
              <w:t>d</w:t>
            </w:r>
            <w:proofErr w:type="spellEnd"/>
            <w:r w:rsidRPr="007C0F09">
              <w:t>.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proofErr w:type="spellStart"/>
            <w:r w:rsidRPr="007C0F09">
              <w:t>petangové</w:t>
            </w:r>
            <w:proofErr w:type="spellEnd"/>
            <w:r w:rsidRPr="007C0F09">
              <w:t xml:space="preserve"> hřiště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18.125,00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MARTEK MEDICAL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zdravotní materiál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4.265,25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ZAPO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Věcný dar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 xml:space="preserve">      360,00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MARTEK MEDICAL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zdravotní materiál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8.416,00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MARTEK MEDICAL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zdravotní materiál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10.593,90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 xml:space="preserve">SCA </w:t>
            </w:r>
            <w:proofErr w:type="spellStart"/>
            <w:r w:rsidRPr="007C0F09">
              <w:t>Hygiene</w:t>
            </w:r>
            <w:proofErr w:type="spellEnd"/>
            <w:r w:rsidRPr="007C0F09">
              <w:t xml:space="preserve"> </w:t>
            </w:r>
            <w:proofErr w:type="spellStart"/>
            <w:r w:rsidRPr="007C0F09">
              <w:t>product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finanční účelový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7.000,00</w:t>
            </w:r>
          </w:p>
        </w:tc>
      </w:tr>
      <w:tr w:rsidR="00AD658F" w:rsidRPr="007C0F09" w:rsidTr="00B829A0">
        <w:trPr>
          <w:trHeight w:val="36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Ing. Vyčítal Miroslav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  <w:r w:rsidRPr="007C0F09">
              <w:t>finanční neúčelový</w:t>
            </w:r>
          </w:p>
        </w:tc>
        <w:tc>
          <w:tcPr>
            <w:tcW w:w="3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</w:pPr>
            <w:r w:rsidRPr="007C0F09">
              <w:t>22.000,00</w:t>
            </w:r>
          </w:p>
        </w:tc>
      </w:tr>
      <w:tr w:rsidR="00AD658F" w:rsidRPr="007C0F09" w:rsidTr="00B829A0">
        <w:trPr>
          <w:trHeight w:val="340"/>
        </w:trPr>
        <w:tc>
          <w:tcPr>
            <w:tcW w:w="3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rPr>
                <w:b/>
                <w:bCs/>
              </w:rPr>
            </w:pPr>
            <w:proofErr w:type="gramStart"/>
            <w:r w:rsidRPr="007C0F09">
              <w:rPr>
                <w:b/>
                <w:bCs/>
              </w:rPr>
              <w:t>Celkem :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</w:pPr>
          </w:p>
        </w:tc>
        <w:tc>
          <w:tcPr>
            <w:tcW w:w="3037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  <w:rPr>
                <w:b/>
                <w:bCs/>
              </w:rPr>
            </w:pPr>
            <w:r w:rsidRPr="007C0F09">
              <w:rPr>
                <w:b/>
                <w:bCs/>
              </w:rPr>
              <w:t xml:space="preserve">   80 760,15</w:t>
            </w:r>
          </w:p>
        </w:tc>
      </w:tr>
      <w:tr w:rsidR="00AD658F" w:rsidRPr="007C0F09" w:rsidTr="00B829A0">
        <w:trPr>
          <w:trHeight w:val="80"/>
        </w:trPr>
        <w:tc>
          <w:tcPr>
            <w:tcW w:w="3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rPr>
                <w:b/>
                <w:bCs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/>
        </w:tc>
        <w:tc>
          <w:tcPr>
            <w:tcW w:w="30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2056"/>
              </w:tabs>
              <w:jc w:val="right"/>
              <w:rPr>
                <w:b/>
                <w:bCs/>
              </w:rPr>
            </w:pPr>
          </w:p>
        </w:tc>
      </w:tr>
    </w:tbl>
    <w:p w:rsidR="00231307" w:rsidRDefault="00231307" w:rsidP="00AD658F">
      <w:pPr>
        <w:pStyle w:val="Nadpis2"/>
        <w:rPr>
          <w:rFonts w:ascii="Times New Roman" w:hAnsi="Times New Roman"/>
          <w:i w:val="0"/>
          <w:sz w:val="24"/>
          <w:szCs w:val="24"/>
        </w:rPr>
      </w:pPr>
    </w:p>
    <w:p w:rsidR="00AD658F" w:rsidRPr="007C0F09" w:rsidRDefault="00AD658F" w:rsidP="00AD658F">
      <w:pPr>
        <w:pStyle w:val="Nadpis2"/>
        <w:rPr>
          <w:rFonts w:ascii="Times New Roman" w:hAnsi="Times New Roman"/>
          <w:i w:val="0"/>
          <w:sz w:val="24"/>
          <w:szCs w:val="24"/>
        </w:rPr>
      </w:pPr>
      <w:r w:rsidRPr="007C0F09">
        <w:rPr>
          <w:rFonts w:ascii="Times New Roman" w:hAnsi="Times New Roman"/>
          <w:i w:val="0"/>
          <w:sz w:val="24"/>
          <w:szCs w:val="24"/>
        </w:rPr>
        <w:t>Náklady:</w:t>
      </w: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6961"/>
        <w:gridCol w:w="3119"/>
      </w:tblGrid>
      <w:tr w:rsidR="00AD658F" w:rsidRPr="007C0F09" w:rsidTr="00B829A0">
        <w:trPr>
          <w:trHeight w:val="255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jc w:val="center"/>
              <w:rPr>
                <w:b/>
                <w:bCs/>
              </w:rPr>
            </w:pPr>
            <w:r w:rsidRPr="007C0F09">
              <w:rPr>
                <w:b/>
                <w:bCs/>
              </w:rPr>
              <w:t xml:space="preserve">náklady </w:t>
            </w:r>
            <w:r w:rsidRPr="007C0F09">
              <w:t>(účet)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pStyle w:val="Nadpis4"/>
              <w:spacing w:line="27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F09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pStyle w:val="Normlnweb1"/>
              <w:spacing w:before="0" w:after="0" w:line="276" w:lineRule="atLeast"/>
              <w:rPr>
                <w:szCs w:val="24"/>
              </w:rPr>
            </w:pPr>
            <w:r w:rsidRPr="007C0F09">
              <w:rPr>
                <w:szCs w:val="24"/>
              </w:rPr>
              <w:t>Prodané zboží – kantýna (504)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747.128,97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Spotřeba materiálu (501)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5,303.508,90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Spotřeba energií (502)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2,436.916,40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Opravy a údržba (511)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320.726,04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Cestovné (512)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51.050,49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Náklady na reprezentaci (513)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3.551,62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Ostatní služby (518)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960.951,60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Mzdové náklady včetně OON (521)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13,354.247,37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 xml:space="preserve">Zákonné </w:t>
            </w:r>
            <w:proofErr w:type="spellStart"/>
            <w:r w:rsidRPr="007C0F09">
              <w:t>soc</w:t>
            </w:r>
            <w:proofErr w:type="spellEnd"/>
            <w:r w:rsidRPr="007C0F09">
              <w:t>. pojištění (524)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4,392.026,73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 xml:space="preserve">Zákonné </w:t>
            </w:r>
            <w:proofErr w:type="spellStart"/>
            <w:r w:rsidRPr="007C0F09">
              <w:t>soc</w:t>
            </w:r>
            <w:proofErr w:type="spellEnd"/>
            <w:r w:rsidRPr="007C0F09">
              <w:t xml:space="preserve">. náklady (527)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233.562,61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Ostatní daně a poplatky (528, 531)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2.866,39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Ostatní pokuty a penále (541)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0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Jiné ostatní náklady (549)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1,300.891,60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Odpisy (551)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532.999,75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r w:rsidRPr="007C0F09">
              <w:t>Ostatní náklady (555, 558)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489"/>
              </w:tabs>
              <w:jc w:val="right"/>
            </w:pPr>
            <w:r w:rsidRPr="007C0F09">
              <w:t>493.059,96</w:t>
            </w:r>
          </w:p>
        </w:tc>
      </w:tr>
      <w:tr w:rsidR="00AD658F" w:rsidRPr="007C0F09" w:rsidTr="00B829A0">
        <w:trPr>
          <w:trHeight w:val="255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pStyle w:val="Nadpis2"/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0F09">
              <w:rPr>
                <w:rFonts w:ascii="Times New Roman" w:hAnsi="Times New Roman"/>
                <w:i w:val="0"/>
                <w:sz w:val="24"/>
                <w:szCs w:val="24"/>
              </w:rPr>
              <w:t>Celkem: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658F" w:rsidRPr="007C0F09" w:rsidRDefault="00AD658F" w:rsidP="00B829A0">
            <w:pPr>
              <w:tabs>
                <w:tab w:val="decimal" w:pos="1772"/>
              </w:tabs>
              <w:jc w:val="right"/>
              <w:rPr>
                <w:b/>
                <w:bCs/>
              </w:rPr>
            </w:pPr>
            <w:r w:rsidRPr="007C0F09">
              <w:rPr>
                <w:b/>
                <w:bCs/>
              </w:rPr>
              <w:t>30 133 488,43</w:t>
            </w:r>
          </w:p>
        </w:tc>
      </w:tr>
    </w:tbl>
    <w:p w:rsidR="00AD658F" w:rsidRPr="007C0F09" w:rsidRDefault="00AD658F" w:rsidP="00AD658F">
      <w:pPr>
        <w:outlineLvl w:val="0"/>
      </w:pPr>
    </w:p>
    <w:p w:rsidR="00AD658F" w:rsidRPr="007C0F09" w:rsidRDefault="00AD658F" w:rsidP="00AD658F">
      <w:pPr>
        <w:jc w:val="both"/>
        <w:outlineLvl w:val="0"/>
      </w:pPr>
      <w:r w:rsidRPr="007C0F09">
        <w:t xml:space="preserve">Celkový výsledek hospodaření </w:t>
      </w:r>
      <w:r w:rsidRPr="007C0F09">
        <w:rPr>
          <w:b/>
        </w:rPr>
        <w:t>89.791,89 Kč</w:t>
      </w:r>
      <w:r w:rsidRPr="007C0F09">
        <w:t xml:space="preserve"> Sociálních služeb Lanškroun (zahrnuje činnost Domova pro seniory, Odlehčovacích služeb a Pečovatelské služby) bude po schválení převeden do rezervního fondu.</w:t>
      </w:r>
    </w:p>
    <w:p w:rsidR="00AD658F" w:rsidRPr="007C0F09" w:rsidRDefault="00AD658F" w:rsidP="00AD658F"/>
    <w:p w:rsidR="00AD658F" w:rsidRPr="007C0F09" w:rsidRDefault="00AD658F" w:rsidP="00AD658F">
      <w:pPr>
        <w:outlineLvl w:val="0"/>
      </w:pPr>
      <w:r w:rsidRPr="007C0F09">
        <w:rPr>
          <w:b/>
          <w:bCs/>
        </w:rPr>
        <w:t xml:space="preserve">Informace o </w:t>
      </w:r>
      <w:proofErr w:type="spellStart"/>
      <w:r w:rsidRPr="007C0F09">
        <w:rPr>
          <w:b/>
          <w:bCs/>
        </w:rPr>
        <w:t>event</w:t>
      </w:r>
      <w:proofErr w:type="spellEnd"/>
      <w:r w:rsidRPr="007C0F09">
        <w:rPr>
          <w:b/>
          <w:bCs/>
        </w:rPr>
        <w:t>. čerpání finanční podpory z prostředků grantů:</w:t>
      </w:r>
    </w:p>
    <w:p w:rsidR="00AD658F" w:rsidRPr="007C0F09" w:rsidRDefault="00AD658F" w:rsidP="00AD658F">
      <w:pPr>
        <w:outlineLvl w:val="0"/>
      </w:pPr>
      <w:r w:rsidRPr="007C0F09">
        <w:t>Finanční prostředky nebyly čerpány.</w:t>
      </w:r>
    </w:p>
    <w:p w:rsidR="00AD658F" w:rsidRPr="007C0F09" w:rsidRDefault="00AD658F" w:rsidP="00AD658F">
      <w:pPr>
        <w:rPr>
          <w:b/>
        </w:rPr>
      </w:pPr>
    </w:p>
    <w:p w:rsidR="00AD658F" w:rsidRDefault="00AD658F" w:rsidP="00AD658F">
      <w:pPr>
        <w:rPr>
          <w:b/>
          <w:i/>
          <w:sz w:val="28"/>
          <w:szCs w:val="28"/>
        </w:rPr>
      </w:pPr>
    </w:p>
    <w:p w:rsidR="00AD658F" w:rsidRDefault="00AD658F" w:rsidP="00AD658F">
      <w:pPr>
        <w:rPr>
          <w:b/>
          <w:i/>
          <w:sz w:val="28"/>
          <w:szCs w:val="28"/>
        </w:rPr>
      </w:pPr>
    </w:p>
    <w:p w:rsidR="00231307" w:rsidRDefault="00231307" w:rsidP="00AD658F">
      <w:pPr>
        <w:rPr>
          <w:b/>
          <w:i/>
          <w:sz w:val="28"/>
          <w:szCs w:val="28"/>
        </w:rPr>
      </w:pPr>
    </w:p>
    <w:p w:rsidR="00231307" w:rsidRDefault="00231307" w:rsidP="00AD658F">
      <w:pPr>
        <w:rPr>
          <w:b/>
          <w:i/>
          <w:sz w:val="28"/>
          <w:szCs w:val="28"/>
        </w:rPr>
      </w:pPr>
    </w:p>
    <w:p w:rsidR="00231307" w:rsidRPr="00987E96" w:rsidRDefault="00231307" w:rsidP="00AD658F">
      <w:pPr>
        <w:rPr>
          <w:b/>
          <w:i/>
          <w:sz w:val="28"/>
          <w:szCs w:val="28"/>
        </w:rPr>
      </w:pPr>
    </w:p>
    <w:p w:rsidR="00AD658F" w:rsidRPr="007C0F09" w:rsidRDefault="00AD658F" w:rsidP="00AD658F">
      <w:pPr>
        <w:jc w:val="center"/>
        <w:outlineLvl w:val="0"/>
        <w:rPr>
          <w:b/>
          <w:u w:val="single"/>
        </w:rPr>
      </w:pPr>
      <w:r w:rsidRPr="007C0F09">
        <w:rPr>
          <w:b/>
          <w:u w:val="single"/>
        </w:rPr>
        <w:lastRenderedPageBreak/>
        <w:t>Kontrolní činnost</w:t>
      </w:r>
    </w:p>
    <w:p w:rsidR="00AD658F" w:rsidRPr="007C0F09" w:rsidRDefault="00AD658F" w:rsidP="00AD658F">
      <w:pPr>
        <w:rPr>
          <w:b/>
          <w:u w:val="single"/>
        </w:rPr>
      </w:pPr>
    </w:p>
    <w:p w:rsidR="00AD658F" w:rsidRPr="007C0F09" w:rsidRDefault="00AD658F" w:rsidP="00AD658F">
      <w:pPr>
        <w:pStyle w:val="Nadpis2"/>
        <w:rPr>
          <w:rFonts w:ascii="Times New Roman" w:hAnsi="Times New Roman"/>
          <w:i w:val="0"/>
          <w:sz w:val="24"/>
          <w:szCs w:val="24"/>
        </w:rPr>
      </w:pPr>
      <w:r w:rsidRPr="007C0F09">
        <w:rPr>
          <w:rFonts w:ascii="Times New Roman" w:hAnsi="Times New Roman"/>
          <w:i w:val="0"/>
          <w:sz w:val="24"/>
          <w:szCs w:val="24"/>
        </w:rPr>
        <w:t>Kontroly jiných kontrolních orgánů</w:t>
      </w:r>
    </w:p>
    <w:p w:rsidR="00AD658F" w:rsidRPr="007C0F09" w:rsidRDefault="00AD658F" w:rsidP="00AD658F">
      <w:r w:rsidRPr="007C0F09">
        <w:rPr>
          <w:b/>
          <w:bCs/>
        </w:rPr>
        <w:t xml:space="preserve">Zaměření: </w:t>
      </w:r>
    </w:p>
    <w:tbl>
      <w:tblPr>
        <w:tblW w:w="9779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2000"/>
        <w:gridCol w:w="7779"/>
      </w:tblGrid>
      <w:tr w:rsidR="00AD658F" w:rsidRPr="007C0F09" w:rsidTr="00B829A0">
        <w:trPr>
          <w:trHeight w:val="427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pPr>
              <w:rPr>
                <w:b/>
                <w:bCs/>
              </w:rPr>
            </w:pPr>
            <w:r w:rsidRPr="007C0F09">
              <w:rPr>
                <w:b/>
                <w:bCs/>
              </w:rPr>
              <w:t>kontrolní orgán</w:t>
            </w:r>
          </w:p>
        </w:tc>
        <w:tc>
          <w:tcPr>
            <w:tcW w:w="7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pPr>
              <w:rPr>
                <w:b/>
                <w:bCs/>
              </w:rPr>
            </w:pPr>
            <w:r w:rsidRPr="007C0F09">
              <w:rPr>
                <w:b/>
                <w:bCs/>
              </w:rPr>
              <w:t>zaměření kontroly</w:t>
            </w:r>
          </w:p>
        </w:tc>
      </w:tr>
      <w:tr w:rsidR="00AD658F" w:rsidRPr="007C0F09" w:rsidTr="00B829A0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7E02AB">
            <w:r w:rsidRPr="007C0F09">
              <w:t>KÚ PK – odb</w:t>
            </w:r>
            <w:r w:rsidR="007E02AB">
              <w:t xml:space="preserve">or </w:t>
            </w:r>
            <w:proofErr w:type="spellStart"/>
            <w:r w:rsidRPr="007C0F09">
              <w:t>soc</w:t>
            </w:r>
            <w:proofErr w:type="spellEnd"/>
            <w:r w:rsidRPr="007C0F09">
              <w:t>.</w:t>
            </w:r>
            <w:r w:rsidR="007E02AB">
              <w:t xml:space="preserve"> </w:t>
            </w:r>
            <w:r w:rsidRPr="007C0F09">
              <w:t>věcí</w:t>
            </w:r>
          </w:p>
        </w:tc>
        <w:tc>
          <w:tcPr>
            <w:tcW w:w="7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pPr>
              <w:pStyle w:val="Normlnweb1"/>
              <w:spacing w:before="0" w:after="0" w:line="276" w:lineRule="atLeast"/>
              <w:rPr>
                <w:szCs w:val="24"/>
              </w:rPr>
            </w:pPr>
            <w:r w:rsidRPr="007C0F09">
              <w:rPr>
                <w:szCs w:val="24"/>
              </w:rPr>
              <w:t xml:space="preserve">Plnění registračních podmínek </w:t>
            </w:r>
          </w:p>
        </w:tc>
      </w:tr>
      <w:tr w:rsidR="00AD658F" w:rsidRPr="007C0F09" w:rsidTr="00B829A0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r w:rsidRPr="007C0F09">
              <w:t xml:space="preserve">KHS </w:t>
            </w:r>
            <w:proofErr w:type="spellStart"/>
            <w:r w:rsidRPr="007C0F09">
              <w:t>Pce</w:t>
            </w:r>
            <w:proofErr w:type="spellEnd"/>
          </w:p>
        </w:tc>
        <w:tc>
          <w:tcPr>
            <w:tcW w:w="7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pPr>
              <w:pStyle w:val="Normlnweb1"/>
              <w:spacing w:before="0" w:after="0" w:line="276" w:lineRule="atLeast"/>
              <w:rPr>
                <w:szCs w:val="24"/>
              </w:rPr>
            </w:pPr>
            <w:r w:rsidRPr="007C0F09">
              <w:rPr>
                <w:szCs w:val="24"/>
              </w:rPr>
              <w:t>Kontrola plnění povinností stanovených zákonem č. 258/2000 Sb. a vyhláškou č. 537/2006 Sb. o očkování</w:t>
            </w:r>
          </w:p>
        </w:tc>
      </w:tr>
      <w:tr w:rsidR="00AD658F" w:rsidRPr="007C0F09" w:rsidTr="00B829A0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r w:rsidRPr="007C0F09">
              <w:t>OSSZ</w:t>
            </w:r>
          </w:p>
        </w:tc>
        <w:tc>
          <w:tcPr>
            <w:tcW w:w="7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pPr>
              <w:pStyle w:val="Normlnweb1"/>
              <w:spacing w:before="0" w:after="0" w:line="276" w:lineRule="atLeast"/>
              <w:rPr>
                <w:szCs w:val="24"/>
              </w:rPr>
            </w:pPr>
            <w:r w:rsidRPr="007C0F09">
              <w:rPr>
                <w:szCs w:val="24"/>
              </w:rPr>
              <w:t>Kontrola povinností plnění ustanovení dle §6 odst.</w:t>
            </w:r>
            <w:r w:rsidR="007E02AB">
              <w:rPr>
                <w:szCs w:val="24"/>
              </w:rPr>
              <w:t xml:space="preserve"> </w:t>
            </w:r>
            <w:r w:rsidRPr="007C0F09">
              <w:rPr>
                <w:szCs w:val="24"/>
              </w:rPr>
              <w:t>4 pís</w:t>
            </w:r>
            <w:r w:rsidR="007E02AB">
              <w:rPr>
                <w:szCs w:val="24"/>
              </w:rPr>
              <w:t>m</w:t>
            </w:r>
            <w:r w:rsidRPr="007C0F09">
              <w:rPr>
                <w:szCs w:val="24"/>
              </w:rPr>
              <w:t>.</w:t>
            </w:r>
            <w:r w:rsidR="007E02AB">
              <w:rPr>
                <w:szCs w:val="24"/>
              </w:rPr>
              <w:t xml:space="preserve"> </w:t>
            </w:r>
            <w:r w:rsidRPr="007C0F09">
              <w:rPr>
                <w:szCs w:val="24"/>
              </w:rPr>
              <w:t>c) zákona č.582/1991 Sb.</w:t>
            </w:r>
          </w:p>
        </w:tc>
      </w:tr>
      <w:tr w:rsidR="00AD658F" w:rsidRPr="007C0F09" w:rsidTr="00B829A0">
        <w:trPr>
          <w:trHeight w:val="27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r w:rsidRPr="007C0F09">
              <w:t>ÚP</w:t>
            </w:r>
          </w:p>
        </w:tc>
        <w:tc>
          <w:tcPr>
            <w:tcW w:w="7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r w:rsidRPr="007C0F09">
              <w:t>Kontrola čerpání veřejné podpory</w:t>
            </w:r>
          </w:p>
        </w:tc>
      </w:tr>
      <w:tr w:rsidR="00AD658F" w:rsidRPr="007C0F09" w:rsidTr="00B829A0">
        <w:trPr>
          <w:trHeight w:val="27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r w:rsidRPr="007C0F09">
              <w:t xml:space="preserve">KHS </w:t>
            </w:r>
            <w:proofErr w:type="spellStart"/>
            <w:r w:rsidRPr="007C0F09">
              <w:t>Pce</w:t>
            </w:r>
            <w:proofErr w:type="spellEnd"/>
          </w:p>
        </w:tc>
        <w:tc>
          <w:tcPr>
            <w:tcW w:w="77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D658F" w:rsidRPr="007C0F09" w:rsidRDefault="00AD658F" w:rsidP="00B829A0">
            <w:r w:rsidRPr="007C0F09">
              <w:t>Epidemiologické šetření</w:t>
            </w:r>
          </w:p>
        </w:tc>
      </w:tr>
    </w:tbl>
    <w:p w:rsidR="00AD658F" w:rsidRPr="007C0F09" w:rsidRDefault="00AD658F" w:rsidP="00AD658F"/>
    <w:p w:rsidR="00AD658F" w:rsidRPr="007C0F09" w:rsidRDefault="00AD658F" w:rsidP="00AD658F">
      <w:r w:rsidRPr="007C0F09">
        <w:rPr>
          <w:b/>
          <w:bCs/>
        </w:rPr>
        <w:t>Zjištění:</w:t>
      </w:r>
    </w:p>
    <w:p w:rsidR="00AD658F" w:rsidRPr="007C0F09" w:rsidRDefault="00AD658F" w:rsidP="00AD658F">
      <w:pPr>
        <w:pStyle w:val="Zkladntext"/>
        <w:rPr>
          <w:szCs w:val="24"/>
        </w:rPr>
      </w:pPr>
      <w:r w:rsidRPr="007C0F09">
        <w:rPr>
          <w:szCs w:val="24"/>
        </w:rPr>
        <w:t xml:space="preserve">      Žádný kontrolní orgán ve svém protokolu z kontroly nekonstatoval závažné nedostatky nebo porušování příslušných předpisů. Buď kontrolní orgány konstatovaly výsledek kontroly bez závad, nebo šlo o drobné závady, které bylo možné vyřešit obratem.</w:t>
      </w:r>
    </w:p>
    <w:p w:rsidR="00AD658F" w:rsidRPr="007C0F09" w:rsidRDefault="00AD658F" w:rsidP="00AD658F"/>
    <w:p w:rsidR="00AD658F" w:rsidRPr="007C0F09" w:rsidRDefault="00AD658F" w:rsidP="00AD658F">
      <w:r w:rsidRPr="007C0F09">
        <w:rPr>
          <w:b/>
          <w:bCs/>
        </w:rPr>
        <w:t>Opatření přijatá k výsledkům kontroly:</w:t>
      </w:r>
    </w:p>
    <w:p w:rsidR="00AD658F" w:rsidRPr="007C0F09" w:rsidRDefault="00AD658F" w:rsidP="00AD658F">
      <w:pPr>
        <w:outlineLvl w:val="0"/>
      </w:pPr>
      <w:r w:rsidRPr="007C0F09">
        <w:t>Drobné nedostatky byly řešeny obratem, jiná opatření přijata nebyla.</w:t>
      </w:r>
    </w:p>
    <w:p w:rsidR="00926654" w:rsidRPr="007C0F09" w:rsidRDefault="00926654" w:rsidP="00926654">
      <w:pPr>
        <w:outlineLvl w:val="0"/>
      </w:pPr>
    </w:p>
    <w:p w:rsidR="00926654" w:rsidRPr="007C0F09" w:rsidRDefault="00926654" w:rsidP="00926654">
      <w:pPr>
        <w:outlineLvl w:val="0"/>
      </w:pPr>
    </w:p>
    <w:p w:rsidR="00926654" w:rsidRPr="007C0F09" w:rsidRDefault="00926654" w:rsidP="00926654">
      <w:pPr>
        <w:outlineLvl w:val="0"/>
      </w:pPr>
      <w:r w:rsidRPr="007C0F09">
        <w:t xml:space="preserve">V Lanškrouně dne </w:t>
      </w:r>
      <w:r w:rsidR="004D2D66" w:rsidRPr="007C0F09">
        <w:t>20</w:t>
      </w:r>
      <w:r w:rsidRPr="007C0F09">
        <w:t xml:space="preserve">. </w:t>
      </w:r>
      <w:r w:rsidR="00BC34C0" w:rsidRPr="007C0F09">
        <w:t>3</w:t>
      </w:r>
      <w:r w:rsidRPr="007C0F09">
        <w:t>. 201</w:t>
      </w:r>
      <w:r w:rsidR="00AD658F" w:rsidRPr="007C0F09">
        <w:t>5</w:t>
      </w:r>
    </w:p>
    <w:p w:rsidR="00926654" w:rsidRPr="007C0F09" w:rsidRDefault="00926654" w:rsidP="00926654">
      <w:pPr>
        <w:pStyle w:val="Normlnweb1"/>
        <w:spacing w:before="0" w:after="0" w:line="276" w:lineRule="atLeast"/>
        <w:outlineLvl w:val="0"/>
        <w:rPr>
          <w:szCs w:val="24"/>
        </w:rPr>
      </w:pPr>
    </w:p>
    <w:p w:rsidR="00926654" w:rsidRPr="007C0F09" w:rsidRDefault="00926654" w:rsidP="00926654">
      <w:pPr>
        <w:pStyle w:val="Normlnweb1"/>
        <w:spacing w:before="0" w:after="0" w:line="276" w:lineRule="atLeast"/>
        <w:outlineLvl w:val="0"/>
        <w:rPr>
          <w:szCs w:val="24"/>
        </w:rPr>
      </w:pPr>
    </w:p>
    <w:p w:rsidR="00BF7821" w:rsidRPr="007C0F09" w:rsidRDefault="00926654" w:rsidP="00BF7821">
      <w:pPr>
        <w:pStyle w:val="Normlnweb1"/>
        <w:spacing w:before="0" w:after="0" w:line="276" w:lineRule="atLeast"/>
        <w:outlineLvl w:val="0"/>
        <w:rPr>
          <w:szCs w:val="24"/>
        </w:rPr>
      </w:pPr>
      <w:r w:rsidRPr="007C0F09">
        <w:rPr>
          <w:szCs w:val="24"/>
        </w:rPr>
        <w:t xml:space="preserve">Vypracovali:  Ing. Milan Minář, ředitel Sociálních služeb Lanškroun </w:t>
      </w:r>
    </w:p>
    <w:p w:rsidR="00926654" w:rsidRPr="007C0F09" w:rsidRDefault="00926654" w:rsidP="00BF7821">
      <w:pPr>
        <w:pStyle w:val="Normlnweb1"/>
        <w:spacing w:before="0" w:after="0" w:line="276" w:lineRule="atLeast"/>
        <w:outlineLvl w:val="0"/>
        <w:rPr>
          <w:szCs w:val="24"/>
        </w:rPr>
      </w:pPr>
      <w:r w:rsidRPr="007C0F09">
        <w:rPr>
          <w:szCs w:val="24"/>
        </w:rPr>
        <w:t>a kolektiv pracovníků</w:t>
      </w:r>
    </w:p>
    <w:sectPr w:rsidR="00926654" w:rsidRPr="007C0F09" w:rsidSect="00DD4124">
      <w:footerReference w:type="default" r:id="rId30"/>
      <w:pgSz w:w="11906" w:h="16838"/>
      <w:pgMar w:top="993" w:right="991" w:bottom="141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E65" w:rsidRDefault="00467E65" w:rsidP="005E67BC">
      <w:r>
        <w:separator/>
      </w:r>
    </w:p>
  </w:endnote>
  <w:endnote w:type="continuationSeparator" w:id="0">
    <w:p w:rsidR="00467E65" w:rsidRDefault="00467E65" w:rsidP="005E6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BDD" w:rsidRDefault="00B10CE9">
    <w:pPr>
      <w:pStyle w:val="Zpat"/>
      <w:jc w:val="center"/>
    </w:pPr>
    <w:fldSimple w:instr=" PAGE   \* MERGEFORMAT ">
      <w:r w:rsidR="00067F7D">
        <w:rPr>
          <w:noProof/>
        </w:rPr>
        <w:t>2</w:t>
      </w:r>
    </w:fldSimple>
  </w:p>
  <w:p w:rsidR="00062BDD" w:rsidRDefault="00062BD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E65" w:rsidRDefault="00467E65" w:rsidP="005E67BC">
      <w:r>
        <w:separator/>
      </w:r>
    </w:p>
  </w:footnote>
  <w:footnote w:type="continuationSeparator" w:id="0">
    <w:p w:rsidR="00467E65" w:rsidRDefault="00467E65" w:rsidP="005E67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385"/>
        </w:tabs>
        <w:ind w:left="385" w:hanging="221"/>
      </w:pPr>
      <w:rPr>
        <w:rFonts w:ascii="Wingdings" w:hAnsi="Wingdings" w:cs="StarSymbol"/>
        <w:sz w:val="18"/>
        <w:szCs w:val="18"/>
      </w:rPr>
    </w:lvl>
  </w:abstractNum>
  <w:abstractNum w:abstractNumId="1">
    <w:nsid w:val="00000004"/>
    <w:multiLevelType w:val="singleLevel"/>
    <w:tmpl w:val="00000004"/>
    <w:name w:val="WW8Num6"/>
    <w:lvl w:ilvl="0">
      <w:start w:val="2"/>
      <w:numFmt w:val="bullet"/>
      <w:lvlText w:val=""/>
      <w:lvlJc w:val="left"/>
      <w:pPr>
        <w:tabs>
          <w:tab w:val="num" w:pos="385"/>
        </w:tabs>
        <w:ind w:left="385" w:hanging="221"/>
      </w:pPr>
      <w:rPr>
        <w:rFonts w:ascii="Wingdings" w:hAnsi="Wingdings" w:cs="StarSymbol"/>
        <w:sz w:val="18"/>
        <w:szCs w:val="18"/>
      </w:rPr>
    </w:lvl>
  </w:abstractNum>
  <w:abstractNum w:abstractNumId="2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491522"/>
    <w:multiLevelType w:val="hybridMultilevel"/>
    <w:tmpl w:val="C17AED9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01000A"/>
    <w:multiLevelType w:val="hybridMultilevel"/>
    <w:tmpl w:val="723E458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686958"/>
    <w:multiLevelType w:val="hybridMultilevel"/>
    <w:tmpl w:val="2EF0072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04B63"/>
    <w:multiLevelType w:val="hybridMultilevel"/>
    <w:tmpl w:val="68D66512"/>
    <w:lvl w:ilvl="0" w:tplc="97C86C90">
      <w:numFmt w:val="bullet"/>
      <w:lvlText w:val="-"/>
      <w:lvlJc w:val="left"/>
      <w:pPr>
        <w:ind w:left="720" w:hanging="360"/>
      </w:pPr>
      <w:rPr>
        <w:rFonts w:ascii="Monotype Corsiva" w:eastAsia="Lucida Sans Unicode" w:hAnsi="Monotype Corsiv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23342"/>
    <w:multiLevelType w:val="hybridMultilevel"/>
    <w:tmpl w:val="5F74823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501C0"/>
    <w:multiLevelType w:val="multilevel"/>
    <w:tmpl w:val="B9E6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C047DD"/>
    <w:multiLevelType w:val="hybridMultilevel"/>
    <w:tmpl w:val="799AA81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1170A0"/>
    <w:multiLevelType w:val="hybridMultilevel"/>
    <w:tmpl w:val="70B8CF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345BEB"/>
    <w:multiLevelType w:val="hybridMultilevel"/>
    <w:tmpl w:val="102CD5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C62340"/>
    <w:multiLevelType w:val="hybridMultilevel"/>
    <w:tmpl w:val="ED92A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EF2D3F"/>
    <w:multiLevelType w:val="hybridMultilevel"/>
    <w:tmpl w:val="115C5F8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B97766"/>
    <w:multiLevelType w:val="hybridMultilevel"/>
    <w:tmpl w:val="CA76A2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9C6446"/>
    <w:multiLevelType w:val="hybridMultilevel"/>
    <w:tmpl w:val="5CB294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405F53"/>
    <w:multiLevelType w:val="hybridMultilevel"/>
    <w:tmpl w:val="BCB028F4"/>
    <w:lvl w:ilvl="0" w:tplc="ADFC1458">
      <w:start w:val="2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BA6A1D"/>
    <w:multiLevelType w:val="hybridMultilevel"/>
    <w:tmpl w:val="55CAA80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2"/>
  </w:num>
  <w:num w:numId="4">
    <w:abstractNumId w:val="8"/>
  </w:num>
  <w:num w:numId="5">
    <w:abstractNumId w:val="14"/>
  </w:num>
  <w:num w:numId="6">
    <w:abstractNumId w:val="15"/>
  </w:num>
  <w:num w:numId="7">
    <w:abstractNumId w:val="4"/>
  </w:num>
  <w:num w:numId="8">
    <w:abstractNumId w:val="16"/>
  </w:num>
  <w:num w:numId="9">
    <w:abstractNumId w:val="9"/>
  </w:num>
  <w:num w:numId="10">
    <w:abstractNumId w:val="5"/>
  </w:num>
  <w:num w:numId="11">
    <w:abstractNumId w:val="10"/>
  </w:num>
  <w:num w:numId="12">
    <w:abstractNumId w:val="2"/>
  </w:num>
  <w:num w:numId="13">
    <w:abstractNumId w:val="1"/>
  </w:num>
  <w:num w:numId="14">
    <w:abstractNumId w:val="0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67BC"/>
    <w:rsid w:val="00000B7D"/>
    <w:rsid w:val="0001522E"/>
    <w:rsid w:val="0004240E"/>
    <w:rsid w:val="000561DF"/>
    <w:rsid w:val="00062BDD"/>
    <w:rsid w:val="00067DEE"/>
    <w:rsid w:val="00067F7D"/>
    <w:rsid w:val="000856A6"/>
    <w:rsid w:val="00086D8C"/>
    <w:rsid w:val="000B7E0A"/>
    <w:rsid w:val="000E7E13"/>
    <w:rsid w:val="00106797"/>
    <w:rsid w:val="0012134D"/>
    <w:rsid w:val="001319FB"/>
    <w:rsid w:val="00145312"/>
    <w:rsid w:val="001522F2"/>
    <w:rsid w:val="00153F68"/>
    <w:rsid w:val="00187402"/>
    <w:rsid w:val="001935CE"/>
    <w:rsid w:val="001A3637"/>
    <w:rsid w:val="001B390D"/>
    <w:rsid w:val="001D2B3B"/>
    <w:rsid w:val="00230CB1"/>
    <w:rsid w:val="00231307"/>
    <w:rsid w:val="00235A03"/>
    <w:rsid w:val="00256429"/>
    <w:rsid w:val="002604E2"/>
    <w:rsid w:val="002620E8"/>
    <w:rsid w:val="0028547B"/>
    <w:rsid w:val="002876CF"/>
    <w:rsid w:val="00295D40"/>
    <w:rsid w:val="002D546C"/>
    <w:rsid w:val="002E5B6C"/>
    <w:rsid w:val="00303C04"/>
    <w:rsid w:val="0032514B"/>
    <w:rsid w:val="0037346E"/>
    <w:rsid w:val="003975FE"/>
    <w:rsid w:val="003C51CC"/>
    <w:rsid w:val="003C66F5"/>
    <w:rsid w:val="003F7F43"/>
    <w:rsid w:val="00432B75"/>
    <w:rsid w:val="00441ABD"/>
    <w:rsid w:val="00467E65"/>
    <w:rsid w:val="00470FC7"/>
    <w:rsid w:val="00481158"/>
    <w:rsid w:val="004830AA"/>
    <w:rsid w:val="004D2D66"/>
    <w:rsid w:val="00521083"/>
    <w:rsid w:val="0052322B"/>
    <w:rsid w:val="005312C0"/>
    <w:rsid w:val="00555CDF"/>
    <w:rsid w:val="00556B0B"/>
    <w:rsid w:val="00592197"/>
    <w:rsid w:val="005A0C8F"/>
    <w:rsid w:val="005B3A67"/>
    <w:rsid w:val="005B6B2B"/>
    <w:rsid w:val="005D1DD1"/>
    <w:rsid w:val="005E67BC"/>
    <w:rsid w:val="005F0673"/>
    <w:rsid w:val="00623A2B"/>
    <w:rsid w:val="00652877"/>
    <w:rsid w:val="00660CE4"/>
    <w:rsid w:val="00664784"/>
    <w:rsid w:val="00672270"/>
    <w:rsid w:val="00695ED5"/>
    <w:rsid w:val="006E237B"/>
    <w:rsid w:val="00702225"/>
    <w:rsid w:val="00707E84"/>
    <w:rsid w:val="00737863"/>
    <w:rsid w:val="00741DEA"/>
    <w:rsid w:val="0075032A"/>
    <w:rsid w:val="00774FE5"/>
    <w:rsid w:val="007867B9"/>
    <w:rsid w:val="007918FA"/>
    <w:rsid w:val="007B7222"/>
    <w:rsid w:val="007C0F09"/>
    <w:rsid w:val="007D3303"/>
    <w:rsid w:val="007E02AB"/>
    <w:rsid w:val="007E48E0"/>
    <w:rsid w:val="007F14D5"/>
    <w:rsid w:val="007F6BE5"/>
    <w:rsid w:val="00822676"/>
    <w:rsid w:val="00832516"/>
    <w:rsid w:val="00834210"/>
    <w:rsid w:val="00852E43"/>
    <w:rsid w:val="00864ECA"/>
    <w:rsid w:val="00866F75"/>
    <w:rsid w:val="008735C0"/>
    <w:rsid w:val="0088041F"/>
    <w:rsid w:val="00886FA8"/>
    <w:rsid w:val="0089313B"/>
    <w:rsid w:val="0089549F"/>
    <w:rsid w:val="008A04C1"/>
    <w:rsid w:val="008C16ED"/>
    <w:rsid w:val="008E5C8E"/>
    <w:rsid w:val="0091660C"/>
    <w:rsid w:val="00926654"/>
    <w:rsid w:val="009537CB"/>
    <w:rsid w:val="00984702"/>
    <w:rsid w:val="00987E96"/>
    <w:rsid w:val="009D7BCB"/>
    <w:rsid w:val="00A058A0"/>
    <w:rsid w:val="00A24FEA"/>
    <w:rsid w:val="00A32909"/>
    <w:rsid w:val="00A41FA3"/>
    <w:rsid w:val="00A567CE"/>
    <w:rsid w:val="00A80CA3"/>
    <w:rsid w:val="00A8751A"/>
    <w:rsid w:val="00AB2E97"/>
    <w:rsid w:val="00AD240C"/>
    <w:rsid w:val="00AD658F"/>
    <w:rsid w:val="00AE3ABA"/>
    <w:rsid w:val="00AE649B"/>
    <w:rsid w:val="00B02CFD"/>
    <w:rsid w:val="00B10CE9"/>
    <w:rsid w:val="00B53AEF"/>
    <w:rsid w:val="00B55FA5"/>
    <w:rsid w:val="00B60CFD"/>
    <w:rsid w:val="00B6584B"/>
    <w:rsid w:val="00B83217"/>
    <w:rsid w:val="00BC34C0"/>
    <w:rsid w:val="00BC3A3C"/>
    <w:rsid w:val="00BF0B4B"/>
    <w:rsid w:val="00BF2E87"/>
    <w:rsid w:val="00BF7821"/>
    <w:rsid w:val="00C0021C"/>
    <w:rsid w:val="00C141A3"/>
    <w:rsid w:val="00C26630"/>
    <w:rsid w:val="00C42AAA"/>
    <w:rsid w:val="00C46BE9"/>
    <w:rsid w:val="00C57197"/>
    <w:rsid w:val="00C805DB"/>
    <w:rsid w:val="00CA629F"/>
    <w:rsid w:val="00CB537A"/>
    <w:rsid w:val="00CD5110"/>
    <w:rsid w:val="00CE357D"/>
    <w:rsid w:val="00CF6EB7"/>
    <w:rsid w:val="00D23AF0"/>
    <w:rsid w:val="00D4216A"/>
    <w:rsid w:val="00D556B1"/>
    <w:rsid w:val="00D646B6"/>
    <w:rsid w:val="00D713E3"/>
    <w:rsid w:val="00D81F3D"/>
    <w:rsid w:val="00D9672E"/>
    <w:rsid w:val="00DA5BC8"/>
    <w:rsid w:val="00DB62DD"/>
    <w:rsid w:val="00DD0355"/>
    <w:rsid w:val="00DD4124"/>
    <w:rsid w:val="00DE0816"/>
    <w:rsid w:val="00DF21FC"/>
    <w:rsid w:val="00E308A3"/>
    <w:rsid w:val="00E602B3"/>
    <w:rsid w:val="00E875E2"/>
    <w:rsid w:val="00E9084C"/>
    <w:rsid w:val="00E951BD"/>
    <w:rsid w:val="00EF4016"/>
    <w:rsid w:val="00F122A1"/>
    <w:rsid w:val="00F2660A"/>
    <w:rsid w:val="00F34F22"/>
    <w:rsid w:val="00F85495"/>
    <w:rsid w:val="00FE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546C"/>
    <w:pPr>
      <w:widowControl w:val="0"/>
      <w:suppressAutoHyphens/>
    </w:pPr>
    <w:rPr>
      <w:kern w:val="1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665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9D7BCB"/>
    <w:pPr>
      <w:widowControl/>
      <w:suppressAutoHyphens w:val="0"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665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2D546C"/>
    <w:rPr>
      <w:b/>
      <w:bCs/>
    </w:rPr>
  </w:style>
  <w:style w:type="paragraph" w:styleId="Odstavecseseznamem">
    <w:name w:val="List Paragraph"/>
    <w:basedOn w:val="Normln"/>
    <w:uiPriority w:val="34"/>
    <w:qFormat/>
    <w:rsid w:val="002D546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67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7BC"/>
    <w:rPr>
      <w:rFonts w:ascii="Tahoma" w:hAnsi="Tahoma" w:cs="Tahoma"/>
      <w:kern w:val="1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E67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E67BC"/>
    <w:rPr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E67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67BC"/>
    <w:rPr>
      <w:kern w:val="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122A1"/>
    <w:rPr>
      <w:color w:val="0000FF"/>
      <w:u w:val="single"/>
    </w:rPr>
  </w:style>
  <w:style w:type="paragraph" w:customStyle="1" w:styleId="NormalWeb1">
    <w:name w:val="Normal (Web)1"/>
    <w:basedOn w:val="Normln"/>
    <w:rsid w:val="00CE357D"/>
    <w:pPr>
      <w:widowControl/>
      <w:suppressAutoHyphens w:val="0"/>
      <w:spacing w:before="100" w:after="100"/>
    </w:pPr>
    <w:rPr>
      <w:rFonts w:eastAsia="Times New Roman"/>
      <w:kern w:val="0"/>
      <w:szCs w:val="20"/>
    </w:rPr>
  </w:style>
  <w:style w:type="paragraph" w:customStyle="1" w:styleId="ListParagraph1">
    <w:name w:val="List Paragraph1"/>
    <w:basedOn w:val="Normln"/>
    <w:rsid w:val="001522F2"/>
    <w:pPr>
      <w:widowControl/>
      <w:suppressAutoHyphens w:val="0"/>
      <w:spacing w:after="200" w:line="276" w:lineRule="atLeast"/>
      <w:ind w:left="720"/>
    </w:pPr>
    <w:rPr>
      <w:rFonts w:ascii="Calibri" w:eastAsia="Times New Roman" w:hAnsi="Calibri"/>
      <w:kern w:val="0"/>
      <w:sz w:val="22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9D7BCB"/>
    <w:rPr>
      <w:rFonts w:eastAsia="Times New Roman"/>
      <w:b/>
      <w:bCs/>
      <w:sz w:val="27"/>
      <w:szCs w:val="27"/>
    </w:rPr>
  </w:style>
  <w:style w:type="paragraph" w:styleId="Normlnweb">
    <w:name w:val="Normal (Web)"/>
    <w:basedOn w:val="Normln"/>
    <w:uiPriority w:val="99"/>
    <w:semiHidden/>
    <w:unhideWhenUsed/>
    <w:rsid w:val="009D7BC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6654"/>
    <w:rPr>
      <w:rFonts w:ascii="Cambria" w:eastAsia="Times New Roman" w:hAnsi="Cambria" w:cs="Times New Roman"/>
      <w:b/>
      <w:bCs/>
      <w:i/>
      <w:iCs/>
      <w:kern w:val="1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26654"/>
    <w:rPr>
      <w:rFonts w:ascii="Calibri" w:eastAsia="Times New Roman" w:hAnsi="Calibri" w:cs="Times New Roman"/>
      <w:b/>
      <w:bCs/>
      <w:kern w:val="1"/>
      <w:sz w:val="28"/>
      <w:szCs w:val="28"/>
    </w:rPr>
  </w:style>
  <w:style w:type="paragraph" w:customStyle="1" w:styleId="Normlnweb1">
    <w:name w:val="Normální (web)1"/>
    <w:basedOn w:val="Normln"/>
    <w:rsid w:val="00926654"/>
    <w:pPr>
      <w:widowControl/>
      <w:suppressAutoHyphens w:val="0"/>
      <w:spacing w:before="100" w:after="100"/>
    </w:pPr>
    <w:rPr>
      <w:rFonts w:eastAsia="Times New Roman"/>
      <w:kern w:val="0"/>
      <w:szCs w:val="20"/>
    </w:rPr>
  </w:style>
  <w:style w:type="paragraph" w:styleId="Zkladntext">
    <w:name w:val="Body Text"/>
    <w:basedOn w:val="Normln"/>
    <w:link w:val="ZkladntextChar"/>
    <w:semiHidden/>
    <w:rsid w:val="00926654"/>
    <w:pPr>
      <w:widowControl/>
      <w:suppressAutoHyphens w:val="0"/>
      <w:jc w:val="both"/>
    </w:pPr>
    <w:rPr>
      <w:rFonts w:eastAsia="Times New Roman"/>
      <w:kern w:val="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26654"/>
    <w:rPr>
      <w:rFonts w:eastAsia="Times New Roman"/>
      <w:sz w:val="24"/>
    </w:rPr>
  </w:style>
  <w:style w:type="paragraph" w:styleId="Zkladntext2">
    <w:name w:val="Body Text 2"/>
    <w:basedOn w:val="Normln"/>
    <w:link w:val="Zkladntext2Char"/>
    <w:semiHidden/>
    <w:rsid w:val="00926654"/>
    <w:pPr>
      <w:widowControl/>
      <w:suppressAutoHyphens w:val="0"/>
    </w:pPr>
    <w:rPr>
      <w:rFonts w:eastAsia="Times New Roman"/>
      <w:b/>
      <w:bCs/>
      <w:kern w:val="0"/>
    </w:rPr>
  </w:style>
  <w:style w:type="character" w:customStyle="1" w:styleId="Zkladntext2Char">
    <w:name w:val="Základní text 2 Char"/>
    <w:basedOn w:val="Standardnpsmoodstavce"/>
    <w:link w:val="Zkladntext2"/>
    <w:semiHidden/>
    <w:rsid w:val="00926654"/>
    <w:rPr>
      <w:rFonts w:eastAsia="Times New Roman"/>
      <w:b/>
      <w:bCs/>
      <w:sz w:val="24"/>
      <w:szCs w:val="24"/>
    </w:rPr>
  </w:style>
  <w:style w:type="paragraph" w:styleId="Bezmezer">
    <w:name w:val="No Spacing"/>
    <w:uiPriority w:val="1"/>
    <w:qFormat/>
    <w:rsid w:val="00BF0B4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BF0B4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chyne@soslla.cz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vtu@soslla.cz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/>
            </a:pPr>
            <a:r>
              <a:rPr lang="cs-CZ"/>
              <a:t>Věková struktura klientů Domova</a:t>
            </a:r>
          </a:p>
        </c:rich>
      </c:tx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'List1'!$B$1</c:f>
              <c:strCache>
                <c:ptCount val="1"/>
                <c:pt idx="0">
                  <c:v>Věková struktura klientů DpS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cs-CZ"/>
              </a:p>
            </c:txPr>
            <c:showPercent val="1"/>
            <c:showLeaderLines val="1"/>
          </c:dLbls>
          <c:cat>
            <c:strRef>
              <c:f>'List1'!$A$2:$A$6</c:f>
              <c:strCache>
                <c:ptCount val="5"/>
                <c:pt idx="0">
                  <c:v>do 65 let</c:v>
                </c:pt>
                <c:pt idx="1">
                  <c:v>od 66 do 75 let</c:v>
                </c:pt>
                <c:pt idx="2">
                  <c:v>od 76 do 85 let</c:v>
                </c:pt>
                <c:pt idx="3">
                  <c:v>od 86 do 95 let</c:v>
                </c:pt>
                <c:pt idx="4">
                  <c:v>nad 96 let</c:v>
                </c:pt>
              </c:strCache>
            </c:strRef>
          </c:cat>
          <c:val>
            <c:numRef>
              <c:f>'List1'!$B$2:$B$6</c:f>
              <c:numCache>
                <c:formatCode>General</c:formatCode>
                <c:ptCount val="5"/>
                <c:pt idx="0">
                  <c:v>1</c:v>
                </c:pt>
                <c:pt idx="1">
                  <c:v>11</c:v>
                </c:pt>
                <c:pt idx="2">
                  <c:v>34</c:v>
                </c:pt>
                <c:pt idx="3">
                  <c:v>41</c:v>
                </c:pt>
                <c:pt idx="4">
                  <c:v>3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PnP v Domově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cs-CZ"/>
              </a:p>
            </c:txPr>
            <c:showPercent val="1"/>
            <c:showLeaderLines val="1"/>
          </c:dLbls>
          <c:cat>
            <c:strRef>
              <c:f>List1!$A$2:$A$6</c:f>
              <c:strCache>
                <c:ptCount val="5"/>
                <c:pt idx="0">
                  <c:v>Bez PnP</c:v>
                </c:pt>
                <c:pt idx="1">
                  <c:v>I. stupeň PnP</c:v>
                </c:pt>
                <c:pt idx="2">
                  <c:v>II. stupeň Pnp</c:v>
                </c:pt>
                <c:pt idx="3">
                  <c:v>III. stupeň PnP</c:v>
                </c:pt>
                <c:pt idx="4">
                  <c:v>IV. stupeň PnP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2</c:v>
                </c:pt>
                <c:pt idx="1">
                  <c:v>8</c:v>
                </c:pt>
                <c:pt idx="2">
                  <c:v>31</c:v>
                </c:pt>
                <c:pt idx="3">
                  <c:v>21</c:v>
                </c:pt>
                <c:pt idx="4">
                  <c:v>29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5ABCB-2F71-488F-9B49-3F3C0D342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3020</Words>
  <Characters>17822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Socialni sluzby Lanskroun</Company>
  <LinksUpToDate>false</LinksUpToDate>
  <CharactersWithSpaces>20801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Domov duchodcu</dc:creator>
  <cp:keywords/>
  <dc:description/>
  <cp:lastModifiedBy>server1</cp:lastModifiedBy>
  <cp:revision>6</cp:revision>
  <cp:lastPrinted>2015-03-11T08:26:00Z</cp:lastPrinted>
  <dcterms:created xsi:type="dcterms:W3CDTF">2015-03-09T15:19:00Z</dcterms:created>
  <dcterms:modified xsi:type="dcterms:W3CDTF">2015-03-13T10:26:00Z</dcterms:modified>
</cp:coreProperties>
</file>