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/>
  <w:body>
    <w:p w:rsidR="00086D8C" w:rsidRDefault="003C51CC" w:rsidP="005E67BC">
      <w:pPr>
        <w:jc w:val="center"/>
      </w:pPr>
      <w:r>
        <w:rPr>
          <w:noProof/>
        </w:rPr>
        <w:drawing>
          <wp:inline distT="0" distB="0" distL="0" distR="0">
            <wp:extent cx="2229993" cy="1190625"/>
            <wp:effectExtent l="1905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3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7BC" w:rsidRPr="005E67BC" w:rsidRDefault="005E67BC" w:rsidP="005E67BC">
      <w:pPr>
        <w:jc w:val="center"/>
        <w:rPr>
          <w:b/>
        </w:rPr>
      </w:pPr>
    </w:p>
    <w:p w:rsidR="005E67BC" w:rsidRDefault="005E67BC" w:rsidP="005E67BC">
      <w:pPr>
        <w:jc w:val="center"/>
      </w:pPr>
    </w:p>
    <w:p w:rsidR="005E67BC" w:rsidRDefault="005E67BC" w:rsidP="005E67BC"/>
    <w:p w:rsidR="005E67BC" w:rsidRDefault="005E67BC" w:rsidP="005E67BC">
      <w:pPr>
        <w:jc w:val="center"/>
      </w:pPr>
    </w:p>
    <w:p w:rsidR="005E67BC" w:rsidRDefault="005E67BC" w:rsidP="005E67BC">
      <w:pPr>
        <w:jc w:val="center"/>
        <w:rPr>
          <w:rFonts w:ascii="Monotype Corsiva" w:hAnsi="Monotype Corsiva"/>
          <w:b/>
          <w:sz w:val="72"/>
          <w:szCs w:val="72"/>
        </w:rPr>
      </w:pPr>
      <w:r w:rsidRPr="005E67BC">
        <w:rPr>
          <w:rFonts w:ascii="Monotype Corsiva" w:hAnsi="Monotype Corsiva"/>
          <w:b/>
          <w:sz w:val="72"/>
          <w:szCs w:val="72"/>
        </w:rPr>
        <w:t xml:space="preserve">Výroční zpráva o činnosti </w:t>
      </w:r>
    </w:p>
    <w:p w:rsidR="005E67BC" w:rsidRDefault="005E67BC" w:rsidP="005E67BC">
      <w:pPr>
        <w:jc w:val="center"/>
        <w:rPr>
          <w:rFonts w:ascii="Monotype Corsiva" w:hAnsi="Monotype Corsiva"/>
          <w:b/>
          <w:sz w:val="72"/>
          <w:szCs w:val="72"/>
        </w:rPr>
      </w:pPr>
      <w:r w:rsidRPr="005E67BC">
        <w:rPr>
          <w:rFonts w:ascii="Monotype Corsiva" w:hAnsi="Monotype Corsiva"/>
          <w:b/>
          <w:sz w:val="72"/>
          <w:szCs w:val="72"/>
        </w:rPr>
        <w:t>a hospodaření za rok 201</w:t>
      </w:r>
      <w:r w:rsidR="00AD240C">
        <w:rPr>
          <w:rFonts w:ascii="Monotype Corsiva" w:hAnsi="Monotype Corsiva"/>
          <w:b/>
          <w:sz w:val="72"/>
          <w:szCs w:val="72"/>
        </w:rPr>
        <w:t>2</w:t>
      </w:r>
    </w:p>
    <w:p w:rsidR="005E67BC" w:rsidRPr="005E67BC" w:rsidRDefault="005E67BC" w:rsidP="005E67BC">
      <w:pPr>
        <w:rPr>
          <w:rFonts w:ascii="Monotype Corsiva" w:hAnsi="Monotype Corsiva"/>
          <w:sz w:val="72"/>
          <w:szCs w:val="72"/>
        </w:rPr>
      </w:pPr>
    </w:p>
    <w:p w:rsidR="005E67BC" w:rsidRPr="005E67BC" w:rsidRDefault="005E67BC" w:rsidP="005E67BC">
      <w:p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</w:t>
      </w:r>
      <w:r w:rsidRPr="005E67BC">
        <w:rPr>
          <w:rFonts w:ascii="Monotype Corsiva" w:hAnsi="Monotype Corsiva"/>
          <w:b/>
          <w:sz w:val="44"/>
          <w:szCs w:val="44"/>
        </w:rPr>
        <w:t>Sociální služby Lanškroun</w:t>
      </w:r>
    </w:p>
    <w:p w:rsidR="005E67BC" w:rsidRPr="005E67BC" w:rsidRDefault="005E67BC" w:rsidP="005E67BC">
      <w:p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</w:p>
    <w:p w:rsidR="005E67BC" w:rsidRPr="005E67BC" w:rsidRDefault="005E67BC" w:rsidP="005F0673">
      <w:pPr>
        <w:pStyle w:val="Odstavecseseznamem"/>
        <w:numPr>
          <w:ilvl w:val="0"/>
          <w:numId w:val="10"/>
        </w:num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  <w:r w:rsidRPr="005E67BC">
        <w:rPr>
          <w:rFonts w:ascii="Monotype Corsiva" w:hAnsi="Monotype Corsiva"/>
          <w:b/>
          <w:sz w:val="44"/>
          <w:szCs w:val="44"/>
        </w:rPr>
        <w:t>Domov pro seniory</w:t>
      </w:r>
    </w:p>
    <w:p w:rsidR="005E67BC" w:rsidRPr="005E67BC" w:rsidRDefault="005E67BC" w:rsidP="005F0673">
      <w:pPr>
        <w:pStyle w:val="Odstavecseseznamem"/>
        <w:numPr>
          <w:ilvl w:val="0"/>
          <w:numId w:val="10"/>
        </w:numPr>
        <w:tabs>
          <w:tab w:val="left" w:pos="1455"/>
        </w:tabs>
        <w:jc w:val="center"/>
        <w:rPr>
          <w:rFonts w:ascii="Monotype Corsiva" w:hAnsi="Monotype Corsiva"/>
          <w:b/>
          <w:sz w:val="44"/>
          <w:szCs w:val="44"/>
        </w:rPr>
      </w:pPr>
      <w:r w:rsidRPr="005E67BC">
        <w:rPr>
          <w:rFonts w:ascii="Monotype Corsiva" w:hAnsi="Monotype Corsiva"/>
          <w:b/>
          <w:sz w:val="44"/>
          <w:szCs w:val="44"/>
        </w:rPr>
        <w:t>Odlehčovací služby</w:t>
      </w:r>
    </w:p>
    <w:p w:rsidR="005E67BC" w:rsidRDefault="005E67BC" w:rsidP="005E67BC">
      <w:pPr>
        <w:pStyle w:val="Odstavecseseznamem"/>
        <w:tabs>
          <w:tab w:val="left" w:pos="1455"/>
        </w:tabs>
        <w:rPr>
          <w:rFonts w:ascii="Monotype Corsiva" w:hAnsi="Monotype Corsiva"/>
          <w:b/>
          <w:sz w:val="44"/>
          <w:szCs w:val="44"/>
        </w:rPr>
      </w:pPr>
    </w:p>
    <w:p w:rsidR="005E67BC" w:rsidRDefault="003C51CC" w:rsidP="00F122A1">
      <w:pPr>
        <w:pStyle w:val="Odstavecseseznamem"/>
        <w:tabs>
          <w:tab w:val="left" w:pos="1455"/>
        </w:tabs>
        <w:jc w:val="center"/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drawing>
          <wp:inline distT="0" distB="0" distL="0" distR="0">
            <wp:extent cx="5362575" cy="3571875"/>
            <wp:effectExtent l="19050" t="0" r="9525" b="0"/>
            <wp:docPr id="2" name="obrázek 4" descr="C:\Documents and Settings\admin\Plocha\Foto Lepka\Nová složka\IMG_75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Plocha\Foto Lepka\Nová složka\IMG_7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7BCB" w:rsidRPr="00DD4124" w:rsidRDefault="009D7BCB" w:rsidP="009D7BCB">
      <w:pPr>
        <w:pStyle w:val="Odstavecseseznamem"/>
        <w:tabs>
          <w:tab w:val="left" w:pos="1455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lastRenderedPageBreak/>
        <w:t>Vážení,</w:t>
      </w:r>
    </w:p>
    <w:p w:rsidR="009D7BCB" w:rsidRPr="00DD4124" w:rsidRDefault="00DD4124" w:rsidP="009D7BCB">
      <w:pPr>
        <w:pStyle w:val="Odstavecseseznamem"/>
        <w:tabs>
          <w:tab w:val="left" w:pos="1455"/>
        </w:tabs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</w:t>
      </w:r>
      <w:r w:rsidR="009D7BCB" w:rsidRPr="00DD4124">
        <w:rPr>
          <w:rFonts w:ascii="Times New Roman" w:hAnsi="Times New Roman"/>
          <w:i/>
          <w:sz w:val="28"/>
          <w:szCs w:val="28"/>
        </w:rPr>
        <w:t>ředkládáme Vám zprávu o činnosti a hospodaření Domova pro seniory a Odlehčovací</w:t>
      </w:r>
      <w:r w:rsidR="009537CB">
        <w:rPr>
          <w:rFonts w:ascii="Times New Roman" w:hAnsi="Times New Roman"/>
          <w:i/>
          <w:sz w:val="28"/>
          <w:szCs w:val="28"/>
        </w:rPr>
        <w:t>ch</w:t>
      </w:r>
      <w:r w:rsidR="009D7BCB" w:rsidRPr="00DD4124">
        <w:rPr>
          <w:rFonts w:ascii="Times New Roman" w:hAnsi="Times New Roman"/>
          <w:i/>
          <w:sz w:val="28"/>
          <w:szCs w:val="28"/>
        </w:rPr>
        <w:t xml:space="preserve"> služ</w:t>
      </w:r>
      <w:r w:rsidR="009537CB">
        <w:rPr>
          <w:rFonts w:ascii="Times New Roman" w:hAnsi="Times New Roman"/>
          <w:i/>
          <w:sz w:val="28"/>
          <w:szCs w:val="28"/>
        </w:rPr>
        <w:t>e</w:t>
      </w:r>
      <w:r w:rsidR="009D7BCB" w:rsidRPr="00DD4124">
        <w:rPr>
          <w:rFonts w:ascii="Times New Roman" w:hAnsi="Times New Roman"/>
          <w:i/>
          <w:sz w:val="28"/>
          <w:szCs w:val="28"/>
        </w:rPr>
        <w:t>b za rok 201</w:t>
      </w:r>
      <w:r w:rsidR="00EF4016" w:rsidRPr="00DD4124">
        <w:rPr>
          <w:rFonts w:ascii="Times New Roman" w:hAnsi="Times New Roman"/>
          <w:i/>
          <w:sz w:val="28"/>
          <w:szCs w:val="28"/>
        </w:rPr>
        <w:t>2</w:t>
      </w:r>
      <w:r w:rsidR="009D7BCB" w:rsidRPr="00DD4124">
        <w:rPr>
          <w:rFonts w:ascii="Times New Roman" w:hAnsi="Times New Roman"/>
          <w:i/>
          <w:sz w:val="28"/>
          <w:szCs w:val="28"/>
        </w:rPr>
        <w:t xml:space="preserve">. Zpráva obsahuje informace o vlastní činnosti, která odpovídá prohlášení a cílové skupině. Zpráva je rozčleněna do kapitol, které přinášejí ucelené informace z jednotlivých oblastí činnosti příspěvkové organizace – např. sociální část, zdravotní část, ekonomická část. </w:t>
      </w:r>
    </w:p>
    <w:p w:rsidR="005E67BC" w:rsidRPr="001935CE" w:rsidRDefault="005E67BC" w:rsidP="005E67BC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1935CE">
        <w:rPr>
          <w:rFonts w:ascii="Times New Roman" w:hAnsi="Times New Roman"/>
          <w:b/>
          <w:i/>
          <w:sz w:val="36"/>
          <w:szCs w:val="36"/>
          <w:u w:val="single"/>
        </w:rPr>
        <w:t>Základní údaje:</w:t>
      </w:r>
    </w:p>
    <w:p w:rsidR="005E67BC" w:rsidRPr="00DD4124" w:rsidRDefault="005E67BC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Název poskytovatele: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Sociální služby Lanškroun</w:t>
      </w:r>
    </w:p>
    <w:p w:rsidR="005E67BC" w:rsidRPr="00DD4124" w:rsidRDefault="005E67BC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Sídlo organizace: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Janáčkova 1003, 563 01 Lanškroun</w:t>
      </w:r>
    </w:p>
    <w:p w:rsidR="005E67BC" w:rsidRPr="00DD4124" w:rsidRDefault="005E67BC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Právní forma:</w:t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Příspěvková organizace</w:t>
      </w:r>
    </w:p>
    <w:p w:rsidR="005E67BC" w:rsidRPr="00DD4124" w:rsidRDefault="005E67BC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Zřizovatel:</w:t>
      </w:r>
      <w:r w:rsidR="00F122A1" w:rsidRPr="00DD4124">
        <w:rPr>
          <w:b/>
          <w:i/>
          <w:sz w:val="28"/>
          <w:szCs w:val="28"/>
        </w:rPr>
        <w:tab/>
      </w:r>
      <w:r w:rsidR="00F122A1" w:rsidRPr="00DD4124">
        <w:rPr>
          <w:b/>
          <w:i/>
          <w:sz w:val="28"/>
          <w:szCs w:val="28"/>
        </w:rPr>
        <w:tab/>
      </w:r>
      <w:r w:rsidR="00F122A1" w:rsidRPr="00DD4124">
        <w:rPr>
          <w:b/>
          <w:i/>
          <w:sz w:val="28"/>
          <w:szCs w:val="28"/>
        </w:rPr>
        <w:tab/>
      </w:r>
      <w:r w:rsidR="00F122A1" w:rsidRPr="00DD4124">
        <w:rPr>
          <w:b/>
          <w:i/>
          <w:sz w:val="28"/>
          <w:szCs w:val="28"/>
        </w:rPr>
        <w:tab/>
      </w:r>
      <w:r w:rsidR="00F122A1" w:rsidRPr="00DD4124">
        <w:rPr>
          <w:i/>
          <w:sz w:val="28"/>
          <w:szCs w:val="28"/>
        </w:rPr>
        <w:t>Město Lanškroun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IČO:</w:t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750 818 49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Internetové stránky:</w:t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www.soslla.cz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Statutární zástupce:</w:t>
      </w:r>
      <w:r w:rsidRPr="00DD4124">
        <w:rPr>
          <w:b/>
          <w:i/>
          <w:sz w:val="28"/>
          <w:szCs w:val="28"/>
        </w:rPr>
        <w:tab/>
      </w:r>
      <w:r w:rsidRPr="00DD4124">
        <w:rPr>
          <w:b/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>Ing. Milan Minář, ředitel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 xml:space="preserve">Tel.: 465 503 001, e-mail: </w:t>
      </w:r>
      <w:r w:rsidR="00CE357D" w:rsidRPr="00DD4124">
        <w:rPr>
          <w:i/>
          <w:sz w:val="28"/>
          <w:szCs w:val="28"/>
        </w:rPr>
        <w:t>reditel@soslla.cz</w:t>
      </w:r>
    </w:p>
    <w:p w:rsidR="00CE357D" w:rsidRPr="00DD4124" w:rsidRDefault="00CE357D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 xml:space="preserve">  </w:t>
      </w:r>
    </w:p>
    <w:p w:rsidR="00F122A1" w:rsidRPr="001935CE" w:rsidRDefault="00F122A1" w:rsidP="00CE357D">
      <w:pPr>
        <w:tabs>
          <w:tab w:val="left" w:pos="1455"/>
        </w:tabs>
        <w:jc w:val="center"/>
        <w:rPr>
          <w:b/>
          <w:i/>
          <w:sz w:val="36"/>
          <w:szCs w:val="36"/>
          <w:u w:val="single"/>
        </w:rPr>
      </w:pPr>
      <w:r w:rsidRPr="001935CE">
        <w:rPr>
          <w:b/>
          <w:i/>
          <w:sz w:val="36"/>
          <w:szCs w:val="36"/>
          <w:u w:val="single"/>
        </w:rPr>
        <w:t>Odborná pracoviště:</w:t>
      </w:r>
    </w:p>
    <w:p w:rsidR="00CE357D" w:rsidRPr="00DD4124" w:rsidRDefault="00CE357D" w:rsidP="00CE357D">
      <w:pPr>
        <w:tabs>
          <w:tab w:val="left" w:pos="1455"/>
        </w:tabs>
        <w:jc w:val="center"/>
        <w:rPr>
          <w:b/>
          <w:i/>
          <w:sz w:val="28"/>
          <w:szCs w:val="28"/>
          <w:u w:val="single"/>
        </w:rPr>
      </w:pPr>
    </w:p>
    <w:p w:rsidR="007918FA" w:rsidRPr="00DD4124" w:rsidRDefault="007918FA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Ošetřovatelsko-z</w:t>
      </w:r>
      <w:r w:rsidR="00F122A1" w:rsidRPr="00DD4124">
        <w:rPr>
          <w:b/>
          <w:i/>
          <w:sz w:val="28"/>
          <w:szCs w:val="28"/>
        </w:rPr>
        <w:t>dravotní úsek:</w:t>
      </w:r>
      <w:r w:rsidR="00F122A1" w:rsidRPr="00DD4124">
        <w:rPr>
          <w:i/>
          <w:sz w:val="28"/>
          <w:szCs w:val="28"/>
        </w:rPr>
        <w:tab/>
      </w:r>
      <w:r w:rsidR="00F122A1" w:rsidRPr="00DD4124">
        <w:rPr>
          <w:i/>
          <w:sz w:val="28"/>
          <w:szCs w:val="28"/>
        </w:rPr>
        <w:tab/>
      </w:r>
      <w:r w:rsidR="00F122A1" w:rsidRPr="00DD4124">
        <w:rPr>
          <w:i/>
          <w:sz w:val="28"/>
          <w:szCs w:val="28"/>
        </w:rPr>
        <w:tab/>
      </w:r>
    </w:p>
    <w:p w:rsidR="00F122A1" w:rsidRPr="00DD4124" w:rsidRDefault="007918FA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="00F122A1" w:rsidRPr="00DD4124">
        <w:rPr>
          <w:i/>
          <w:sz w:val="28"/>
          <w:szCs w:val="28"/>
        </w:rPr>
        <w:t xml:space="preserve">Anna Tručková, vedoucí, 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Tel.: 465 503 002, e-mail: vrchni</w:t>
      </w:r>
      <w:r w:rsidR="001935CE">
        <w:rPr>
          <w:i/>
          <w:sz w:val="28"/>
          <w:szCs w:val="28"/>
        </w:rPr>
        <w:t>.sestra</w:t>
      </w:r>
      <w:r w:rsidRPr="00DD4124">
        <w:rPr>
          <w:i/>
          <w:sz w:val="28"/>
          <w:szCs w:val="28"/>
        </w:rPr>
        <w:t>@soslla.cz</w:t>
      </w:r>
    </w:p>
    <w:p w:rsidR="00F122A1" w:rsidRPr="00DD4124" w:rsidRDefault="00F122A1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Zdravotní sestry</w:t>
      </w:r>
    </w:p>
    <w:p w:rsidR="007918FA" w:rsidRPr="00DD4124" w:rsidRDefault="007918FA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Nutriční terapeut</w:t>
      </w:r>
    </w:p>
    <w:p w:rsidR="00F122A1" w:rsidRPr="00DD4124" w:rsidRDefault="00F122A1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Pracovníci přímé obslužné péče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Technický úsek: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 xml:space="preserve">Marta Šifrová, vedoucí, 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Tel.: 465 503 005, e-mail: vtu@soslla.cz</w:t>
      </w:r>
    </w:p>
    <w:p w:rsidR="00A32909" w:rsidRPr="00DD4124" w:rsidRDefault="00A32909" w:rsidP="00F122A1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Š</w:t>
      </w:r>
      <w:r w:rsidR="009537CB">
        <w:rPr>
          <w:rFonts w:ascii="Times New Roman" w:hAnsi="Times New Roman"/>
          <w:i/>
          <w:sz w:val="28"/>
          <w:szCs w:val="28"/>
        </w:rPr>
        <w:t>é</w:t>
      </w:r>
      <w:r w:rsidRPr="00DD4124">
        <w:rPr>
          <w:rFonts w:ascii="Times New Roman" w:hAnsi="Times New Roman"/>
          <w:i/>
          <w:sz w:val="28"/>
          <w:szCs w:val="28"/>
        </w:rPr>
        <w:t>fkuchař</w:t>
      </w:r>
    </w:p>
    <w:p w:rsidR="00A32909" w:rsidRPr="00DD4124" w:rsidRDefault="00A32909" w:rsidP="00A32909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Tel.: 465 503 008, e-mail: kuchyne@soslla.cz</w:t>
      </w:r>
    </w:p>
    <w:p w:rsidR="00A32909" w:rsidRPr="00DD4124" w:rsidRDefault="00A32909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Zásobovač</w:t>
      </w:r>
    </w:p>
    <w:p w:rsidR="00A32909" w:rsidRPr="00DD4124" w:rsidRDefault="00A32909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lastRenderedPageBreak/>
        <w:t>Kuchaři</w:t>
      </w:r>
    </w:p>
    <w:p w:rsidR="00A32909" w:rsidRPr="00DD4124" w:rsidRDefault="00A32909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Pomocní kuchaři</w:t>
      </w:r>
    </w:p>
    <w:p w:rsidR="00A32909" w:rsidRPr="00DD4124" w:rsidRDefault="00A32909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Recepční</w:t>
      </w:r>
    </w:p>
    <w:p w:rsidR="00F122A1" w:rsidRPr="00DD4124" w:rsidRDefault="00F122A1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Vedoucí pradlena a pradlena/švadlena</w:t>
      </w:r>
    </w:p>
    <w:p w:rsidR="00F122A1" w:rsidRPr="00DD4124" w:rsidRDefault="00F122A1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Uklizečky</w:t>
      </w:r>
    </w:p>
    <w:p w:rsidR="00F122A1" w:rsidRPr="00DD4124" w:rsidRDefault="00A32909" w:rsidP="009537CB">
      <w:pPr>
        <w:pStyle w:val="Odstavecseseznamem"/>
        <w:numPr>
          <w:ilvl w:val="5"/>
          <w:numId w:val="2"/>
        </w:numPr>
        <w:tabs>
          <w:tab w:val="left" w:pos="1455"/>
        </w:tabs>
        <w:spacing w:after="100" w:line="360" w:lineRule="auto"/>
        <w:ind w:left="4315" w:hanging="357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Údržbář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Sociální úsek: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="00A32909" w:rsidRPr="00DD4124">
        <w:rPr>
          <w:i/>
          <w:sz w:val="28"/>
          <w:szCs w:val="28"/>
        </w:rPr>
        <w:t>Mgr. Lenka Jakešová</w:t>
      </w:r>
      <w:r w:rsidRPr="00DD4124">
        <w:rPr>
          <w:i/>
          <w:sz w:val="28"/>
          <w:szCs w:val="28"/>
        </w:rPr>
        <w:t xml:space="preserve">, vedoucí, 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Tel.: 465 503 006, e-mail: soc.pracovnik@soslla.cz</w:t>
      </w:r>
    </w:p>
    <w:p w:rsidR="00F122A1" w:rsidRPr="00DD4124" w:rsidRDefault="00F122A1" w:rsidP="00F122A1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Aktivizační pracovník</w:t>
      </w:r>
    </w:p>
    <w:p w:rsidR="00F122A1" w:rsidRPr="00DD4124" w:rsidRDefault="00F122A1" w:rsidP="00F122A1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Instruktor sociální péče/soc. pracovnice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b/>
          <w:i/>
          <w:sz w:val="28"/>
          <w:szCs w:val="28"/>
        </w:rPr>
        <w:t>Ekonomický úsek:</w:t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 xml:space="preserve">Ing. Věra Novotná, vedoucí, </w:t>
      </w:r>
    </w:p>
    <w:p w:rsidR="00F122A1" w:rsidRPr="00DD4124" w:rsidRDefault="00F122A1" w:rsidP="00F122A1">
      <w:pPr>
        <w:tabs>
          <w:tab w:val="left" w:pos="1455"/>
        </w:tabs>
        <w:spacing w:line="360" w:lineRule="auto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</w:r>
      <w:r w:rsidRPr="00DD4124">
        <w:rPr>
          <w:i/>
          <w:sz w:val="28"/>
          <w:szCs w:val="28"/>
        </w:rPr>
        <w:tab/>
        <w:t>Tel.: 465 503 003, e-mail: ekonom@soslla.cz</w:t>
      </w:r>
    </w:p>
    <w:p w:rsidR="00F122A1" w:rsidRPr="00DD4124" w:rsidRDefault="00F122A1" w:rsidP="00F122A1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Účetní</w:t>
      </w:r>
    </w:p>
    <w:p w:rsidR="00F122A1" w:rsidRPr="00DD4124" w:rsidRDefault="00F122A1" w:rsidP="00F122A1">
      <w:pPr>
        <w:pStyle w:val="Odstavecseseznamem"/>
        <w:numPr>
          <w:ilvl w:val="5"/>
          <w:numId w:val="2"/>
        </w:numPr>
        <w:tabs>
          <w:tab w:val="left" w:pos="1455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 w:rsidRPr="00DD4124">
        <w:rPr>
          <w:rFonts w:ascii="Times New Roman" w:hAnsi="Times New Roman"/>
          <w:i/>
          <w:sz w:val="28"/>
          <w:szCs w:val="28"/>
        </w:rPr>
        <w:t>Mzdová účetní</w:t>
      </w:r>
    </w:p>
    <w:p w:rsidR="00CE357D" w:rsidRPr="001935CE" w:rsidRDefault="00CE357D" w:rsidP="00CE357D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1935CE">
        <w:rPr>
          <w:rFonts w:ascii="Times New Roman" w:hAnsi="Times New Roman"/>
          <w:b/>
          <w:i/>
          <w:sz w:val="36"/>
          <w:szCs w:val="36"/>
          <w:u w:val="single"/>
        </w:rPr>
        <w:t>Charakteristika činnosti:</w:t>
      </w:r>
    </w:p>
    <w:p w:rsidR="00CE357D" w:rsidRPr="00DD4124" w:rsidRDefault="00CE357D" w:rsidP="00CE357D">
      <w:pPr>
        <w:shd w:val="clear" w:color="auto" w:fill="FDE9D9"/>
        <w:jc w:val="both"/>
        <w:rPr>
          <w:i/>
          <w:color w:val="000000"/>
          <w:sz w:val="28"/>
          <w:szCs w:val="28"/>
        </w:rPr>
      </w:pPr>
      <w:r w:rsidRPr="00DD4124">
        <w:rPr>
          <w:i/>
          <w:color w:val="000000"/>
          <w:sz w:val="28"/>
          <w:szCs w:val="28"/>
        </w:rPr>
        <w:t xml:space="preserve">Sociální služby Lanškroun – </w:t>
      </w:r>
      <w:r w:rsidR="00AD240C" w:rsidRPr="00DD4124">
        <w:rPr>
          <w:i/>
          <w:color w:val="000000"/>
          <w:sz w:val="28"/>
          <w:szCs w:val="28"/>
        </w:rPr>
        <w:t xml:space="preserve">poskytující služby </w:t>
      </w:r>
      <w:r w:rsidRPr="00DD4124">
        <w:rPr>
          <w:i/>
          <w:color w:val="000000"/>
          <w:sz w:val="28"/>
          <w:szCs w:val="28"/>
        </w:rPr>
        <w:t>Domov pro seniory (dále jen Domov)</w:t>
      </w:r>
      <w:r w:rsidR="0088041F" w:rsidRPr="00DD4124">
        <w:rPr>
          <w:i/>
          <w:color w:val="000000"/>
          <w:sz w:val="28"/>
          <w:szCs w:val="28"/>
        </w:rPr>
        <w:t xml:space="preserve"> a Odlehčovací služby</w:t>
      </w:r>
      <w:r w:rsidR="00AD240C" w:rsidRPr="00DD4124">
        <w:rPr>
          <w:i/>
          <w:color w:val="000000"/>
          <w:sz w:val="28"/>
          <w:szCs w:val="28"/>
        </w:rPr>
        <w:t>,</w:t>
      </w:r>
      <w:r w:rsidR="0088041F" w:rsidRPr="00DD4124">
        <w:rPr>
          <w:i/>
          <w:color w:val="000000"/>
          <w:sz w:val="28"/>
          <w:szCs w:val="28"/>
        </w:rPr>
        <w:t xml:space="preserve"> </w:t>
      </w:r>
      <w:r w:rsidRPr="00DD4124">
        <w:rPr>
          <w:i/>
          <w:color w:val="000000"/>
          <w:sz w:val="28"/>
          <w:szCs w:val="28"/>
        </w:rPr>
        <w:t>j</w:t>
      </w:r>
      <w:r w:rsidR="0088041F" w:rsidRPr="00DD4124">
        <w:rPr>
          <w:i/>
          <w:color w:val="000000"/>
          <w:sz w:val="28"/>
          <w:szCs w:val="28"/>
        </w:rPr>
        <w:t>sou příspěvkovou organizací</w:t>
      </w:r>
      <w:r w:rsidRPr="00DD4124">
        <w:rPr>
          <w:i/>
          <w:color w:val="000000"/>
          <w:sz w:val="28"/>
          <w:szCs w:val="28"/>
        </w:rPr>
        <w:t>, která má právní subjektivitu a vystupuje v právních vztazích v rozsahu daném zřizovací listinou. Svými finančními vztahy je napojena na státní rozpočet a rozpočet města Lanškroun. Organizace je členem Asociace poskytovatelů sociálních služeb ČR.</w:t>
      </w:r>
    </w:p>
    <w:p w:rsidR="00CE357D" w:rsidRPr="00DD4124" w:rsidRDefault="00CE357D" w:rsidP="00CE357D">
      <w:pPr>
        <w:shd w:val="clear" w:color="auto" w:fill="FDE9D9"/>
        <w:jc w:val="both"/>
        <w:rPr>
          <w:i/>
          <w:color w:val="000000"/>
          <w:sz w:val="28"/>
          <w:szCs w:val="28"/>
        </w:rPr>
      </w:pPr>
    </w:p>
    <w:p w:rsidR="00CE357D" w:rsidRPr="00DD4124" w:rsidRDefault="00CE357D" w:rsidP="00CE357D">
      <w:pPr>
        <w:shd w:val="clear" w:color="auto" w:fill="FDE9D9"/>
        <w:jc w:val="both"/>
        <w:rPr>
          <w:i/>
          <w:color w:val="000000"/>
          <w:sz w:val="28"/>
          <w:szCs w:val="28"/>
        </w:rPr>
      </w:pPr>
      <w:r w:rsidRPr="00DD4124">
        <w:rPr>
          <w:i/>
          <w:color w:val="000000"/>
          <w:sz w:val="28"/>
          <w:szCs w:val="28"/>
        </w:rPr>
        <w:t>Organizace je zřízena za účelem poskytování služeb dle zákona č. 108/2006 Sb., o sociálních službách ve znění pozdějších předpisů. Při své činnost</w:t>
      </w:r>
      <w:r w:rsidR="001935CE">
        <w:rPr>
          <w:i/>
          <w:color w:val="000000"/>
          <w:sz w:val="28"/>
          <w:szCs w:val="28"/>
        </w:rPr>
        <w:t>i</w:t>
      </w:r>
      <w:r w:rsidRPr="00DD4124">
        <w:rPr>
          <w:i/>
          <w:color w:val="000000"/>
          <w:sz w:val="28"/>
          <w:szCs w:val="28"/>
        </w:rPr>
        <w:t xml:space="preserve"> zachovává přirozené vztahové sítě, respektuje práva a lidskou důstojnost každého klienta.</w:t>
      </w:r>
    </w:p>
    <w:p w:rsidR="00DD4124" w:rsidRDefault="00DD4124" w:rsidP="00CE357D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E357D" w:rsidRPr="001935CE" w:rsidRDefault="00CE357D" w:rsidP="00CE357D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1935CE">
        <w:rPr>
          <w:rFonts w:ascii="Times New Roman" w:hAnsi="Times New Roman"/>
          <w:b/>
          <w:i/>
          <w:sz w:val="36"/>
          <w:szCs w:val="36"/>
          <w:u w:val="single"/>
        </w:rPr>
        <w:t>Poslání a cíle Domova pro seniory:</w:t>
      </w:r>
    </w:p>
    <w:p w:rsidR="009537CB" w:rsidRDefault="00CE357D" w:rsidP="00CE357D">
      <w:pPr>
        <w:pStyle w:val="NormalWeb1"/>
        <w:spacing w:before="0"/>
        <w:jc w:val="both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>Domov poskytuje seniorům a osobám se zdravotním postižením formou komplexní péče takovou podporu a pomoc, která jim umožní zachovat si v co největší míře svůj dosavadní způsob života se svými zájmy, koníčky a příležitostmi, jež mají jejich vrstevníci.</w:t>
      </w:r>
    </w:p>
    <w:p w:rsidR="00CE357D" w:rsidRPr="00DD4124" w:rsidRDefault="00CE357D" w:rsidP="009537CB">
      <w:pPr>
        <w:pStyle w:val="NormalWeb1"/>
        <w:spacing w:before="0"/>
        <w:ind w:firstLine="708"/>
        <w:jc w:val="both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lastRenderedPageBreak/>
        <w:t>Domov poskytuje sociální služby, umožňující lidem v nepříznivé sociální situaci žít běžným životem, při zachování jejich důstojnosti a možnosti o své osobě sami rozhodovat v prostředí, které co nejvíce vyhovuje jejich potřebám.</w:t>
      </w:r>
    </w:p>
    <w:p w:rsidR="00CE357D" w:rsidRPr="00DD4124" w:rsidRDefault="00CE357D" w:rsidP="009537CB">
      <w:pPr>
        <w:pStyle w:val="NormalWeb1"/>
        <w:spacing w:before="0"/>
        <w:ind w:firstLine="708"/>
        <w:jc w:val="both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>Cílovou skupinu Domova pro seniory tvoří občané starší 6</w:t>
      </w:r>
      <w:r w:rsidR="001935CE">
        <w:rPr>
          <w:i/>
          <w:sz w:val="28"/>
          <w:szCs w:val="28"/>
        </w:rPr>
        <w:t>0</w:t>
      </w:r>
      <w:r w:rsidRPr="00DD4124">
        <w:rPr>
          <w:i/>
          <w:sz w:val="28"/>
          <w:szCs w:val="28"/>
        </w:rPr>
        <w:t> let pobírající starobní nebo invalidní důchod, kteří potřebují každodenní nepřetržitou komplexní péči v rozsahu námi nabízených služeb.</w:t>
      </w:r>
    </w:p>
    <w:p w:rsidR="009D7BCB" w:rsidRDefault="00CE357D" w:rsidP="009537CB">
      <w:pPr>
        <w:pStyle w:val="NormalWeb1"/>
        <w:spacing w:before="0"/>
        <w:ind w:firstLine="708"/>
        <w:jc w:val="both"/>
        <w:rPr>
          <w:i/>
          <w:sz w:val="28"/>
          <w:szCs w:val="28"/>
        </w:rPr>
      </w:pPr>
      <w:r w:rsidRPr="00DD4124">
        <w:rPr>
          <w:i/>
          <w:sz w:val="28"/>
          <w:szCs w:val="28"/>
        </w:rPr>
        <w:t>Domov však není vhodný pro osoby vyžadující služby, jež neposkytujeme, ani pro osoby, potřebující služby zvláštního režimu, dále pro osoby, které by narušovaly klidné soužití s ostatními klienty, pro agresivní, infekčně nemocné a mentálně postižené osoby. Není vhodný také pro ty, jimž by k zajištění péče stačily služby nižšího typu (např. pečovatelské služby apod.).</w:t>
      </w:r>
    </w:p>
    <w:p w:rsidR="001935CE" w:rsidRPr="00DD4124" w:rsidRDefault="001935CE" w:rsidP="009537CB">
      <w:pPr>
        <w:pStyle w:val="NormalWeb1"/>
        <w:spacing w:before="0"/>
        <w:ind w:firstLine="708"/>
        <w:jc w:val="both"/>
        <w:rPr>
          <w:i/>
          <w:sz w:val="28"/>
          <w:szCs w:val="28"/>
        </w:rPr>
      </w:pPr>
    </w:p>
    <w:p w:rsidR="00CE357D" w:rsidRPr="001935CE" w:rsidRDefault="00CE357D" w:rsidP="00CE357D">
      <w:pPr>
        <w:pStyle w:val="Odstavecseseznamem"/>
        <w:tabs>
          <w:tab w:val="left" w:pos="1455"/>
        </w:tabs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1935CE">
        <w:rPr>
          <w:rFonts w:ascii="Times New Roman" w:hAnsi="Times New Roman"/>
          <w:b/>
          <w:i/>
          <w:sz w:val="36"/>
          <w:szCs w:val="36"/>
          <w:u w:val="single"/>
        </w:rPr>
        <w:t>Poslání a cíle Odlehčovací služby:</w:t>
      </w:r>
    </w:p>
    <w:p w:rsidR="00CE357D" w:rsidRPr="00DD4124" w:rsidRDefault="00CE357D" w:rsidP="009537CB">
      <w:pPr>
        <w:widowControl/>
        <w:suppressAutoHyphens w:val="0"/>
        <w:spacing w:after="100"/>
        <w:ind w:firstLine="708"/>
        <w:jc w:val="both"/>
        <w:outlineLvl w:val="2"/>
        <w:rPr>
          <w:rFonts w:eastAsia="Times New Roman"/>
          <w:bCs/>
          <w:i/>
          <w:color w:val="000000"/>
          <w:sz w:val="28"/>
          <w:szCs w:val="28"/>
        </w:rPr>
      </w:pPr>
      <w:r w:rsidRPr="00DD4124">
        <w:rPr>
          <w:rFonts w:eastAsia="Times New Roman"/>
          <w:bCs/>
          <w:i/>
          <w:color w:val="000000"/>
          <w:sz w:val="28"/>
          <w:szCs w:val="28"/>
        </w:rPr>
        <w:t>Posláním Odlehčovací služby je poskytnutí pobytové služby, podpory a individuální pomoci osobám, které mají sníženou soběstačnost z důvodů věku, chronického onemocnění nebo zdravotního postižení, o které pečuje zpravidla rodina nebo jiná fyzická osoba v jejich přirozeném sociálním prostředí.</w:t>
      </w:r>
    </w:p>
    <w:p w:rsidR="00CE357D" w:rsidRPr="00DD4124" w:rsidRDefault="00CE357D" w:rsidP="009537CB">
      <w:pPr>
        <w:widowControl/>
        <w:suppressAutoHyphens w:val="0"/>
        <w:spacing w:after="100"/>
        <w:ind w:firstLine="708"/>
        <w:jc w:val="both"/>
        <w:outlineLvl w:val="2"/>
        <w:rPr>
          <w:rFonts w:eastAsia="Times New Roman"/>
          <w:bCs/>
          <w:i/>
          <w:color w:val="000000"/>
          <w:sz w:val="28"/>
          <w:szCs w:val="28"/>
        </w:rPr>
      </w:pPr>
      <w:r w:rsidRPr="00DD4124">
        <w:rPr>
          <w:rFonts w:eastAsia="Times New Roman"/>
          <w:bCs/>
          <w:i/>
          <w:color w:val="000000"/>
          <w:sz w:val="28"/>
          <w:szCs w:val="28"/>
        </w:rPr>
        <w:t>Odlehčovací služby jsou poskytovány časově omezenou dobu (po dobu maximálně 3 měsíců).</w:t>
      </w:r>
    </w:p>
    <w:p w:rsidR="00CE357D" w:rsidRPr="00DD4124" w:rsidRDefault="00CE357D" w:rsidP="009537CB">
      <w:pPr>
        <w:widowControl/>
        <w:suppressAutoHyphens w:val="0"/>
        <w:spacing w:after="100"/>
        <w:ind w:firstLine="708"/>
        <w:jc w:val="both"/>
        <w:rPr>
          <w:rFonts w:eastAsia="Times New Roman"/>
          <w:i/>
          <w:sz w:val="28"/>
          <w:szCs w:val="28"/>
        </w:rPr>
      </w:pPr>
      <w:r w:rsidRPr="00DD4124">
        <w:rPr>
          <w:rFonts w:eastAsia="Times New Roman"/>
          <w:i/>
          <w:sz w:val="28"/>
          <w:szCs w:val="28"/>
        </w:rPr>
        <w:t>Cílovou skupinu Odlehčovací služby tvoří občané starší 65 let pobírající starobní nebo invalidní důchod, kteří mají sníženou soběstačnost z důvodu věku, chronického onemocnění nebo zdravotního postižení, kteří nemohou zůstat sami ve svém přirozeném sociálním prostředí bez pomoci jiné fyzické osoby, a jejich potřeby nelze zajistit terénní pečovatelskou službou a pečující osobou.</w:t>
      </w:r>
    </w:p>
    <w:p w:rsidR="00CE357D" w:rsidRDefault="00CE357D" w:rsidP="009537CB">
      <w:pPr>
        <w:widowControl/>
        <w:suppressAutoHyphens w:val="0"/>
        <w:spacing w:after="100"/>
        <w:ind w:firstLine="708"/>
        <w:jc w:val="both"/>
        <w:outlineLvl w:val="2"/>
        <w:rPr>
          <w:rFonts w:eastAsia="Times New Roman"/>
          <w:i/>
          <w:sz w:val="28"/>
          <w:szCs w:val="28"/>
        </w:rPr>
      </w:pPr>
      <w:r w:rsidRPr="00DD4124">
        <w:rPr>
          <w:rFonts w:eastAsia="Times New Roman"/>
          <w:i/>
          <w:sz w:val="28"/>
          <w:szCs w:val="28"/>
        </w:rPr>
        <w:t xml:space="preserve">Pobytové Odlehčovací služby však nejsou vhodné pro osoby, které vyžadují služby, které neposkytujeme, ani pro osoby, potřebující služby zvláštního režimu, dále pro osoby, které by narušovali klidné soužití s ostatními klienty, pro agresivní, infekčně nemocné a mentálně postižené osoby. </w:t>
      </w:r>
    </w:p>
    <w:p w:rsidR="009537CB" w:rsidRPr="00DD4124" w:rsidRDefault="009537CB" w:rsidP="009537CB">
      <w:pPr>
        <w:widowControl/>
        <w:suppressAutoHyphens w:val="0"/>
        <w:spacing w:after="100"/>
        <w:ind w:firstLine="708"/>
        <w:jc w:val="both"/>
        <w:outlineLvl w:val="2"/>
        <w:rPr>
          <w:rFonts w:eastAsia="Times New Roman"/>
          <w:i/>
          <w:sz w:val="28"/>
          <w:szCs w:val="28"/>
        </w:rPr>
      </w:pPr>
    </w:p>
    <w:p w:rsidR="00DD4124" w:rsidRPr="00B237FC" w:rsidRDefault="00DD4124" w:rsidP="001935CE">
      <w:pPr>
        <w:spacing w:after="200"/>
        <w:jc w:val="center"/>
        <w:rPr>
          <w:b/>
          <w:i/>
          <w:sz w:val="36"/>
          <w:szCs w:val="36"/>
          <w:u w:val="single"/>
        </w:rPr>
      </w:pPr>
      <w:r w:rsidRPr="00B237FC">
        <w:rPr>
          <w:b/>
          <w:i/>
          <w:sz w:val="36"/>
          <w:szCs w:val="36"/>
          <w:u w:val="single"/>
        </w:rPr>
        <w:t>Počet a struktura klientů:</w:t>
      </w:r>
    </w:p>
    <w:p w:rsidR="00DD4124" w:rsidRPr="00B237FC" w:rsidRDefault="00DD4124" w:rsidP="009537CB">
      <w:pPr>
        <w:ind w:firstLine="708"/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>Celková kapacita lůžek byla v roce 2012 – pro Domov pro seniory 91 lůžek a Odlehčovací služby 4 lůžka.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 xml:space="preserve">Věková struktura klientů k 31. 12. 2012: </w:t>
      </w:r>
      <w:r w:rsidRPr="00B237FC">
        <w:rPr>
          <w:i/>
          <w:sz w:val="28"/>
          <w:szCs w:val="28"/>
        </w:rPr>
        <w:tab/>
        <w:t>ve věku do 65 let:</w:t>
      </w:r>
      <w:r w:rsidRPr="00B237FC">
        <w:rPr>
          <w:i/>
          <w:sz w:val="28"/>
          <w:szCs w:val="28"/>
        </w:rPr>
        <w:tab/>
      </w:r>
      <w:r w:rsidRPr="00B237FC">
        <w:rPr>
          <w:b/>
          <w:i/>
          <w:sz w:val="28"/>
          <w:szCs w:val="28"/>
        </w:rPr>
        <w:t xml:space="preserve">  2 klienti</w:t>
      </w:r>
      <w:r w:rsidRPr="00B237FC">
        <w:rPr>
          <w:i/>
          <w:sz w:val="28"/>
          <w:szCs w:val="28"/>
        </w:rPr>
        <w:t>,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>od 66 do 75 let:</w:t>
      </w:r>
      <w:r w:rsidRPr="00B237FC">
        <w:rPr>
          <w:i/>
          <w:sz w:val="28"/>
          <w:szCs w:val="28"/>
        </w:rPr>
        <w:tab/>
      </w:r>
      <w:r w:rsidRPr="00B237FC">
        <w:rPr>
          <w:b/>
          <w:i/>
          <w:sz w:val="28"/>
          <w:szCs w:val="28"/>
        </w:rPr>
        <w:t>15 klientů</w:t>
      </w:r>
      <w:r w:rsidRPr="00B237FC">
        <w:rPr>
          <w:i/>
          <w:sz w:val="28"/>
          <w:szCs w:val="28"/>
        </w:rPr>
        <w:t>,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>od 76 do 85 let:</w:t>
      </w:r>
      <w:r w:rsidRPr="00B237FC">
        <w:rPr>
          <w:i/>
          <w:sz w:val="28"/>
          <w:szCs w:val="28"/>
        </w:rPr>
        <w:tab/>
      </w:r>
      <w:r w:rsidRPr="00B237FC">
        <w:rPr>
          <w:b/>
          <w:i/>
          <w:sz w:val="28"/>
          <w:szCs w:val="28"/>
        </w:rPr>
        <w:t>42 klientů</w:t>
      </w:r>
      <w:r w:rsidRPr="00B237FC">
        <w:rPr>
          <w:i/>
          <w:sz w:val="28"/>
          <w:szCs w:val="28"/>
        </w:rPr>
        <w:t>,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>od 86 do 95 let:</w:t>
      </w:r>
      <w:r w:rsidRPr="00B237FC">
        <w:rPr>
          <w:i/>
          <w:sz w:val="28"/>
          <w:szCs w:val="28"/>
        </w:rPr>
        <w:tab/>
      </w:r>
      <w:r w:rsidRPr="00B237FC">
        <w:rPr>
          <w:b/>
          <w:i/>
          <w:sz w:val="28"/>
          <w:szCs w:val="28"/>
        </w:rPr>
        <w:t>31 klientů</w:t>
      </w:r>
      <w:r w:rsidRPr="00B237FC">
        <w:rPr>
          <w:i/>
          <w:sz w:val="28"/>
          <w:szCs w:val="28"/>
        </w:rPr>
        <w:t>,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>nad 96 let:</w:t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  <w:t xml:space="preserve">  </w:t>
      </w:r>
      <w:r w:rsidRPr="00B237FC">
        <w:rPr>
          <w:b/>
          <w:i/>
          <w:sz w:val="28"/>
          <w:szCs w:val="28"/>
        </w:rPr>
        <w:t>3 klienti</w:t>
      </w:r>
      <w:r w:rsidRPr="00B237FC">
        <w:rPr>
          <w:i/>
          <w:sz w:val="28"/>
          <w:szCs w:val="28"/>
        </w:rPr>
        <w:t>.</w:t>
      </w:r>
      <w:r w:rsidRPr="00B237FC">
        <w:rPr>
          <w:i/>
          <w:sz w:val="28"/>
          <w:szCs w:val="28"/>
        </w:rPr>
        <w:tab/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 xml:space="preserve">Nejstarší klientce Domova bylo </w:t>
      </w:r>
      <w:r w:rsidRPr="00B237FC">
        <w:rPr>
          <w:b/>
          <w:i/>
          <w:sz w:val="28"/>
          <w:szCs w:val="28"/>
        </w:rPr>
        <w:t>100 let</w:t>
      </w:r>
      <w:r w:rsidRPr="00B237FC">
        <w:rPr>
          <w:i/>
          <w:sz w:val="28"/>
          <w:szCs w:val="28"/>
        </w:rPr>
        <w:t xml:space="preserve">, nejmladší klientce Domova bylo </w:t>
      </w:r>
      <w:r w:rsidRPr="00B237FC">
        <w:rPr>
          <w:b/>
          <w:i/>
          <w:sz w:val="28"/>
          <w:szCs w:val="28"/>
        </w:rPr>
        <w:t>62 let</w:t>
      </w:r>
      <w:r w:rsidRPr="00B237FC">
        <w:rPr>
          <w:i/>
          <w:sz w:val="28"/>
          <w:szCs w:val="28"/>
        </w:rPr>
        <w:t xml:space="preserve"> a </w:t>
      </w:r>
      <w:r w:rsidRPr="00B237FC">
        <w:rPr>
          <w:i/>
          <w:sz w:val="28"/>
          <w:szCs w:val="28"/>
        </w:rPr>
        <w:lastRenderedPageBreak/>
        <w:t xml:space="preserve">průměrný věk klientů za rok 2012 byl </w:t>
      </w:r>
      <w:r w:rsidRPr="00B237FC">
        <w:rPr>
          <w:b/>
          <w:i/>
          <w:sz w:val="28"/>
          <w:szCs w:val="28"/>
        </w:rPr>
        <w:t>83,7 let</w:t>
      </w:r>
      <w:r w:rsidRPr="00B237FC">
        <w:rPr>
          <w:i/>
          <w:sz w:val="28"/>
          <w:szCs w:val="28"/>
        </w:rPr>
        <w:t>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 xml:space="preserve">V roce 2012 opustilo Domov celkem 17 klientů a zároveň přišlo 17 klientů nových. K 31. 12. 2012 jsme měli </w:t>
      </w:r>
      <w:r w:rsidRPr="00B237FC">
        <w:rPr>
          <w:b/>
          <w:i/>
          <w:sz w:val="28"/>
          <w:szCs w:val="28"/>
        </w:rPr>
        <w:t>13 mužů a 77 žen</w:t>
      </w:r>
      <w:r w:rsidRPr="00B237FC">
        <w:rPr>
          <w:i/>
          <w:sz w:val="28"/>
          <w:szCs w:val="28"/>
        </w:rPr>
        <w:t>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>Na odlehčovací služby bylo za loňský rok přijato 25 klientů a 22 klientů bylo</w:t>
      </w:r>
      <w:r>
        <w:rPr>
          <w:i/>
          <w:sz w:val="28"/>
          <w:szCs w:val="28"/>
        </w:rPr>
        <w:t xml:space="preserve"> k 31. 12. 2012</w:t>
      </w:r>
      <w:r w:rsidRPr="00B237FC">
        <w:rPr>
          <w:i/>
          <w:sz w:val="28"/>
          <w:szCs w:val="28"/>
        </w:rPr>
        <w:t xml:space="preserve"> propuštěno.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  <w:r w:rsidRPr="00B237FC">
        <w:rPr>
          <w:b/>
          <w:i/>
          <w:sz w:val="28"/>
          <w:szCs w:val="28"/>
        </w:rPr>
        <w:t>Příspěvek na péči (dále jen PnP) u klientů v Domově pro seniory k 31. 12. 2012</w:t>
      </w: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  <w:r w:rsidRPr="00B237FC">
        <w:rPr>
          <w:i/>
          <w:sz w:val="28"/>
          <w:szCs w:val="28"/>
        </w:rPr>
        <w:t>Počet klientů bez PnP:</w:t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 xml:space="preserve"> </w:t>
      </w:r>
      <w:r w:rsidRPr="00B237FC">
        <w:rPr>
          <w:b/>
          <w:i/>
          <w:sz w:val="28"/>
          <w:szCs w:val="28"/>
        </w:rPr>
        <w:t>6</w:t>
      </w: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  <w:r w:rsidRPr="00B237FC">
        <w:rPr>
          <w:i/>
          <w:sz w:val="28"/>
          <w:szCs w:val="28"/>
        </w:rPr>
        <w:t>Počet klientů s PnP I. Stupně (800,- Kč):</w:t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b/>
          <w:i/>
          <w:sz w:val="28"/>
          <w:szCs w:val="28"/>
        </w:rPr>
        <w:t>13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>Počet klientů s PnP II. stupně (4 000,- Kč):</w:t>
      </w:r>
      <w:r w:rsidRPr="00B237FC">
        <w:rPr>
          <w:i/>
          <w:sz w:val="28"/>
          <w:szCs w:val="28"/>
        </w:rPr>
        <w:tab/>
      </w:r>
      <w:r w:rsidRPr="00B237FC">
        <w:rPr>
          <w:i/>
          <w:sz w:val="28"/>
          <w:szCs w:val="28"/>
        </w:rPr>
        <w:tab/>
      </w:r>
      <w:r w:rsidRPr="00B237FC">
        <w:rPr>
          <w:b/>
          <w:i/>
          <w:sz w:val="28"/>
          <w:szCs w:val="28"/>
        </w:rPr>
        <w:t>33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 xml:space="preserve">Počet klientů </w:t>
      </w:r>
      <w:r>
        <w:rPr>
          <w:i/>
          <w:sz w:val="28"/>
          <w:szCs w:val="28"/>
        </w:rPr>
        <w:t>s PnP III. Stupně (8 000,- Kč):</w:t>
      </w:r>
      <w:r w:rsidRPr="00B237FC">
        <w:rPr>
          <w:i/>
          <w:sz w:val="28"/>
          <w:szCs w:val="28"/>
        </w:rPr>
        <w:tab/>
      </w:r>
      <w:r w:rsidRPr="00B237FC">
        <w:rPr>
          <w:b/>
          <w:i/>
          <w:sz w:val="28"/>
          <w:szCs w:val="28"/>
        </w:rPr>
        <w:t>26</w:t>
      </w: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  <w:r w:rsidRPr="00B237FC">
        <w:rPr>
          <w:i/>
          <w:sz w:val="28"/>
          <w:szCs w:val="28"/>
        </w:rPr>
        <w:t>Počet klientů s PnP IV. stupně (12 000,- Kč):</w:t>
      </w:r>
      <w:r w:rsidRPr="00B237FC">
        <w:rPr>
          <w:i/>
          <w:sz w:val="28"/>
          <w:szCs w:val="28"/>
        </w:rPr>
        <w:tab/>
      </w:r>
      <w:r w:rsidRPr="00B237FC">
        <w:rPr>
          <w:b/>
          <w:i/>
          <w:sz w:val="28"/>
          <w:szCs w:val="28"/>
        </w:rPr>
        <w:t>13</w:t>
      </w:r>
    </w:p>
    <w:p w:rsidR="00DD4124" w:rsidRPr="00B237FC" w:rsidRDefault="00DD4124" w:rsidP="00DD4124">
      <w:pPr>
        <w:jc w:val="both"/>
        <w:rPr>
          <w:b/>
          <w:i/>
          <w:sz w:val="28"/>
          <w:szCs w:val="28"/>
        </w:rPr>
      </w:pPr>
    </w:p>
    <w:p w:rsidR="00DD4124" w:rsidRDefault="00DD4124" w:rsidP="00DD4124">
      <w:pPr>
        <w:jc w:val="both"/>
        <w:rPr>
          <w:b/>
        </w:rPr>
      </w:pPr>
    </w:p>
    <w:p w:rsidR="00DD4124" w:rsidRDefault="00DD4124" w:rsidP="00DD4124">
      <w:pPr>
        <w:jc w:val="both"/>
      </w:pPr>
      <w:r>
        <w:tab/>
      </w:r>
      <w:r>
        <w:tab/>
      </w:r>
      <w:r>
        <w:rPr>
          <w:noProof/>
        </w:rPr>
        <w:drawing>
          <wp:inline distT="0" distB="0" distL="0" distR="0">
            <wp:extent cx="4191000" cy="2752725"/>
            <wp:effectExtent l="19050" t="0" r="19050" b="0"/>
            <wp:docPr id="12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D4124" w:rsidRPr="00B237FC" w:rsidRDefault="00DD4124" w:rsidP="00DD4124"/>
    <w:p w:rsidR="00DD4124" w:rsidRPr="00B237FC" w:rsidRDefault="00DD4124" w:rsidP="00DD4124"/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 xml:space="preserve">V roce 2012 jsme dosáhli průměrné obložnosti lůžek v Domově 99,9%, na Odlehčovací službách 62,47% a </w:t>
      </w:r>
      <w:r w:rsidRPr="00B237FC">
        <w:rPr>
          <w:b/>
          <w:i/>
          <w:sz w:val="28"/>
          <w:szCs w:val="28"/>
        </w:rPr>
        <w:t>celkem 98,32%.</w:t>
      </w: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</w:p>
    <w:p w:rsidR="00DD4124" w:rsidRPr="00B237FC" w:rsidRDefault="00DD4124" w:rsidP="00DD4124">
      <w:pPr>
        <w:jc w:val="both"/>
        <w:rPr>
          <w:i/>
          <w:sz w:val="28"/>
          <w:szCs w:val="28"/>
        </w:rPr>
      </w:pPr>
      <w:r w:rsidRPr="00B237FC">
        <w:rPr>
          <w:i/>
          <w:sz w:val="28"/>
          <w:szCs w:val="28"/>
        </w:rPr>
        <w:t xml:space="preserve">K 31. 12. 2012 vedeme v evidenci </w:t>
      </w:r>
      <w:r w:rsidRPr="00B237FC">
        <w:rPr>
          <w:b/>
          <w:i/>
          <w:sz w:val="28"/>
          <w:szCs w:val="28"/>
        </w:rPr>
        <w:t>122 žadatelů</w:t>
      </w:r>
      <w:r w:rsidRPr="00B237FC">
        <w:rPr>
          <w:i/>
          <w:sz w:val="28"/>
          <w:szCs w:val="28"/>
        </w:rPr>
        <w:t xml:space="preserve"> o nástup do Domova pro seniory.</w:t>
      </w:r>
    </w:p>
    <w:p w:rsidR="00DD4124" w:rsidRDefault="00DD4124" w:rsidP="00DD4124">
      <w:pPr>
        <w:ind w:firstLine="708"/>
      </w:pPr>
    </w:p>
    <w:p w:rsidR="00DD4124" w:rsidRDefault="00DD4124" w:rsidP="00DD4124">
      <w:pPr>
        <w:ind w:firstLine="708"/>
      </w:pPr>
    </w:p>
    <w:p w:rsidR="00DD4124" w:rsidRPr="001935CE" w:rsidRDefault="00DD4124" w:rsidP="001935CE">
      <w:pPr>
        <w:spacing w:after="200"/>
        <w:ind w:firstLine="709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Volnočasové aktivity v roce 2012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 souladu s posláním a cíli organizace se snažíme intenzivně o to, aby si klienti udrželi co nejdéle získané schopnosti a dovednosti, které vedou k prodloužení jejich aktivního života. Plníme jejich volný čas, rozvíjíme jejich zájmy, nacházíme s klienty nové koníčky a pomáháme jim zapomenout na jejich problémy a starosti.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 rámci aktivizace jsou klienti na všechny kulturní akce nejen zváni, ale jsou i zapojováni do jejich aktivního zajišťování. Ke všem aktivitám jsou zváni také rodinní příslušníci.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Klientům byly nabízeny skupinové i individuální aktivity. Individuálně byli navštěvováni zejména klienti ležící nebo po cévních příhodách. Hlavní náplní těchto návštěv bylo zejména trénování paměti, procvičování řeči, muzikoterapie, bazální stimulace s prvky aromaterapie apod.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Veškeré aktivity jsou zachyceny na webových stránkách Sociálních služeb Lanškroun a v kronice, kterou upravují pracovníci společně s klienty Domova.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Čtyřikrát ročně byl vydán časopis Důchodníček, kde byli klienti informováni o novinkách v Domově, o konaných akcích, mohli si přečíst zajímavosti o starých řemeslech a vyluštit křížovky.</w:t>
      </w:r>
    </w:p>
    <w:p w:rsidR="00DD4124" w:rsidRPr="001935CE" w:rsidRDefault="00DD4124" w:rsidP="00DD4124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b/>
          <w:bCs/>
          <w:i/>
          <w:kern w:val="0"/>
          <w:sz w:val="36"/>
          <w:szCs w:val="36"/>
          <w:u w:val="single"/>
        </w:rPr>
      </w:pPr>
      <w:r w:rsidRPr="001935CE">
        <w:rPr>
          <w:rFonts w:eastAsia="Times New Roman"/>
          <w:b/>
          <w:bCs/>
          <w:i/>
          <w:kern w:val="0"/>
          <w:sz w:val="36"/>
          <w:szCs w:val="36"/>
          <w:u w:val="single"/>
        </w:rPr>
        <w:t>Pravidelné kroužky a aktivity</w:t>
      </w:r>
    </w:p>
    <w:p w:rsidR="00DD4124" w:rsidRPr="00D91168" w:rsidRDefault="00DD4124" w:rsidP="00DD4124">
      <w:pPr>
        <w:rPr>
          <w:b/>
          <w:i/>
          <w:kern w:val="0"/>
          <w:sz w:val="28"/>
          <w:szCs w:val="28"/>
        </w:rPr>
      </w:pPr>
      <w:r w:rsidRPr="00D91168">
        <w:rPr>
          <w:b/>
          <w:i/>
          <w:kern w:val="0"/>
          <w:sz w:val="28"/>
          <w:szCs w:val="28"/>
        </w:rPr>
        <w:t>Trénink paměti</w:t>
      </w:r>
    </w:p>
    <w:p w:rsidR="00DD4124" w:rsidRPr="00D91168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 xml:space="preserve">V Domově probíhá zábavnou formou kognitivní trénink, trénování krátkodobé i dlouhodobé paměti, pozornosti, soustředění a výbavnosti, práce se vzpomínkami (reminiscence), nácvik jednoduchých paměťových technik. Do této aktivity jsou zařazeny i různé hry jako např. Pexeso pro dospělé, karetní hry, křížovky, slovní fotbal, přísloví, citáty apod. </w:t>
      </w:r>
    </w:p>
    <w:p w:rsidR="00DD4124" w:rsidRPr="00DD4124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>
        <w:rPr>
          <w:rFonts w:eastAsia="Times New Roman"/>
          <w:b/>
          <w:bCs/>
          <w:i/>
          <w:kern w:val="0"/>
          <w:sz w:val="28"/>
          <w:szCs w:val="28"/>
        </w:rPr>
        <w:t>P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ředčítání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knih,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novin,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časopisů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aj.</w:t>
      </w:r>
      <w:r w:rsidRPr="00E55335">
        <w:rPr>
          <w:rFonts w:eastAsia="Times New Roman"/>
          <w:i/>
          <w:kern w:val="0"/>
          <w:sz w:val="28"/>
          <w:szCs w:val="28"/>
        </w:rPr>
        <w:br/>
        <w:t xml:space="preserve">Pro </w:t>
      </w:r>
      <w:r>
        <w:rPr>
          <w:rFonts w:eastAsia="Times New Roman"/>
          <w:i/>
          <w:kern w:val="0"/>
          <w:sz w:val="28"/>
          <w:szCs w:val="28"/>
        </w:rPr>
        <w:t>klienty</w:t>
      </w:r>
      <w:r w:rsidRPr="00E55335">
        <w:rPr>
          <w:rFonts w:eastAsia="Times New Roman"/>
          <w:i/>
          <w:kern w:val="0"/>
          <w:sz w:val="28"/>
          <w:szCs w:val="28"/>
        </w:rPr>
        <w:t xml:space="preserve"> Domova, kterým už zrak neslouží tak dobře jako dříve, ale i ostatním, kteří si rádi ve společnosti poslechnou nah</w:t>
      </w:r>
      <w:r>
        <w:rPr>
          <w:rFonts w:eastAsia="Times New Roman"/>
          <w:i/>
          <w:kern w:val="0"/>
          <w:sz w:val="28"/>
          <w:szCs w:val="28"/>
        </w:rPr>
        <w:t>las čtenou beletrii, se pořádali</w:t>
      </w:r>
      <w:r w:rsidRPr="00E55335">
        <w:rPr>
          <w:rFonts w:eastAsia="Times New Roman"/>
          <w:i/>
          <w:kern w:val="0"/>
          <w:sz w:val="28"/>
          <w:szCs w:val="28"/>
        </w:rPr>
        <w:t xml:space="preserve"> skupinová předčítání. U im</w:t>
      </w:r>
      <w:r>
        <w:rPr>
          <w:rFonts w:eastAsia="Times New Roman"/>
          <w:i/>
          <w:kern w:val="0"/>
          <w:sz w:val="28"/>
          <w:szCs w:val="28"/>
        </w:rPr>
        <w:t>obilních obyvatel Domova probíhalo</w:t>
      </w:r>
      <w:r w:rsidRPr="00E55335">
        <w:rPr>
          <w:rFonts w:eastAsia="Times New Roman"/>
          <w:i/>
          <w:kern w:val="0"/>
          <w:sz w:val="28"/>
          <w:szCs w:val="28"/>
        </w:rPr>
        <w:t xml:space="preserve"> individuální předčítání z vybrané knížky, časopisu</w:t>
      </w:r>
      <w:r>
        <w:rPr>
          <w:rFonts w:eastAsia="Times New Roman"/>
          <w:i/>
          <w:kern w:val="0"/>
          <w:sz w:val="28"/>
          <w:szCs w:val="28"/>
        </w:rPr>
        <w:t xml:space="preserve"> nebo měsíčníku Domova přímo na </w:t>
      </w:r>
      <w:r w:rsidRPr="00E55335">
        <w:rPr>
          <w:rFonts w:eastAsia="Times New Roman"/>
          <w:i/>
          <w:kern w:val="0"/>
          <w:sz w:val="28"/>
          <w:szCs w:val="28"/>
        </w:rPr>
        <w:t>pokoji. </w:t>
      </w:r>
    </w:p>
    <w:p w:rsidR="00DD4124" w:rsidRPr="00E55335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Kondiční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cvičení</w:t>
      </w:r>
      <w:r w:rsidRPr="00E55335">
        <w:rPr>
          <w:rFonts w:eastAsia="Times New Roman"/>
          <w:i/>
          <w:kern w:val="0"/>
          <w:sz w:val="28"/>
          <w:szCs w:val="28"/>
        </w:rPr>
        <w:br/>
        <w:t>Cílem cvičení je zachovat si co nejdéle pohyblivost celého těla. Rozcvičit i ztuhlé části za pomoci cviků a pomůcek, například gymnastického míče</w:t>
      </w:r>
      <w:r>
        <w:rPr>
          <w:rFonts w:eastAsia="Times New Roman"/>
          <w:i/>
          <w:kern w:val="0"/>
          <w:sz w:val="28"/>
          <w:szCs w:val="28"/>
        </w:rPr>
        <w:t>, gumy</w:t>
      </w:r>
      <w:r w:rsidRPr="00E55335">
        <w:rPr>
          <w:rFonts w:eastAsia="Times New Roman"/>
          <w:i/>
          <w:kern w:val="0"/>
          <w:sz w:val="28"/>
          <w:szCs w:val="28"/>
        </w:rPr>
        <w:t xml:space="preserve">. Program cvičení je přizpůsoben zdravotnímu stavu seniorů. </w:t>
      </w:r>
      <w:r>
        <w:rPr>
          <w:rFonts w:eastAsia="Times New Roman"/>
          <w:i/>
          <w:kern w:val="0"/>
          <w:sz w:val="28"/>
          <w:szCs w:val="28"/>
        </w:rPr>
        <w:t xml:space="preserve">Cvičení v roce 2012 nově probíhalo 2x týdně na patrech Domova, kde se zúčastňovalo průměrně kolem 15 klientů. 1x týdně probíhalo cvičení pro pokročilé v tělocvičně Domova. </w:t>
      </w:r>
    </w:p>
    <w:p w:rsidR="00DD4124" w:rsidRPr="00E55335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Výtvarná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dílna</w:t>
      </w:r>
      <w:r w:rsidRPr="00E55335">
        <w:rPr>
          <w:rFonts w:eastAsia="Times New Roman"/>
          <w:i/>
          <w:kern w:val="0"/>
          <w:sz w:val="28"/>
          <w:szCs w:val="28"/>
        </w:rPr>
        <w:br/>
      </w:r>
      <w:r>
        <w:rPr>
          <w:rFonts w:eastAsia="Times New Roman"/>
          <w:i/>
          <w:kern w:val="0"/>
          <w:sz w:val="28"/>
          <w:szCs w:val="28"/>
        </w:rPr>
        <w:t>Ve výtvarné dílně jsme pracovali s různými materiály – papír, malování na sklo, aranžování květin, výroba různých ozdob. Klienti se v dílně zapojili každý dle svého zdravotního stavu i své zručnosti. Všechny předměty, které jsme společně vytvořili, nám posloužily k výzdobě Domova.</w:t>
      </w:r>
      <w:r w:rsidRPr="00A52EF1">
        <w:rPr>
          <w:rFonts w:eastAsia="Times New Roman"/>
          <w:i/>
          <w:kern w:val="0"/>
          <w:sz w:val="28"/>
          <w:szCs w:val="28"/>
        </w:rPr>
        <w:t xml:space="preserve"> </w:t>
      </w:r>
      <w:r>
        <w:rPr>
          <w:rFonts w:eastAsia="Times New Roman"/>
          <w:i/>
          <w:kern w:val="0"/>
          <w:sz w:val="28"/>
          <w:szCs w:val="28"/>
        </w:rPr>
        <w:t>Klienti si zde mohli zkrátit „dlouhé chvíle</w:t>
      </w:r>
      <w:r w:rsidRPr="00E55335">
        <w:rPr>
          <w:rFonts w:eastAsia="Times New Roman"/>
          <w:i/>
          <w:kern w:val="0"/>
          <w:sz w:val="28"/>
          <w:szCs w:val="28"/>
        </w:rPr>
        <w:t xml:space="preserve">“ </w:t>
      </w:r>
      <w:r>
        <w:rPr>
          <w:rFonts w:eastAsia="Times New Roman"/>
          <w:i/>
          <w:kern w:val="0"/>
          <w:sz w:val="28"/>
          <w:szCs w:val="28"/>
        </w:rPr>
        <w:t xml:space="preserve">také </w:t>
      </w:r>
      <w:r w:rsidRPr="00E55335">
        <w:rPr>
          <w:rFonts w:eastAsia="Times New Roman"/>
          <w:i/>
          <w:kern w:val="0"/>
          <w:sz w:val="28"/>
          <w:szCs w:val="28"/>
        </w:rPr>
        <w:t>různými ručními pracemi – pletením, šitím, vyšíváním</w:t>
      </w:r>
      <w:r>
        <w:rPr>
          <w:rFonts w:eastAsia="Times New Roman"/>
          <w:i/>
          <w:kern w:val="0"/>
          <w:sz w:val="28"/>
          <w:szCs w:val="28"/>
        </w:rPr>
        <w:t xml:space="preserve">. </w:t>
      </w:r>
    </w:p>
    <w:p w:rsidR="00DD4124" w:rsidRPr="00E55335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Canisterapie</w:t>
      </w:r>
      <w:r w:rsidRPr="00E55335">
        <w:rPr>
          <w:rFonts w:eastAsia="Times New Roman"/>
          <w:i/>
          <w:kern w:val="0"/>
          <w:sz w:val="28"/>
          <w:szCs w:val="28"/>
        </w:rPr>
        <w:br/>
      </w:r>
      <w:r>
        <w:rPr>
          <w:rFonts w:eastAsia="Times New Roman"/>
          <w:i/>
          <w:kern w:val="0"/>
          <w:sz w:val="28"/>
          <w:szCs w:val="28"/>
        </w:rPr>
        <w:t xml:space="preserve">Canisterapie je léčba psí láskou. Bohužel v loňském roce k nám přestala chodit naše psí láska, a tudíž doufáme, že opět nějakého šikovného a vyškoleného pejska seženeme, protože naši klienti by si ho moc přáli. V rámci zooterapie jsme nově v našem Domově přivítali želvu suchozemskou, která bydlí v přízemí u recepce/kantýny. </w:t>
      </w:r>
    </w:p>
    <w:p w:rsidR="00DD4124" w:rsidRPr="00E55335" w:rsidRDefault="00DD4124" w:rsidP="00DD4124">
      <w:pPr>
        <w:widowControl/>
        <w:suppressAutoHyphens w:val="0"/>
        <w:jc w:val="center"/>
        <w:rPr>
          <w:rFonts w:eastAsia="Times New Roman"/>
          <w:i/>
          <w:kern w:val="0"/>
          <w:sz w:val="28"/>
          <w:szCs w:val="28"/>
        </w:rPr>
      </w:pPr>
      <w:r w:rsidRPr="004D7F12">
        <w:rPr>
          <w:rFonts w:eastAsia="Times New Roman"/>
          <w:i/>
          <w:noProof/>
          <w:color w:val="0000FF"/>
          <w:kern w:val="0"/>
          <w:sz w:val="28"/>
          <w:szCs w:val="28"/>
        </w:rPr>
        <w:lastRenderedPageBreak/>
        <w:drawing>
          <wp:inline distT="0" distB="0" distL="0" distR="0">
            <wp:extent cx="3363700" cy="2520000"/>
            <wp:effectExtent l="19050" t="0" r="8150" b="0"/>
            <wp:docPr id="14" name="obrázek 1" descr="I:\17.2.2012\P117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7.2.2012\P1170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4" w:rsidRPr="00E55335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Muzikoterapie</w:t>
      </w:r>
      <w:r w:rsidRPr="00E55335">
        <w:rPr>
          <w:rFonts w:eastAsia="Times New Roman"/>
          <w:i/>
          <w:kern w:val="0"/>
          <w:sz w:val="28"/>
          <w:szCs w:val="28"/>
        </w:rPr>
        <w:br/>
        <w:t xml:space="preserve">Muzikoterapie je soustava léčebných postupů využívající hudbu k uzdravení člověka. </w:t>
      </w:r>
      <w:r>
        <w:rPr>
          <w:rFonts w:eastAsia="Times New Roman"/>
          <w:i/>
          <w:kern w:val="0"/>
          <w:sz w:val="28"/>
          <w:szCs w:val="28"/>
        </w:rPr>
        <w:t xml:space="preserve">Do našeho Domova docházel pravidelně muzikoterapeut, který se našim klientům věnoval individuálně i skupinově. Muzikoterapii využíváme i ve snoezelenu, například při bazální stimulaci apod. </w:t>
      </w:r>
      <w:r w:rsidRPr="00E55335">
        <w:rPr>
          <w:rFonts w:eastAsia="Times New Roman"/>
          <w:i/>
          <w:kern w:val="0"/>
          <w:sz w:val="28"/>
          <w:szCs w:val="28"/>
        </w:rPr>
        <w:t>Při léčbě se používají mj. pohybová cvičení podle hudby, relaxační cvičení, terapie zpěvem a jiné. </w:t>
      </w:r>
    </w:p>
    <w:p w:rsidR="00DD4124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>
        <w:rPr>
          <w:rFonts w:eastAsia="Times New Roman"/>
          <w:b/>
          <w:bCs/>
          <w:i/>
          <w:kern w:val="0"/>
          <w:sz w:val="28"/>
          <w:szCs w:val="28"/>
        </w:rPr>
        <w:t>Kavárnička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s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křeslem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pro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hosta</w:t>
      </w:r>
      <w:r w:rsidRPr="00E55335">
        <w:rPr>
          <w:rFonts w:eastAsia="Times New Roman"/>
          <w:i/>
          <w:kern w:val="0"/>
          <w:sz w:val="28"/>
          <w:szCs w:val="28"/>
        </w:rPr>
        <w:br/>
        <w:t>Při společné kávě si zavzpomínáme na mládí a seznámíme se vzájemně se svými životními příběhy, pochlubíme se rodinnými fotografiemi, aj. Tato aktivita je zaměřená na reminiscenční terapii, která využívá cílených vzpomínek a jejich vybavování prostřednictvím různých podnětů. </w:t>
      </w:r>
      <w:r>
        <w:rPr>
          <w:rFonts w:eastAsia="Times New Roman"/>
          <w:i/>
          <w:kern w:val="0"/>
          <w:sz w:val="28"/>
          <w:szCs w:val="28"/>
        </w:rPr>
        <w:t>Do kavárničky v roce 2012 přijal pozvání např. pan Josef Faltus – básník, paní Wallinová se svým vodícím psem, pan Pecháček se svými plazi a ještěry a měli jsme kavárničky, kde pan ředitel a zaměstnanci Domova vyprávěli o návštěvách cizích zemí apod.</w:t>
      </w:r>
    </w:p>
    <w:p w:rsidR="00DD4124" w:rsidRPr="00E55335" w:rsidRDefault="00DD4124" w:rsidP="00DD4124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i/>
          <w:kern w:val="0"/>
          <w:sz w:val="28"/>
          <w:szCs w:val="28"/>
        </w:rPr>
      </w:pPr>
      <w:r>
        <w:rPr>
          <w:rFonts w:eastAsia="Times New Roman"/>
          <w:i/>
          <w:noProof/>
          <w:kern w:val="0"/>
          <w:sz w:val="28"/>
          <w:szCs w:val="28"/>
        </w:rPr>
        <w:drawing>
          <wp:inline distT="0" distB="0" distL="0" distR="0">
            <wp:extent cx="3360000" cy="2520000"/>
            <wp:effectExtent l="19050" t="0" r="0" b="0"/>
            <wp:docPr id="15" name="obrázek 4" descr="I:\Kavárnička s hady\P107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Kavárnička s hady\P1070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4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Vařeníčko,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pečeníčko</w:t>
      </w:r>
      <w:r w:rsidRPr="00E55335">
        <w:rPr>
          <w:rFonts w:eastAsia="Times New Roman"/>
          <w:i/>
          <w:kern w:val="0"/>
          <w:sz w:val="28"/>
          <w:szCs w:val="28"/>
        </w:rPr>
        <w:br/>
        <w:t>Pro všechny</w:t>
      </w:r>
      <w:r>
        <w:rPr>
          <w:rFonts w:eastAsia="Times New Roman"/>
          <w:i/>
          <w:kern w:val="0"/>
          <w:sz w:val="28"/>
          <w:szCs w:val="28"/>
        </w:rPr>
        <w:t>, co rádi vaří a</w:t>
      </w:r>
      <w:r w:rsidRPr="00E55335">
        <w:rPr>
          <w:rFonts w:eastAsia="Times New Roman"/>
          <w:i/>
          <w:kern w:val="0"/>
          <w:sz w:val="28"/>
          <w:szCs w:val="28"/>
        </w:rPr>
        <w:t xml:space="preserve">nebo rádi mlsají, máme vařeníčko – pečeníčko. Klienti vždy </w:t>
      </w:r>
      <w:r w:rsidRPr="00E55335">
        <w:rPr>
          <w:rFonts w:eastAsia="Times New Roman"/>
          <w:i/>
          <w:kern w:val="0"/>
          <w:sz w:val="28"/>
          <w:szCs w:val="28"/>
        </w:rPr>
        <w:lastRenderedPageBreak/>
        <w:t>navrhnou, co by si rádi upekli nebo uvařili a po upečení nebo uvaření si to při šálku kávy nebo čaje také společně smlsnou. </w:t>
      </w:r>
    </w:p>
    <w:p w:rsidR="00DD4124" w:rsidRPr="00E55335" w:rsidRDefault="00DD4124" w:rsidP="00DD4124">
      <w:pPr>
        <w:widowControl/>
        <w:suppressAutoHyphens w:val="0"/>
        <w:spacing w:before="100" w:beforeAutospacing="1" w:after="100" w:afterAutospacing="1"/>
        <w:jc w:val="center"/>
        <w:rPr>
          <w:rFonts w:eastAsia="Times New Roman"/>
          <w:i/>
          <w:kern w:val="0"/>
          <w:sz w:val="28"/>
          <w:szCs w:val="28"/>
        </w:rPr>
      </w:pPr>
      <w:r>
        <w:rPr>
          <w:rFonts w:eastAsia="Times New Roman"/>
          <w:i/>
          <w:noProof/>
          <w:kern w:val="0"/>
          <w:sz w:val="28"/>
          <w:szCs w:val="28"/>
        </w:rPr>
        <w:drawing>
          <wp:inline distT="0" distB="0" distL="0" distR="0">
            <wp:extent cx="3352599" cy="2520000"/>
            <wp:effectExtent l="19050" t="0" r="201" b="0"/>
            <wp:docPr id="16" name="obrázek 1" descr="I:\bramborové placky\foták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ramborové placky\foták 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9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4" w:rsidRPr="00EC38C8" w:rsidRDefault="00DD4124" w:rsidP="00DD4124">
      <w:pPr>
        <w:rPr>
          <w:b/>
          <w:i/>
          <w:kern w:val="0"/>
          <w:sz w:val="28"/>
          <w:szCs w:val="28"/>
        </w:rPr>
      </w:pPr>
      <w:r w:rsidRPr="00EC38C8">
        <w:rPr>
          <w:b/>
          <w:i/>
          <w:kern w:val="0"/>
          <w:sz w:val="28"/>
          <w:szCs w:val="28"/>
        </w:rPr>
        <w:t>Aromaterapie a dotyková terapie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 w:rsidRPr="00EC38C8">
        <w:rPr>
          <w:i/>
          <w:kern w:val="0"/>
          <w:sz w:val="28"/>
          <w:szCs w:val="28"/>
        </w:rPr>
        <w:t xml:space="preserve">V našem Domově </w:t>
      </w:r>
      <w:r>
        <w:rPr>
          <w:i/>
          <w:kern w:val="0"/>
          <w:sz w:val="28"/>
          <w:szCs w:val="28"/>
        </w:rPr>
        <w:t>jsme zavedli aromaterapii a</w:t>
      </w:r>
      <w:r w:rsidRPr="00EC38C8">
        <w:rPr>
          <w:i/>
          <w:kern w:val="0"/>
          <w:sz w:val="28"/>
          <w:szCs w:val="28"/>
        </w:rPr>
        <w:t xml:space="preserve"> dotekovou terapii. Jsou to terapie, léčící dotekem a vůní. Dotek je nejjednodušší formou komunikace, která nic nestojí a přece tolik potěší. Klient odpočívá na lůžku</w:t>
      </w:r>
      <w:r>
        <w:rPr>
          <w:i/>
          <w:kern w:val="0"/>
          <w:sz w:val="28"/>
          <w:szCs w:val="28"/>
        </w:rPr>
        <w:t>,</w:t>
      </w:r>
      <w:r w:rsidRPr="00EC38C8">
        <w:rPr>
          <w:i/>
          <w:kern w:val="0"/>
          <w:sz w:val="28"/>
          <w:szCs w:val="28"/>
        </w:rPr>
        <w:t xml:space="preserve"> poslouchá relaxační hudbu a při tom vdechuje aromatické esence. </w:t>
      </w:r>
    </w:p>
    <w:p w:rsidR="00DD4124" w:rsidRPr="00E55335" w:rsidRDefault="00DD4124" w:rsidP="00DD4124">
      <w:pPr>
        <w:jc w:val="both"/>
        <w:rPr>
          <w:rFonts w:eastAsia="Times New Roman"/>
          <w:i/>
          <w:kern w:val="0"/>
          <w:sz w:val="28"/>
          <w:szCs w:val="28"/>
        </w:rPr>
      </w:pPr>
    </w:p>
    <w:p w:rsidR="00DD4124" w:rsidRPr="00EC38C8" w:rsidRDefault="00DD4124" w:rsidP="00DD4124">
      <w:pPr>
        <w:rPr>
          <w:b/>
          <w:i/>
          <w:kern w:val="0"/>
          <w:sz w:val="28"/>
          <w:szCs w:val="28"/>
        </w:rPr>
      </w:pPr>
      <w:r w:rsidRPr="00EC38C8">
        <w:rPr>
          <w:b/>
          <w:i/>
          <w:kern w:val="0"/>
          <w:sz w:val="28"/>
          <w:szCs w:val="28"/>
        </w:rPr>
        <w:t>Hudební odpoledne s harmonikářem</w:t>
      </w:r>
    </w:p>
    <w:p w:rsidR="00DD4124" w:rsidRDefault="00DD4124" w:rsidP="00DD4124">
      <w:pPr>
        <w:rPr>
          <w:i/>
          <w:kern w:val="0"/>
          <w:sz w:val="28"/>
          <w:szCs w:val="28"/>
        </w:rPr>
      </w:pPr>
      <w:r w:rsidRPr="00EC38C8">
        <w:rPr>
          <w:i/>
          <w:kern w:val="0"/>
          <w:sz w:val="28"/>
          <w:szCs w:val="28"/>
        </w:rPr>
        <w:t>„</w:t>
      </w:r>
      <w:r>
        <w:rPr>
          <w:i/>
          <w:kern w:val="0"/>
          <w:sz w:val="28"/>
          <w:szCs w:val="28"/>
        </w:rPr>
        <w:t>Náš</w:t>
      </w:r>
      <w:r w:rsidRPr="00EC38C8">
        <w:rPr>
          <w:i/>
          <w:kern w:val="0"/>
          <w:sz w:val="28"/>
          <w:szCs w:val="28"/>
        </w:rPr>
        <w:t>“ harmonikář</w:t>
      </w:r>
      <w:r>
        <w:rPr>
          <w:i/>
          <w:kern w:val="0"/>
          <w:sz w:val="28"/>
          <w:szCs w:val="28"/>
        </w:rPr>
        <w:t xml:space="preserve"> - dobrovolník</w:t>
      </w:r>
      <w:r w:rsidRPr="00EC38C8">
        <w:rPr>
          <w:i/>
          <w:kern w:val="0"/>
          <w:sz w:val="28"/>
          <w:szCs w:val="28"/>
        </w:rPr>
        <w:t xml:space="preserve">, </w:t>
      </w:r>
      <w:r>
        <w:rPr>
          <w:i/>
          <w:kern w:val="0"/>
          <w:sz w:val="28"/>
          <w:szCs w:val="28"/>
        </w:rPr>
        <w:t>navštěvoval</w:t>
      </w:r>
      <w:r w:rsidRPr="00EC38C8">
        <w:rPr>
          <w:i/>
          <w:kern w:val="0"/>
          <w:sz w:val="28"/>
          <w:szCs w:val="28"/>
        </w:rPr>
        <w:t xml:space="preserve"> </w:t>
      </w:r>
      <w:r>
        <w:rPr>
          <w:i/>
          <w:kern w:val="0"/>
          <w:sz w:val="28"/>
          <w:szCs w:val="28"/>
        </w:rPr>
        <w:t xml:space="preserve">Domov </w:t>
      </w:r>
      <w:r w:rsidRPr="00EC38C8">
        <w:rPr>
          <w:i/>
          <w:kern w:val="0"/>
          <w:sz w:val="28"/>
          <w:szCs w:val="28"/>
        </w:rPr>
        <w:t xml:space="preserve">jeden krát měsíčně a </w:t>
      </w:r>
      <w:r>
        <w:rPr>
          <w:i/>
          <w:kern w:val="0"/>
          <w:sz w:val="28"/>
          <w:szCs w:val="28"/>
        </w:rPr>
        <w:t>hrál písně, které hladily na duši a při kterých si mohl každý zazpívat pěkně od plic.</w:t>
      </w:r>
    </w:p>
    <w:p w:rsidR="009537CB" w:rsidRDefault="009537CB" w:rsidP="00DD4124">
      <w:pPr>
        <w:rPr>
          <w:i/>
          <w:kern w:val="0"/>
          <w:sz w:val="28"/>
          <w:szCs w:val="28"/>
        </w:rPr>
      </w:pPr>
    </w:p>
    <w:p w:rsidR="00DD4124" w:rsidRDefault="00DD4124" w:rsidP="00DD4124">
      <w:pPr>
        <w:jc w:val="center"/>
        <w:rPr>
          <w:i/>
          <w:kern w:val="0"/>
          <w:sz w:val="28"/>
          <w:szCs w:val="28"/>
        </w:rPr>
      </w:pPr>
      <w:r>
        <w:rPr>
          <w:i/>
          <w:noProof/>
          <w:kern w:val="0"/>
          <w:sz w:val="28"/>
          <w:szCs w:val="28"/>
        </w:rPr>
        <w:drawing>
          <wp:inline distT="0" distB="0" distL="0" distR="0">
            <wp:extent cx="3360000" cy="2520000"/>
            <wp:effectExtent l="19050" t="0" r="0" b="0"/>
            <wp:docPr id="17" name="obrázek 3" descr="I:\harmonika s panem Reslerem\DSCN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harmonika s panem Reslerem\DSCN0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4" w:rsidRDefault="00DD4124" w:rsidP="00DD4124">
      <w:pPr>
        <w:jc w:val="both"/>
        <w:rPr>
          <w:b/>
          <w:i/>
          <w:sz w:val="28"/>
          <w:szCs w:val="28"/>
        </w:rPr>
      </w:pPr>
    </w:p>
    <w:p w:rsidR="00DD4124" w:rsidRDefault="00DD4124" w:rsidP="00DD4124">
      <w:pPr>
        <w:jc w:val="both"/>
        <w:rPr>
          <w:b/>
          <w:i/>
          <w:sz w:val="28"/>
          <w:szCs w:val="28"/>
        </w:rPr>
      </w:pPr>
      <w:r w:rsidRPr="006B7059">
        <w:rPr>
          <w:b/>
          <w:i/>
          <w:sz w:val="28"/>
          <w:szCs w:val="28"/>
        </w:rPr>
        <w:t>Biograf seniorů</w:t>
      </w:r>
    </w:p>
    <w:p w:rsidR="00DD4124" w:rsidRPr="006B7059" w:rsidRDefault="00DD4124" w:rsidP="00DD412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Pravidelně se konalo pod vedením dobrovolníka promítání na televizi a od prosince 2012 promítání na velké plátno. Promítali se většinou filmy pro pamětníky, oceněné filmy, střídaly se české i zahraniční filmy a žánry tak, aby byl uspokojen každý typ diváka z řad našich klientů.</w:t>
      </w:r>
    </w:p>
    <w:p w:rsidR="00DD4124" w:rsidRDefault="00DD4124" w:rsidP="00DD4124">
      <w:pPr>
        <w:rPr>
          <w:b/>
          <w:i/>
          <w:kern w:val="0"/>
          <w:sz w:val="28"/>
          <w:szCs w:val="28"/>
        </w:rPr>
      </w:pPr>
      <w:r w:rsidRPr="00EC38C8">
        <w:rPr>
          <w:b/>
          <w:i/>
          <w:kern w:val="0"/>
          <w:sz w:val="28"/>
          <w:szCs w:val="28"/>
        </w:rPr>
        <w:lastRenderedPageBreak/>
        <w:t xml:space="preserve">Nestárnoucí melodie </w:t>
      </w:r>
    </w:p>
    <w:p w:rsidR="00DD4124" w:rsidRDefault="00DD4124" w:rsidP="001935CE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Každý týden pro klienty náš dobrovolník pořádal nestárnoucí melodie, kde jsou pouštěny písničky na přání.</w:t>
      </w:r>
    </w:p>
    <w:p w:rsidR="00DD4124" w:rsidRPr="00EC38C8" w:rsidRDefault="00DD4124" w:rsidP="00DD4124">
      <w:pPr>
        <w:rPr>
          <w:i/>
          <w:kern w:val="0"/>
          <w:sz w:val="28"/>
          <w:szCs w:val="28"/>
        </w:rPr>
      </w:pPr>
    </w:p>
    <w:p w:rsidR="00DD4124" w:rsidRDefault="00DD4124" w:rsidP="00DD4124">
      <w:pPr>
        <w:rPr>
          <w:b/>
          <w:i/>
          <w:kern w:val="0"/>
          <w:sz w:val="28"/>
          <w:szCs w:val="28"/>
        </w:rPr>
      </w:pPr>
      <w:r w:rsidRPr="00A52EF1">
        <w:rPr>
          <w:b/>
          <w:i/>
          <w:kern w:val="0"/>
          <w:sz w:val="28"/>
          <w:szCs w:val="28"/>
        </w:rPr>
        <w:t>Reminescenční skupinky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Tato nově vzniklá aktivita se zaměřuje na procvičování jemné motoriky, tréninku paměti, ale především na sociální začlenění klientů. Procvičuje se zde například různé zapínání – knoflíky, patenty, zip, tkaničky, cvičí se s terapeutickou hmotou, navlékají se korále, skládá se puzzle, ale také se dělají různé úkoly a hrají hry apod.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</w:p>
    <w:p w:rsidR="00DD4124" w:rsidRPr="00B24DDA" w:rsidRDefault="00DD4124" w:rsidP="00DD4124">
      <w:pPr>
        <w:jc w:val="both"/>
        <w:rPr>
          <w:b/>
          <w:i/>
          <w:kern w:val="0"/>
          <w:sz w:val="28"/>
          <w:szCs w:val="28"/>
        </w:rPr>
      </w:pPr>
      <w:r w:rsidRPr="00B24DDA">
        <w:rPr>
          <w:b/>
          <w:i/>
          <w:kern w:val="0"/>
          <w:sz w:val="28"/>
          <w:szCs w:val="28"/>
        </w:rPr>
        <w:t>Snoezelen</w:t>
      </w:r>
    </w:p>
    <w:p w:rsidR="00DD4124" w:rsidRPr="00A52EF1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Tato místnost je vybavená barevnými efekty, bublinkovým válcem, dataprojektorem, kde mohou být promítány fotografie z mládí klientů nebo např. příroda, život v moři apod. Klientům je zde pouštěna relaxační hudba a aromaterapie</w:t>
      </w:r>
      <w:r w:rsidR="001935CE">
        <w:rPr>
          <w:i/>
          <w:kern w:val="0"/>
          <w:sz w:val="28"/>
          <w:szCs w:val="28"/>
        </w:rPr>
        <w:t xml:space="preserve"> a</w:t>
      </w:r>
      <w:r>
        <w:rPr>
          <w:i/>
          <w:kern w:val="0"/>
          <w:sz w:val="28"/>
          <w:szCs w:val="28"/>
        </w:rPr>
        <w:t xml:space="preserve"> většinou dělána bazální nebo dotyková terapie nebo masáž rukou, šíje apod. </w:t>
      </w:r>
    </w:p>
    <w:p w:rsidR="00DD4124" w:rsidRDefault="00DD4124" w:rsidP="00DD4124">
      <w:pPr>
        <w:rPr>
          <w:b/>
          <w:i/>
          <w:kern w:val="0"/>
          <w:sz w:val="28"/>
          <w:szCs w:val="28"/>
        </w:rPr>
      </w:pPr>
    </w:p>
    <w:p w:rsidR="00DD4124" w:rsidRDefault="00DD4124" w:rsidP="00DD4124">
      <w:pPr>
        <w:rPr>
          <w:b/>
          <w:i/>
          <w:kern w:val="0"/>
          <w:sz w:val="28"/>
          <w:szCs w:val="28"/>
        </w:rPr>
      </w:pPr>
      <w:r>
        <w:rPr>
          <w:b/>
          <w:i/>
          <w:kern w:val="0"/>
          <w:sz w:val="28"/>
          <w:szCs w:val="28"/>
        </w:rPr>
        <w:t>Další pravidelné aktivity</w:t>
      </w:r>
    </w:p>
    <w:p w:rsidR="00DD4124" w:rsidRPr="00E55335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 xml:space="preserve">Několikrát měsíčně se v Domově konaly bohoslužby – katolická, evangelická a pravoslavná. Každý měsíc se konala schůze obyvatel, kde klienti byli informováni o dění v Domově a zároveň zde mohli vznést jakýkoliv dotaz, podnět či stížnost na chod Domova. Mezi další pravidelné aktivity patří např. společenské a sportovní hry – bingo, stolní hry, kuželky, pétanque apod. Naši klienti navštívili v průběhu roku několik okolních zařízení, kde se zúčastnili meziústavních sportovních her, kde krásně reprezentovali náš Domov. </w:t>
      </w:r>
    </w:p>
    <w:p w:rsidR="00DD4124" w:rsidRDefault="00DD4124" w:rsidP="00DD4124">
      <w:pPr>
        <w:widowControl/>
        <w:suppressAutoHyphens w:val="0"/>
        <w:spacing w:before="100" w:beforeAutospacing="1" w:after="100" w:afterAutospacing="1"/>
        <w:jc w:val="both"/>
        <w:rPr>
          <w:rFonts w:eastAsia="Times New Roman"/>
          <w:i/>
          <w:kern w:val="0"/>
          <w:sz w:val="28"/>
          <w:szCs w:val="28"/>
        </w:rPr>
      </w:pPr>
      <w:r w:rsidRPr="00E55335">
        <w:rPr>
          <w:rFonts w:eastAsia="Times New Roman"/>
          <w:b/>
          <w:bCs/>
          <w:i/>
          <w:kern w:val="0"/>
          <w:sz w:val="28"/>
          <w:szCs w:val="28"/>
        </w:rPr>
        <w:t>Jednorázové</w:t>
      </w:r>
      <w:r>
        <w:rPr>
          <w:rFonts w:eastAsia="Times New Roman"/>
          <w:b/>
          <w:bCs/>
          <w:i/>
          <w:kern w:val="0"/>
          <w:sz w:val="28"/>
          <w:szCs w:val="28"/>
        </w:rPr>
        <w:t> </w:t>
      </w:r>
      <w:r w:rsidRPr="00E55335">
        <w:rPr>
          <w:rFonts w:eastAsia="Times New Roman"/>
          <w:b/>
          <w:bCs/>
          <w:i/>
          <w:kern w:val="0"/>
          <w:sz w:val="28"/>
          <w:szCs w:val="28"/>
        </w:rPr>
        <w:t>aktivity</w:t>
      </w:r>
      <w:r w:rsidRPr="00E55335">
        <w:rPr>
          <w:rFonts w:eastAsia="Times New Roman"/>
          <w:i/>
          <w:kern w:val="0"/>
          <w:sz w:val="28"/>
          <w:szCs w:val="28"/>
        </w:rPr>
        <w:br/>
        <w:t xml:space="preserve">Mimo tyto pravidelné volnočasové aktivity </w:t>
      </w:r>
      <w:r>
        <w:rPr>
          <w:rFonts w:eastAsia="Times New Roman"/>
          <w:i/>
          <w:kern w:val="0"/>
          <w:sz w:val="28"/>
          <w:szCs w:val="28"/>
        </w:rPr>
        <w:t>v Domově byly i jednorázové aktivity. Jednalo</w:t>
      </w:r>
      <w:r w:rsidRPr="00E55335">
        <w:rPr>
          <w:rFonts w:eastAsia="Times New Roman"/>
          <w:i/>
          <w:kern w:val="0"/>
          <w:sz w:val="28"/>
          <w:szCs w:val="28"/>
        </w:rPr>
        <w:t xml:space="preserve"> se zejména o různé zábavné programy, se kterými nás navštěvují děti z okolních škol</w:t>
      </w:r>
      <w:r>
        <w:rPr>
          <w:rFonts w:eastAsia="Times New Roman"/>
          <w:i/>
          <w:kern w:val="0"/>
          <w:sz w:val="28"/>
          <w:szCs w:val="28"/>
        </w:rPr>
        <w:t xml:space="preserve"> a klienti jiných zařízení</w:t>
      </w:r>
      <w:r w:rsidRPr="00E55335">
        <w:rPr>
          <w:rFonts w:eastAsia="Times New Roman"/>
          <w:i/>
          <w:kern w:val="0"/>
          <w:sz w:val="28"/>
          <w:szCs w:val="28"/>
        </w:rPr>
        <w:t>, taneční zábavy</w:t>
      </w:r>
      <w:r>
        <w:rPr>
          <w:rFonts w:eastAsia="Times New Roman"/>
          <w:i/>
          <w:kern w:val="0"/>
          <w:sz w:val="28"/>
          <w:szCs w:val="28"/>
        </w:rPr>
        <w:t>, Čermenské slavnosti, stavění a kácení máje, oslavy svátků a narozenin</w:t>
      </w:r>
      <w:r w:rsidRPr="00E55335">
        <w:rPr>
          <w:rFonts w:eastAsia="Times New Roman"/>
          <w:i/>
          <w:kern w:val="0"/>
          <w:sz w:val="28"/>
          <w:szCs w:val="28"/>
        </w:rPr>
        <w:t xml:space="preserve"> aj. </w:t>
      </w:r>
    </w:p>
    <w:p w:rsidR="00DD4124" w:rsidRDefault="00DD4124" w:rsidP="00DD4124">
      <w:pPr>
        <w:rPr>
          <w:b/>
          <w:i/>
          <w:kern w:val="0"/>
          <w:sz w:val="28"/>
          <w:szCs w:val="28"/>
        </w:rPr>
      </w:pPr>
      <w:r w:rsidRPr="00D328C3">
        <w:rPr>
          <w:b/>
          <w:i/>
          <w:kern w:val="0"/>
          <w:sz w:val="28"/>
          <w:szCs w:val="28"/>
        </w:rPr>
        <w:t>Velké společenské a kulturní akce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lednu a březnu jsme měli turnaj v kuželkách se Základní školou Smetanova a klienti versus zaměstnanci.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únoru byl Květinový ples s hudbou a bohatou tombolou.</w:t>
      </w:r>
    </w:p>
    <w:p w:rsidR="00DD4124" w:rsidRDefault="00DD4124" w:rsidP="00DD4124">
      <w:pPr>
        <w:jc w:val="center"/>
        <w:rPr>
          <w:i/>
          <w:kern w:val="0"/>
          <w:sz w:val="28"/>
          <w:szCs w:val="28"/>
        </w:rPr>
      </w:pPr>
      <w:r>
        <w:rPr>
          <w:i/>
          <w:noProof/>
          <w:kern w:val="0"/>
          <w:sz w:val="28"/>
          <w:szCs w:val="28"/>
        </w:rPr>
        <w:drawing>
          <wp:inline distT="0" distB="0" distL="0" distR="0">
            <wp:extent cx="2590799" cy="1943100"/>
            <wp:effectExtent l="19050" t="0" r="1" b="0"/>
            <wp:docPr id="18" name="obrázek 5" descr="I:\květinový ples\DSCN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květinový ples\DSCN1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99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5" w:rsidRDefault="00F85495" w:rsidP="00DD4124">
      <w:pPr>
        <w:jc w:val="both"/>
        <w:rPr>
          <w:i/>
          <w:kern w:val="0"/>
          <w:sz w:val="28"/>
          <w:szCs w:val="28"/>
        </w:rPr>
      </w:pP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březnu byla velikonoční dílna a soutěž o nejkrásnější kraslici.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 xml:space="preserve">Duben a květen byl ve znamení pálení vlastnoručně vyrobené čarodějnice, stavění a kácení máje. </w:t>
      </w:r>
    </w:p>
    <w:p w:rsidR="00DD4124" w:rsidRDefault="00DD4124" w:rsidP="00DD4124">
      <w:pPr>
        <w:jc w:val="center"/>
        <w:rPr>
          <w:i/>
          <w:kern w:val="0"/>
          <w:sz w:val="28"/>
          <w:szCs w:val="28"/>
        </w:rPr>
      </w:pPr>
      <w:r>
        <w:rPr>
          <w:i/>
          <w:noProof/>
          <w:kern w:val="0"/>
          <w:sz w:val="28"/>
          <w:szCs w:val="28"/>
        </w:rPr>
        <w:drawing>
          <wp:inline distT="0" distB="0" distL="0" distR="0">
            <wp:extent cx="3360000" cy="2520000"/>
            <wp:effectExtent l="19050" t="0" r="0" b="0"/>
            <wp:docPr id="19" name="obrázek 2" descr="I:\čarodějnice 2012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čarodějnice 2012\DSCN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95" w:rsidRDefault="00F85495" w:rsidP="00DD4124">
      <w:pPr>
        <w:jc w:val="both"/>
        <w:rPr>
          <w:i/>
          <w:kern w:val="0"/>
          <w:sz w:val="28"/>
          <w:szCs w:val="28"/>
        </w:rPr>
      </w:pP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červnu jsme byli na Čermenských slavnostech.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V červenci a srpnu jsme měli projekt „Dovolená“, loučení s létem, výlet s koňským spřežením.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Září, říjen byl ve znamení Kopy, opékání bramborů, drakiády.</w:t>
      </w:r>
    </w:p>
    <w:p w:rsidR="00DD4124" w:rsidRDefault="00DD4124" w:rsidP="00DD4124">
      <w:pPr>
        <w:jc w:val="both"/>
        <w:rPr>
          <w:i/>
          <w:kern w:val="0"/>
          <w:sz w:val="28"/>
          <w:szCs w:val="28"/>
        </w:rPr>
      </w:pPr>
      <w:r>
        <w:rPr>
          <w:i/>
          <w:kern w:val="0"/>
          <w:sz w:val="28"/>
          <w:szCs w:val="28"/>
        </w:rPr>
        <w:t>Listopad a prosinec byl v duchu Vánoc, kdy jsme měli Den světel, předvánoční vystoupení, Mikulášskou besídku a oslavu Vánoc.</w:t>
      </w:r>
    </w:p>
    <w:p w:rsidR="00DD4124" w:rsidRPr="00777569" w:rsidRDefault="00DD4124" w:rsidP="00DD4124">
      <w:pPr>
        <w:jc w:val="center"/>
        <w:rPr>
          <w:i/>
          <w:kern w:val="0"/>
          <w:sz w:val="28"/>
          <w:szCs w:val="28"/>
        </w:rPr>
      </w:pPr>
      <w:r>
        <w:rPr>
          <w:i/>
          <w:noProof/>
          <w:kern w:val="0"/>
          <w:sz w:val="28"/>
          <w:szCs w:val="28"/>
        </w:rPr>
        <w:drawing>
          <wp:inline distT="0" distB="0" distL="0" distR="0">
            <wp:extent cx="3360000" cy="2520000"/>
            <wp:effectExtent l="19050" t="0" r="0" b="0"/>
            <wp:docPr id="20" name="obrázek 6" descr="I:\večer světel 2012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večer světel 2012\DSCN1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124" w:rsidRPr="00D328C3" w:rsidRDefault="00DD4124" w:rsidP="00DD4124">
      <w:pPr>
        <w:rPr>
          <w:i/>
          <w:kern w:val="0"/>
          <w:sz w:val="28"/>
          <w:szCs w:val="28"/>
        </w:rPr>
      </w:pPr>
    </w:p>
    <w:p w:rsidR="00DD4124" w:rsidRPr="00E55335" w:rsidRDefault="00DD4124" w:rsidP="00DD4124">
      <w:pPr>
        <w:ind w:firstLine="708"/>
        <w:jc w:val="both"/>
        <w:rPr>
          <w:i/>
          <w:sz w:val="28"/>
          <w:szCs w:val="28"/>
        </w:rPr>
      </w:pPr>
    </w:p>
    <w:p w:rsidR="00DD4124" w:rsidRPr="005333CD" w:rsidRDefault="00DD4124" w:rsidP="00DD4124">
      <w:pPr>
        <w:jc w:val="center"/>
        <w:rPr>
          <w:b/>
          <w:i/>
          <w:sz w:val="36"/>
          <w:szCs w:val="36"/>
          <w:u w:val="single"/>
        </w:rPr>
      </w:pPr>
      <w:r w:rsidRPr="005333CD">
        <w:rPr>
          <w:b/>
          <w:i/>
          <w:sz w:val="36"/>
          <w:szCs w:val="36"/>
          <w:u w:val="single"/>
        </w:rPr>
        <w:t xml:space="preserve">Dobrovolnictví </w:t>
      </w:r>
    </w:p>
    <w:p w:rsidR="00DD4124" w:rsidRDefault="00DD4124" w:rsidP="00DD4124"/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 w:rsidRPr="005333CD">
        <w:rPr>
          <w:i/>
          <w:sz w:val="28"/>
          <w:szCs w:val="28"/>
        </w:rPr>
        <w:t xml:space="preserve">Dobrovolnictví v Domově pro seniory funguje od roku 2007, kdy jsme uzavřeli smlouvu s HESTIÍ, o.s. – Národním dobrovolnickým centrem, která se týká pojištění dobrovolníků. </w:t>
      </w:r>
    </w:p>
    <w:p w:rsidR="00DD4124" w:rsidRDefault="00DD4124" w:rsidP="00DD4124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 roce 2012 jsme měli za</w:t>
      </w:r>
      <w:r w:rsidRPr="005333CD">
        <w:rPr>
          <w:i/>
          <w:sz w:val="28"/>
          <w:szCs w:val="28"/>
        </w:rPr>
        <w:t>psáno 9 d</w:t>
      </w:r>
      <w:r>
        <w:rPr>
          <w:i/>
          <w:sz w:val="28"/>
          <w:szCs w:val="28"/>
        </w:rPr>
        <w:t>obrovolníků – 1 muž a 8 žen. Průměrný věk dobrovolníků je 35 let. Do Domova docházeli</w:t>
      </w:r>
      <w:r w:rsidRPr="005333CD">
        <w:rPr>
          <w:i/>
          <w:sz w:val="28"/>
          <w:szCs w:val="28"/>
        </w:rPr>
        <w:t xml:space="preserve"> průměrně 2x – 3x </w:t>
      </w:r>
      <w:r>
        <w:rPr>
          <w:i/>
          <w:sz w:val="28"/>
          <w:szCs w:val="28"/>
        </w:rPr>
        <w:t>týdně – záleželo</w:t>
      </w:r>
      <w:r w:rsidRPr="005333CD">
        <w:rPr>
          <w:i/>
          <w:sz w:val="28"/>
          <w:szCs w:val="28"/>
        </w:rPr>
        <w:t xml:space="preserve"> na </w:t>
      </w:r>
      <w:r w:rsidRPr="005333CD">
        <w:rPr>
          <w:i/>
          <w:sz w:val="28"/>
          <w:szCs w:val="28"/>
        </w:rPr>
        <w:lastRenderedPageBreak/>
        <w:t xml:space="preserve">ročním období, </w:t>
      </w:r>
      <w:r>
        <w:rPr>
          <w:i/>
          <w:sz w:val="28"/>
          <w:szCs w:val="28"/>
        </w:rPr>
        <w:t>počasí apod. Nejvíce hodin trávili</w:t>
      </w:r>
      <w:r w:rsidRPr="005333CD">
        <w:rPr>
          <w:i/>
          <w:sz w:val="28"/>
          <w:szCs w:val="28"/>
        </w:rPr>
        <w:t xml:space="preserve"> dobrovolníci </w:t>
      </w:r>
      <w:r>
        <w:rPr>
          <w:i/>
          <w:sz w:val="28"/>
          <w:szCs w:val="28"/>
        </w:rPr>
        <w:t>při návštěvách u klientů,</w:t>
      </w:r>
      <w:r w:rsidRPr="005333CD">
        <w:rPr>
          <w:i/>
          <w:sz w:val="28"/>
          <w:szCs w:val="28"/>
        </w:rPr>
        <w:t xml:space="preserve"> posezením a popovídáním si při kávě s klienty.</w:t>
      </w:r>
      <w:r>
        <w:rPr>
          <w:i/>
          <w:sz w:val="28"/>
          <w:szCs w:val="28"/>
        </w:rPr>
        <w:t xml:space="preserve"> Dále k nám dobrovolníci docházeli</w:t>
      </w:r>
      <w:r w:rsidRPr="005333CD">
        <w:rPr>
          <w:i/>
          <w:sz w:val="28"/>
          <w:szCs w:val="28"/>
        </w:rPr>
        <w:t xml:space="preserve"> na procházky kolem Domova, čtení</w:t>
      </w:r>
      <w:r>
        <w:rPr>
          <w:i/>
          <w:sz w:val="28"/>
          <w:szCs w:val="28"/>
        </w:rPr>
        <w:t>, hraní na harmoniku se zpěvem apod</w:t>
      </w:r>
      <w:r w:rsidRPr="005333CD">
        <w:rPr>
          <w:i/>
          <w:sz w:val="28"/>
          <w:szCs w:val="28"/>
        </w:rPr>
        <w:t xml:space="preserve">. Časté </w:t>
      </w:r>
      <w:r>
        <w:rPr>
          <w:i/>
          <w:sz w:val="28"/>
          <w:szCs w:val="28"/>
        </w:rPr>
        <w:t>byly</w:t>
      </w:r>
      <w:r w:rsidRPr="005333CD">
        <w:rPr>
          <w:i/>
          <w:sz w:val="28"/>
          <w:szCs w:val="28"/>
        </w:rPr>
        <w:t xml:space="preserve"> také návštěvy Rodinného centra. Jeden dobrovolník v Domově </w:t>
      </w:r>
      <w:r>
        <w:rPr>
          <w:i/>
          <w:sz w:val="28"/>
          <w:szCs w:val="28"/>
        </w:rPr>
        <w:t>vedl</w:t>
      </w:r>
      <w:r w:rsidRPr="005333CD">
        <w:rPr>
          <w:i/>
          <w:sz w:val="28"/>
          <w:szCs w:val="28"/>
        </w:rPr>
        <w:t xml:space="preserve"> knihovnu a PC klub a pravidelně 1</w:t>
      </w:r>
      <w:r>
        <w:rPr>
          <w:i/>
          <w:sz w:val="28"/>
          <w:szCs w:val="28"/>
        </w:rPr>
        <w:t xml:space="preserve"> x týdně promítal filmy a pouštěl</w:t>
      </w:r>
      <w:r w:rsidRPr="005333CD">
        <w:rPr>
          <w:i/>
          <w:sz w:val="28"/>
          <w:szCs w:val="28"/>
        </w:rPr>
        <w:t xml:space="preserve"> k poslechu hudbu. V loňském roce u nás dobrovolníci strávili přibližně 200 hodin svého času. </w:t>
      </w:r>
    </w:p>
    <w:p w:rsidR="00DD4124" w:rsidRPr="005333CD" w:rsidRDefault="00DD4124" w:rsidP="00DD4124">
      <w:pPr>
        <w:ind w:firstLine="708"/>
        <w:jc w:val="both"/>
        <w:rPr>
          <w:i/>
          <w:sz w:val="28"/>
          <w:szCs w:val="28"/>
        </w:rPr>
      </w:pPr>
      <w:r w:rsidRPr="005333CD">
        <w:rPr>
          <w:i/>
          <w:sz w:val="28"/>
          <w:szCs w:val="28"/>
        </w:rPr>
        <w:t xml:space="preserve">Byli bychom moc rádi, kdyby naše spolupráce s dobrovolníky byla stále tak skvělá a kdyby našich dobrovolníků stále přibývalo. </w:t>
      </w:r>
    </w:p>
    <w:p w:rsidR="00DD4124" w:rsidRDefault="00DD4124" w:rsidP="00DD4124">
      <w:pPr>
        <w:rPr>
          <w:sz w:val="28"/>
          <w:szCs w:val="28"/>
        </w:rPr>
      </w:pPr>
    </w:p>
    <w:p w:rsidR="00DD4124" w:rsidRDefault="00DD4124" w:rsidP="00DD4124">
      <w:pPr>
        <w:rPr>
          <w:sz w:val="28"/>
          <w:szCs w:val="28"/>
        </w:rPr>
      </w:pPr>
    </w:p>
    <w:p w:rsidR="00DD4124" w:rsidRDefault="00DD4124" w:rsidP="00DD4124">
      <w:pPr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 xml:space="preserve">Novinky v Domově v roce 2012 </w:t>
      </w:r>
    </w:p>
    <w:p w:rsidR="00DD4124" w:rsidRDefault="00DD4124" w:rsidP="00DD4124">
      <w:pPr>
        <w:rPr>
          <w:i/>
          <w:sz w:val="28"/>
          <w:szCs w:val="28"/>
        </w:rPr>
      </w:pPr>
    </w:p>
    <w:p w:rsidR="00DD4124" w:rsidRDefault="00DD4124" w:rsidP="00F85495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V roce 2012 jsme zavedli několik novinek jak v oblasti péče o klienty, v modernizaci a úpravu vnitřních a venkovních prostor zařízení, tak jsme se posunuli dále i v oblasti kvality sociálních služeb. Vše vychází z dlouhodobých i krátkodobých rozvojových cílů organizace, které dle harmonogramu plánujeme, revidujeme a zhodnocujeme. </w:t>
      </w:r>
    </w:p>
    <w:p w:rsidR="00DD4124" w:rsidRDefault="00DD4124" w:rsidP="00DD4124">
      <w:pPr>
        <w:rPr>
          <w:i/>
          <w:sz w:val="28"/>
          <w:szCs w:val="28"/>
        </w:rPr>
      </w:pPr>
    </w:p>
    <w:p w:rsidR="00DD4124" w:rsidRDefault="00DD4124" w:rsidP="00F85495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V roce 2012 se nám podařilo domluvit s paní MUDr. Severovou – psychiatrická ambulance a s MUDr. Vackovou - logopedie pravidelné návštěvy našich klientů.</w:t>
      </w:r>
    </w:p>
    <w:p w:rsidR="00DD4124" w:rsidRDefault="00DD4124" w:rsidP="00DD4124">
      <w:pPr>
        <w:rPr>
          <w:i/>
          <w:sz w:val="28"/>
          <w:szCs w:val="28"/>
        </w:rPr>
      </w:pPr>
    </w:p>
    <w:p w:rsidR="00DD4124" w:rsidRDefault="00DD4124" w:rsidP="00F85495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Pro klienty, kteří se chtějí naposledy rozloučit se svými zemřelými přáteli, spoluobyvateli Domova, jsme začali konat v kapli Domova Tiché rozloučení.</w:t>
      </w:r>
    </w:p>
    <w:p w:rsidR="00DD4124" w:rsidRDefault="00DD4124" w:rsidP="00DD4124">
      <w:pPr>
        <w:rPr>
          <w:i/>
          <w:sz w:val="28"/>
          <w:szCs w:val="28"/>
        </w:rPr>
      </w:pPr>
    </w:p>
    <w:p w:rsidR="00DD4124" w:rsidRDefault="00DD4124" w:rsidP="00F85495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Budova a okolí Sociálních služeb byla zútulněna o nový nápis ze severní strany Domova a prostory pod terasou byly upraveny a zvelebeny o okrasnou kamennou fontánu a novou zeleň. </w:t>
      </w:r>
    </w:p>
    <w:p w:rsidR="00DD4124" w:rsidRDefault="00DD4124" w:rsidP="00DD4124">
      <w:pPr>
        <w:jc w:val="both"/>
        <w:rPr>
          <w:i/>
          <w:sz w:val="28"/>
          <w:szCs w:val="28"/>
        </w:rPr>
      </w:pPr>
    </w:p>
    <w:p w:rsidR="00DD4124" w:rsidRDefault="00DD4124" w:rsidP="00F85495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 Domova jsme zakoupili nový dataprojektor a velké plátno do kulturní místnosti na promítání filmů pro klienty a na promítání prezentací pro školení zaměstnanců i zájemců z okolí.</w:t>
      </w:r>
    </w:p>
    <w:p w:rsidR="00DD4124" w:rsidRDefault="00DD4124" w:rsidP="00DD4124">
      <w:pPr>
        <w:jc w:val="both"/>
        <w:rPr>
          <w:i/>
          <w:sz w:val="28"/>
          <w:szCs w:val="28"/>
        </w:rPr>
      </w:pPr>
    </w:p>
    <w:p w:rsidR="00DD4124" w:rsidRDefault="00DD4124" w:rsidP="00F85495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Pracovali jsme pilně na projektech Zavádění systému řízení kvality sociálních služeb QMSS a Standardech nutriční péče. Oba tyto projekty budou ukončeny začátkem roku 2013.</w:t>
      </w:r>
    </w:p>
    <w:p w:rsidR="00F85495" w:rsidRDefault="00F85495" w:rsidP="00926654">
      <w:pPr>
        <w:outlineLvl w:val="0"/>
        <w:rPr>
          <w:rFonts w:ascii="Monotype Corsiva" w:hAnsi="Monotype Corsiva"/>
          <w:b/>
          <w:bCs/>
          <w:kern w:val="24"/>
          <w:sz w:val="36"/>
        </w:rPr>
      </w:pPr>
    </w:p>
    <w:p w:rsidR="00926654" w:rsidRPr="001935CE" w:rsidRDefault="00926654" w:rsidP="001935CE">
      <w:pPr>
        <w:jc w:val="center"/>
        <w:outlineLvl w:val="0"/>
        <w:rPr>
          <w:b/>
          <w:bCs/>
          <w:i/>
          <w:kern w:val="24"/>
          <w:sz w:val="36"/>
          <w:szCs w:val="36"/>
          <w:u w:val="single"/>
        </w:rPr>
      </w:pPr>
      <w:r w:rsidRPr="001935CE">
        <w:rPr>
          <w:b/>
          <w:bCs/>
          <w:i/>
          <w:kern w:val="24"/>
          <w:sz w:val="36"/>
          <w:szCs w:val="36"/>
          <w:u w:val="single"/>
        </w:rPr>
        <w:t>Stravování uživatelů:</w:t>
      </w:r>
    </w:p>
    <w:p w:rsidR="00926654" w:rsidRPr="00F85495" w:rsidRDefault="00926654" w:rsidP="00926654">
      <w:pPr>
        <w:rPr>
          <w:i/>
          <w:kern w:val="24"/>
          <w:sz w:val="28"/>
          <w:szCs w:val="28"/>
        </w:rPr>
      </w:pPr>
    </w:p>
    <w:p w:rsidR="00926654" w:rsidRPr="00F85495" w:rsidRDefault="00926654" w:rsidP="00926654">
      <w:pPr>
        <w:rPr>
          <w:i/>
          <w:kern w:val="24"/>
          <w:sz w:val="28"/>
          <w:szCs w:val="28"/>
        </w:rPr>
      </w:pPr>
      <w:r w:rsidRPr="00F85495">
        <w:rPr>
          <w:i/>
          <w:kern w:val="24"/>
          <w:sz w:val="28"/>
          <w:szCs w:val="28"/>
        </w:rPr>
        <w:t>Následující tabulka ukazuje porovnání výše stravovací normy a skutečnosti:</w:t>
      </w:r>
    </w:p>
    <w:tbl>
      <w:tblPr>
        <w:tblW w:w="5415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15"/>
        <w:gridCol w:w="2700"/>
      </w:tblGrid>
      <w:tr w:rsidR="00926654" w:rsidRPr="00F85495" w:rsidTr="0089313B">
        <w:trPr>
          <w:trHeight w:val="405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654" w:rsidRPr="00F85495" w:rsidRDefault="00926654" w:rsidP="0089313B">
            <w:pPr>
              <w:rPr>
                <w:i/>
                <w:kern w:val="24"/>
                <w:sz w:val="28"/>
                <w:szCs w:val="28"/>
              </w:rPr>
            </w:pPr>
            <w:r w:rsidRPr="00F85495">
              <w:rPr>
                <w:i/>
                <w:kern w:val="24"/>
                <w:sz w:val="28"/>
                <w:szCs w:val="28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654" w:rsidRPr="00F85495" w:rsidRDefault="00926654" w:rsidP="00F85495">
            <w:pPr>
              <w:ind w:left="-70"/>
              <w:jc w:val="center"/>
              <w:rPr>
                <w:i/>
                <w:color w:val="FF0000"/>
                <w:kern w:val="24"/>
                <w:sz w:val="28"/>
                <w:szCs w:val="28"/>
              </w:rPr>
            </w:pPr>
            <w:r w:rsidRPr="00F85495">
              <w:rPr>
                <w:i/>
                <w:kern w:val="24"/>
                <w:sz w:val="28"/>
                <w:szCs w:val="28"/>
              </w:rPr>
              <w:t>celkem za rok 20</w:t>
            </w:r>
            <w:r w:rsidR="00153F68" w:rsidRPr="00F85495">
              <w:rPr>
                <w:i/>
                <w:kern w:val="24"/>
                <w:sz w:val="28"/>
                <w:szCs w:val="28"/>
              </w:rPr>
              <w:t>1</w:t>
            </w:r>
            <w:r w:rsidR="00F85495" w:rsidRPr="00F85495">
              <w:rPr>
                <w:i/>
                <w:kern w:val="24"/>
                <w:sz w:val="28"/>
                <w:szCs w:val="28"/>
              </w:rPr>
              <w:t>2</w:t>
            </w:r>
          </w:p>
        </w:tc>
      </w:tr>
      <w:tr w:rsidR="00926654" w:rsidRPr="00F85495" w:rsidTr="0089313B">
        <w:trPr>
          <w:trHeight w:val="405"/>
        </w:trPr>
        <w:tc>
          <w:tcPr>
            <w:tcW w:w="2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654" w:rsidRPr="00F85495" w:rsidRDefault="00926654" w:rsidP="0089313B">
            <w:pPr>
              <w:rPr>
                <w:i/>
                <w:kern w:val="24"/>
                <w:sz w:val="28"/>
                <w:szCs w:val="28"/>
              </w:rPr>
            </w:pPr>
            <w:r w:rsidRPr="00F85495">
              <w:rPr>
                <w:i/>
                <w:kern w:val="24"/>
                <w:sz w:val="28"/>
                <w:szCs w:val="28"/>
              </w:rPr>
              <w:t>stravovací norma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654" w:rsidRPr="00F85495" w:rsidRDefault="00F85495" w:rsidP="00D713E3">
            <w:pPr>
              <w:ind w:left="-70"/>
              <w:jc w:val="center"/>
              <w:rPr>
                <w:i/>
                <w:kern w:val="24"/>
                <w:sz w:val="28"/>
                <w:szCs w:val="28"/>
              </w:rPr>
            </w:pPr>
            <w:r w:rsidRPr="00F85495">
              <w:rPr>
                <w:i/>
                <w:kern w:val="24"/>
                <w:sz w:val="28"/>
                <w:szCs w:val="28"/>
              </w:rPr>
              <w:t>3.437.253,33</w:t>
            </w:r>
            <w:r w:rsidR="00926654" w:rsidRPr="00F85495">
              <w:rPr>
                <w:i/>
                <w:kern w:val="24"/>
                <w:sz w:val="28"/>
                <w:szCs w:val="28"/>
              </w:rPr>
              <w:t xml:space="preserve"> Kč</w:t>
            </w:r>
          </w:p>
        </w:tc>
      </w:tr>
      <w:tr w:rsidR="00926654" w:rsidRPr="00F85495" w:rsidTr="0089313B">
        <w:trPr>
          <w:trHeight w:val="405"/>
        </w:trPr>
        <w:tc>
          <w:tcPr>
            <w:tcW w:w="2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654" w:rsidRPr="00F85495" w:rsidRDefault="00926654" w:rsidP="0089313B">
            <w:pPr>
              <w:rPr>
                <w:i/>
                <w:kern w:val="24"/>
                <w:sz w:val="28"/>
                <w:szCs w:val="28"/>
              </w:rPr>
            </w:pPr>
            <w:r w:rsidRPr="00F85495">
              <w:rPr>
                <w:i/>
                <w:kern w:val="24"/>
                <w:sz w:val="28"/>
                <w:szCs w:val="28"/>
              </w:rPr>
              <w:t>skutečnost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6654" w:rsidRPr="00F85495" w:rsidRDefault="00F85495" w:rsidP="00F85495">
            <w:pPr>
              <w:ind w:left="-70"/>
              <w:jc w:val="center"/>
              <w:rPr>
                <w:i/>
                <w:kern w:val="24"/>
                <w:sz w:val="28"/>
                <w:szCs w:val="28"/>
              </w:rPr>
            </w:pPr>
            <w:r w:rsidRPr="00F85495">
              <w:rPr>
                <w:i/>
                <w:kern w:val="24"/>
                <w:sz w:val="28"/>
                <w:szCs w:val="28"/>
              </w:rPr>
              <w:t>3.420.278,56</w:t>
            </w:r>
            <w:r w:rsidR="00926654" w:rsidRPr="00F85495">
              <w:rPr>
                <w:i/>
                <w:kern w:val="24"/>
                <w:sz w:val="28"/>
                <w:szCs w:val="28"/>
              </w:rPr>
              <w:t xml:space="preserve"> Kč</w:t>
            </w:r>
          </w:p>
        </w:tc>
      </w:tr>
    </w:tbl>
    <w:p w:rsidR="00926654" w:rsidRPr="00F85495" w:rsidRDefault="00926654" w:rsidP="00926654">
      <w:pPr>
        <w:rPr>
          <w:i/>
          <w:kern w:val="24"/>
          <w:sz w:val="28"/>
          <w:szCs w:val="28"/>
        </w:rPr>
      </w:pPr>
    </w:p>
    <w:p w:rsidR="00926654" w:rsidRPr="00F85495" w:rsidRDefault="00926654" w:rsidP="00926654">
      <w:pPr>
        <w:jc w:val="both"/>
        <w:rPr>
          <w:i/>
          <w:sz w:val="28"/>
          <w:szCs w:val="28"/>
        </w:rPr>
      </w:pPr>
      <w:r w:rsidRPr="00F85495">
        <w:rPr>
          <w:i/>
          <w:sz w:val="28"/>
          <w:szCs w:val="28"/>
        </w:rPr>
        <w:lastRenderedPageBreak/>
        <w:t xml:space="preserve">Stravu tvořilo pět (v případě diabetické diety šest) jídel denně. </w:t>
      </w:r>
    </w:p>
    <w:p w:rsidR="00926654" w:rsidRPr="00F85495" w:rsidRDefault="001935CE" w:rsidP="0092665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Klienti</w:t>
      </w:r>
      <w:r w:rsidR="00926654" w:rsidRPr="00F85495">
        <w:rPr>
          <w:i/>
          <w:sz w:val="28"/>
          <w:szCs w:val="28"/>
        </w:rPr>
        <w:t xml:space="preserve"> měli možnost dle svých schopností, přání a zdravotního stavu stolovat buď v jídelně, nebo v jídelničkách na jednotlivých patrech či pokojích.</w:t>
      </w:r>
    </w:p>
    <w:p w:rsidR="00926654" w:rsidRPr="00F85495" w:rsidRDefault="001935CE" w:rsidP="0092665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Klienti</w:t>
      </w:r>
      <w:r w:rsidR="00926654" w:rsidRPr="00F85495">
        <w:rPr>
          <w:i/>
          <w:sz w:val="28"/>
          <w:szCs w:val="28"/>
        </w:rPr>
        <w:t xml:space="preserve"> měli možnost oběd, od </w:t>
      </w:r>
      <w:r w:rsidR="0075032A" w:rsidRPr="00F85495">
        <w:rPr>
          <w:i/>
          <w:sz w:val="28"/>
          <w:szCs w:val="28"/>
        </w:rPr>
        <w:t>pondělí</w:t>
      </w:r>
      <w:r w:rsidR="00926654" w:rsidRPr="00F85495">
        <w:rPr>
          <w:i/>
          <w:sz w:val="28"/>
          <w:szCs w:val="28"/>
        </w:rPr>
        <w:t xml:space="preserve"> do pátku, vybírat ze dvou menu. Na kuchyňkách na patrech nebo v zájmové klubovně si mohli připravit i svá jednoduchá jídla. </w:t>
      </w:r>
    </w:p>
    <w:p w:rsidR="00926654" w:rsidRPr="00F85495" w:rsidRDefault="001935CE" w:rsidP="0092665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Klienti</w:t>
      </w:r>
      <w:r w:rsidR="00926654" w:rsidRPr="00F85495">
        <w:rPr>
          <w:i/>
          <w:sz w:val="28"/>
          <w:szCs w:val="28"/>
        </w:rPr>
        <w:t xml:space="preserve"> ve stravovací komisi pomáhali nutriční terapeutce sestavovat jídelníčky, při tom uplatňovali názory, přání a připomínky ostatních </w:t>
      </w:r>
      <w:r>
        <w:rPr>
          <w:i/>
          <w:sz w:val="28"/>
          <w:szCs w:val="28"/>
        </w:rPr>
        <w:t>klientů</w:t>
      </w:r>
      <w:r w:rsidR="00926654" w:rsidRPr="00F85495">
        <w:rPr>
          <w:i/>
          <w:sz w:val="28"/>
          <w:szCs w:val="28"/>
        </w:rPr>
        <w:t>.</w:t>
      </w:r>
    </w:p>
    <w:p w:rsidR="00926654" w:rsidRDefault="00926654" w:rsidP="00926654"/>
    <w:p w:rsidR="00926654" w:rsidRDefault="00926654" w:rsidP="00926654"/>
    <w:p w:rsidR="00926654" w:rsidRDefault="00926654" w:rsidP="001935CE">
      <w:pPr>
        <w:jc w:val="center"/>
        <w:outlineLvl w:val="0"/>
        <w:rPr>
          <w:b/>
          <w:bCs/>
          <w:i/>
          <w:sz w:val="36"/>
          <w:szCs w:val="36"/>
          <w:u w:val="single"/>
        </w:rPr>
      </w:pPr>
      <w:r w:rsidRPr="001935CE">
        <w:rPr>
          <w:b/>
          <w:bCs/>
          <w:i/>
          <w:sz w:val="36"/>
          <w:szCs w:val="36"/>
          <w:u w:val="single"/>
        </w:rPr>
        <w:t>Vzdělávání pracovníků:</w:t>
      </w:r>
    </w:p>
    <w:p w:rsidR="001935CE" w:rsidRPr="001935CE" w:rsidRDefault="001935CE" w:rsidP="00926654">
      <w:pPr>
        <w:outlineLvl w:val="0"/>
        <w:rPr>
          <w:i/>
          <w:sz w:val="36"/>
          <w:szCs w:val="36"/>
          <w:u w:val="single"/>
        </w:rPr>
      </w:pPr>
    </w:p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Během roku 201</w:t>
      </w:r>
      <w:r w:rsidR="00987E96" w:rsidRPr="00987E96">
        <w:rPr>
          <w:i/>
          <w:sz w:val="28"/>
          <w:szCs w:val="28"/>
        </w:rPr>
        <w:t>2</w:t>
      </w:r>
      <w:r w:rsidRPr="00987E96">
        <w:rPr>
          <w:i/>
          <w:sz w:val="28"/>
          <w:szCs w:val="28"/>
        </w:rPr>
        <w:t xml:space="preserve"> se zúčastnili pracovníci následujících seminářů, školení či konferencí:</w:t>
      </w:r>
    </w:p>
    <w:tbl>
      <w:tblPr>
        <w:tblW w:w="9781" w:type="dxa"/>
        <w:tblInd w:w="-1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8"/>
        <w:gridCol w:w="2693"/>
      </w:tblGrid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Téma semináře či školení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87E96" w:rsidRDefault="00926654" w:rsidP="00987E96">
            <w:pPr>
              <w:ind w:left="126" w:right="-742" w:firstLine="142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 xml:space="preserve">Počet školených </w:t>
            </w:r>
            <w:r w:rsidR="00987E96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  <w:p w:rsidR="00926654" w:rsidRPr="00987E96" w:rsidRDefault="00987E96" w:rsidP="00987E96">
            <w:pPr>
              <w:ind w:left="126" w:right="-742" w:firstLine="142"/>
              <w:rPr>
                <w:rFonts w:eastAsia="Arial Unicode MS"/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    </w:t>
            </w:r>
            <w:r w:rsidR="00926654" w:rsidRPr="00987E96">
              <w:rPr>
                <w:b/>
                <w:bCs/>
                <w:i/>
                <w:sz w:val="28"/>
                <w:szCs w:val="28"/>
              </w:rPr>
              <w:t>pracovníků</w:t>
            </w:r>
          </w:p>
        </w:tc>
      </w:tr>
      <w:tr w:rsidR="00926654" w:rsidRPr="00987E96" w:rsidTr="00BF7821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VEMA aktualizace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AD240C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AD240C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Poradenský proces</w:t>
            </w:r>
            <w:r w:rsidR="00F34F22" w:rsidRPr="00987E96">
              <w:rPr>
                <w:rFonts w:eastAsia="Arial Unicode MS"/>
                <w:i/>
                <w:sz w:val="28"/>
                <w:szCs w:val="28"/>
              </w:rPr>
              <w:t xml:space="preserve"> v práci pomáhajícího profesionála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Podstatné změny v poskytování cestovních výdajů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Seminář pro ředitele a ekonomy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Kontrola zpracování účetní závěrky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E</w:t>
            </w:r>
            <w:r w:rsidR="00F34F22" w:rsidRPr="00987E96">
              <w:rPr>
                <w:i/>
                <w:sz w:val="28"/>
                <w:szCs w:val="28"/>
              </w:rPr>
              <w:t>NTRY daně a účetnictví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926654" w:rsidRPr="00987E96" w:rsidTr="00BF7821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Krizová intervence I.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F34F22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Školení požárních hlídek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8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Úvod do zákonů a předpisů v sociální oblasti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</w:t>
            </w:r>
            <w:r w:rsidR="00F34F22" w:rsidRPr="00987E96">
              <w:rPr>
                <w:i/>
                <w:sz w:val="28"/>
                <w:szCs w:val="28"/>
              </w:rPr>
              <w:t>exualita III. věku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5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987E96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Zásadní změny v zákoníku práce, zákoně o zaměst</w:t>
            </w:r>
            <w:r w:rsidR="00987E96">
              <w:rPr>
                <w:i/>
                <w:sz w:val="28"/>
                <w:szCs w:val="28"/>
              </w:rPr>
              <w:t>nanosti</w:t>
            </w:r>
            <w:r w:rsidRPr="00987E96">
              <w:rPr>
                <w:i/>
                <w:sz w:val="28"/>
                <w:szCs w:val="28"/>
              </w:rPr>
              <w:t xml:space="preserve"> a souvis</w:t>
            </w:r>
            <w:r w:rsidR="00987E96">
              <w:rPr>
                <w:i/>
                <w:sz w:val="28"/>
                <w:szCs w:val="28"/>
              </w:rPr>
              <w:t xml:space="preserve">ejících </w:t>
            </w:r>
            <w:r w:rsidRPr="00987E96">
              <w:rPr>
                <w:i/>
                <w:sz w:val="28"/>
                <w:szCs w:val="28"/>
              </w:rPr>
              <w:t>předpisech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</w:t>
            </w:r>
            <w:r w:rsidR="00F34F22" w:rsidRPr="00987E96">
              <w:rPr>
                <w:i/>
                <w:sz w:val="28"/>
                <w:szCs w:val="28"/>
              </w:rPr>
              <w:t>tandardizace nutriční péče v domovech pro seniory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987E96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Zda</w:t>
            </w:r>
            <w:r w:rsidR="00987E96">
              <w:rPr>
                <w:i/>
                <w:sz w:val="28"/>
                <w:szCs w:val="28"/>
              </w:rPr>
              <w:t>ň</w:t>
            </w:r>
            <w:r w:rsidRPr="00987E96">
              <w:rPr>
                <w:i/>
                <w:sz w:val="28"/>
                <w:szCs w:val="28"/>
              </w:rPr>
              <w:t>ování příjmů ze závislé činnosti v roce 2012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Biogarfická anamnéza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5312C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Seminář HARTMAN AKADEMIE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F34F22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5312C0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Psychohygiena a syndrom vyhoření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  <w:r w:rsidR="00F34F22" w:rsidRPr="00987E96">
              <w:rPr>
                <w:rFonts w:eastAsia="Arial Unicode MS"/>
                <w:i/>
                <w:sz w:val="28"/>
                <w:szCs w:val="28"/>
              </w:rPr>
              <w:t>4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Rehabilitační ošetření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F34F22" w:rsidP="005312C0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Struktura služeb SOSLLA, popis zákl</w:t>
            </w:r>
            <w:r w:rsidR="005312C0" w:rsidRPr="00987E96">
              <w:rPr>
                <w:i/>
                <w:sz w:val="28"/>
                <w:szCs w:val="28"/>
              </w:rPr>
              <w:t>adních</w:t>
            </w:r>
            <w:r w:rsidRPr="00987E96">
              <w:rPr>
                <w:i/>
                <w:sz w:val="28"/>
                <w:szCs w:val="28"/>
              </w:rPr>
              <w:t xml:space="preserve"> činn</w:t>
            </w:r>
            <w:r w:rsidR="005312C0" w:rsidRPr="00987E96">
              <w:rPr>
                <w:i/>
                <w:sz w:val="28"/>
                <w:szCs w:val="28"/>
              </w:rPr>
              <w:t>ostí,Garantovaná nabídka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5312C0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39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Konference „</w:t>
            </w:r>
            <w:r w:rsidR="005312C0" w:rsidRPr="00987E96">
              <w:rPr>
                <w:i/>
                <w:sz w:val="28"/>
                <w:szCs w:val="28"/>
              </w:rPr>
              <w:t>Dietní systém v Dps Praha“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26654" w:rsidRPr="00987E96" w:rsidRDefault="005312C0" w:rsidP="0089313B">
            <w:pPr>
              <w:ind w:left="-15"/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5312C0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Rehabilitační ošetřovatelství – zákl. prvky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5312C0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Celostátní kongres „Hojení ran“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5312C0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Změny v účetnictví a daních PO od 1.1.2012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5312C0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5312C0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Dramaterapie, taneční terapie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5312C0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5312C0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Konference „Domy s PS – přežitek nebo budoucnost“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5312C0" w:rsidP="00984702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 xml:space="preserve">Pojistné na </w:t>
            </w:r>
            <w:r w:rsidR="00984702" w:rsidRPr="00987E96">
              <w:rPr>
                <w:rFonts w:eastAsia="Arial Unicode MS"/>
                <w:i/>
                <w:sz w:val="28"/>
                <w:szCs w:val="28"/>
              </w:rPr>
              <w:t>soc.</w:t>
            </w:r>
            <w:r w:rsidR="00987E96">
              <w:rPr>
                <w:rFonts w:eastAsia="Arial Unicode MS"/>
                <w:i/>
                <w:sz w:val="28"/>
                <w:szCs w:val="28"/>
              </w:rPr>
              <w:t xml:space="preserve"> </w:t>
            </w:r>
            <w:r w:rsidR="00984702" w:rsidRPr="00987E96">
              <w:rPr>
                <w:rFonts w:eastAsia="Arial Unicode MS"/>
                <w:i/>
                <w:sz w:val="28"/>
                <w:szCs w:val="28"/>
              </w:rPr>
              <w:t>zabezpečení a nemocenské pojišť. 2012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26654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Pr</w:t>
            </w:r>
            <w:r w:rsidR="00984702" w:rsidRPr="00987E96">
              <w:rPr>
                <w:i/>
                <w:sz w:val="28"/>
                <w:szCs w:val="28"/>
              </w:rPr>
              <w:t>acovník v sociálních službách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984702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lastRenderedPageBreak/>
              <w:t>Výběr praktických aktivit pro imobilní klienty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Kongres „Dialogy ve výživě v nemoci“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Smíme mluvit o smrti? A jak?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Novinky v účetnictví ÚSC a PO pro rok 2012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Profesní svaz zdravotnických pracovníků v sociálních službách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Sekce výživy a nutriční péče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Psychiatrické minimum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Průběh a úspěšné zvládání adaptace seniora při nástupu do zařízení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987E96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Odborný kurz Ústavního str</w:t>
            </w:r>
            <w:r w:rsidR="00987E96">
              <w:rPr>
                <w:i/>
                <w:sz w:val="28"/>
                <w:szCs w:val="28"/>
              </w:rPr>
              <w:t>a</w:t>
            </w:r>
            <w:r w:rsidRPr="00987E96">
              <w:rPr>
                <w:i/>
                <w:sz w:val="28"/>
                <w:szCs w:val="28"/>
              </w:rPr>
              <w:t>vování 2012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Energetické úspory v pobytových službách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B02CFD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Základy péče o klienta</w:t>
            </w:r>
            <w:r w:rsidR="00E9084C" w:rsidRPr="00987E96">
              <w:rPr>
                <w:i/>
                <w:sz w:val="28"/>
                <w:szCs w:val="28"/>
              </w:rPr>
              <w:t xml:space="preserve"> se spastickým syndromem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4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Zneužívání a týrání seniorů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Seznámení s asertivitou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III.</w:t>
            </w:r>
            <w:r w:rsid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symposium STANDARTIZACE NUTR.PÉČE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926654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Úvod do komunikace s problémovými klienty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9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Zákon o sociálních službách a jeho aplikace v praxi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E9084C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Dynamická dietologie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Komunikace s klienty s důrazem na inkontinenci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4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987E96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Zákon o zdrav</w:t>
            </w:r>
            <w:r w:rsidR="00987E96">
              <w:rPr>
                <w:i/>
                <w:sz w:val="28"/>
                <w:szCs w:val="28"/>
              </w:rPr>
              <w:t xml:space="preserve">otních </w:t>
            </w:r>
            <w:r w:rsidRPr="00987E96">
              <w:rPr>
                <w:i/>
                <w:sz w:val="28"/>
                <w:szCs w:val="28"/>
              </w:rPr>
              <w:t>službách, soudní spory s VZP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Systematizace a hodnocení kvality nutriční péče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Projevy psychických obtíží v životě ženy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4</w:t>
            </w:r>
          </w:p>
        </w:tc>
      </w:tr>
      <w:tr w:rsidR="00866F75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6F75" w:rsidRPr="00987E96" w:rsidRDefault="00866F75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PRVNÍ POMOC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6F75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31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Účetní závěrka 2012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866F75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6F75" w:rsidRPr="00987E96" w:rsidRDefault="00866F75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Školení zaměstnanců z PO a BOZP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6F75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54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987E96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Fyzioterap</w:t>
            </w:r>
            <w:r w:rsidR="00987E96">
              <w:rPr>
                <w:i/>
                <w:sz w:val="28"/>
                <w:szCs w:val="28"/>
              </w:rPr>
              <w:t>ie</w:t>
            </w:r>
            <w:r w:rsidRPr="00987E96">
              <w:rPr>
                <w:i/>
                <w:sz w:val="28"/>
                <w:szCs w:val="28"/>
              </w:rPr>
              <w:t xml:space="preserve"> a ergoterap</w:t>
            </w:r>
            <w:r w:rsidR="00987E96">
              <w:rPr>
                <w:i/>
                <w:sz w:val="28"/>
                <w:szCs w:val="28"/>
              </w:rPr>
              <w:t>ie</w:t>
            </w:r>
            <w:r w:rsidRPr="00987E96">
              <w:rPr>
                <w:i/>
                <w:sz w:val="28"/>
                <w:szCs w:val="28"/>
              </w:rPr>
              <w:t xml:space="preserve"> součást komplex. péče o seniory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3</w:t>
            </w:r>
          </w:p>
        </w:tc>
      </w:tr>
      <w:tr w:rsidR="00926654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Změny ve vedení zdravotnické dokumentace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6654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1</w:t>
            </w:r>
          </w:p>
        </w:tc>
      </w:tr>
      <w:tr w:rsidR="00866F75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6F75" w:rsidRPr="00987E96" w:rsidRDefault="00866F75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Karta sociálních systémů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6F75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</w:t>
            </w:r>
          </w:p>
        </w:tc>
      </w:tr>
      <w:tr w:rsidR="00866F75" w:rsidRPr="00987E96" w:rsidTr="00BF7821">
        <w:trPr>
          <w:trHeight w:val="31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6F75" w:rsidRPr="00987E96" w:rsidRDefault="00866F75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Nutriční péče seniorů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6F75" w:rsidRPr="00987E96" w:rsidRDefault="00866F75" w:rsidP="0089313B">
            <w:pPr>
              <w:jc w:val="center"/>
              <w:rPr>
                <w:rFonts w:eastAsia="Arial Unicode MS"/>
                <w:i/>
                <w:sz w:val="28"/>
                <w:szCs w:val="28"/>
              </w:rPr>
            </w:pPr>
            <w:r w:rsidRPr="00987E96">
              <w:rPr>
                <w:rFonts w:eastAsia="Arial Unicode MS"/>
                <w:i/>
                <w:sz w:val="28"/>
                <w:szCs w:val="28"/>
              </w:rPr>
              <w:t>25</w:t>
            </w:r>
          </w:p>
        </w:tc>
      </w:tr>
    </w:tbl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      </w:t>
      </w:r>
    </w:p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Všichni pracovníci v přímé péči absolvovali v průběhu roku dle svého zájmu a potřeby opakovaně skupinovou či individuální supervizi.</w:t>
      </w:r>
    </w:p>
    <w:p w:rsidR="00926654" w:rsidRPr="00987E96" w:rsidRDefault="00926654" w:rsidP="00926654">
      <w:pPr>
        <w:rPr>
          <w:i/>
          <w:sz w:val="28"/>
          <w:szCs w:val="28"/>
        </w:rPr>
      </w:pPr>
    </w:p>
    <w:p w:rsidR="00926654" w:rsidRPr="001935CE" w:rsidRDefault="001935CE" w:rsidP="001935CE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1935CE">
        <w:rPr>
          <w:b/>
          <w:i/>
          <w:sz w:val="36"/>
          <w:szCs w:val="36"/>
          <w:u w:val="single"/>
        </w:rPr>
        <w:t>Hospodaření</w:t>
      </w:r>
    </w:p>
    <w:p w:rsidR="00926654" w:rsidRPr="00987E96" w:rsidRDefault="00866F75" w:rsidP="00886FA8">
      <w:pPr>
        <w:pStyle w:val="Nadpis2"/>
        <w:jc w:val="center"/>
        <w:rPr>
          <w:rFonts w:ascii="Times New Roman" w:hAnsi="Times New Roman"/>
        </w:rPr>
      </w:pPr>
      <w:r w:rsidRPr="00987E96">
        <w:rPr>
          <w:rFonts w:ascii="Times New Roman" w:hAnsi="Times New Roman"/>
        </w:rPr>
        <w:t>Výnosy</w:t>
      </w:r>
      <w:r w:rsidR="00886FA8">
        <w:rPr>
          <w:rFonts w:ascii="Times New Roman" w:hAnsi="Times New Roman"/>
        </w:rPr>
        <w:t>:</w:t>
      </w: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969"/>
        <w:gridCol w:w="2977"/>
      </w:tblGrid>
      <w:tr w:rsidR="00926654" w:rsidRPr="00987E96" w:rsidTr="00886FA8">
        <w:trPr>
          <w:trHeight w:val="270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866F75" w:rsidP="00866F75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výnosy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BF7821">
            <w:pPr>
              <w:pStyle w:val="Nadpis4"/>
              <w:spacing w:line="276" w:lineRule="atLeast"/>
              <w:jc w:val="center"/>
              <w:rPr>
                <w:rFonts w:ascii="Times New Roman" w:hAnsi="Times New Roman"/>
                <w:i/>
              </w:rPr>
            </w:pPr>
            <w:r w:rsidRPr="00987E96">
              <w:rPr>
                <w:rFonts w:ascii="Times New Roman" w:hAnsi="Times New Roman"/>
                <w:i/>
              </w:rPr>
              <w:t>Kč</w:t>
            </w:r>
          </w:p>
        </w:tc>
      </w:tr>
      <w:tr w:rsidR="00926654" w:rsidRPr="00987E96" w:rsidTr="00886FA8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dotace MPSV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BC3A3C" w:rsidP="00987E96">
            <w:pPr>
              <w:tabs>
                <w:tab w:val="decimal" w:pos="1773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4</w:t>
            </w:r>
            <w:r w:rsidR="00926654" w:rsidRPr="00987E96">
              <w:rPr>
                <w:i/>
                <w:sz w:val="28"/>
                <w:szCs w:val="28"/>
              </w:rPr>
              <w:t> 8</w:t>
            </w:r>
            <w:r w:rsidRPr="00987E96">
              <w:rPr>
                <w:i/>
                <w:sz w:val="28"/>
                <w:szCs w:val="28"/>
              </w:rPr>
              <w:t>29</w:t>
            </w:r>
            <w:r w:rsidR="00926654" w:rsidRPr="00987E96">
              <w:rPr>
                <w:i/>
                <w:sz w:val="28"/>
                <w:szCs w:val="28"/>
              </w:rPr>
              <w:t xml:space="preserve"> 000,-</w:t>
            </w:r>
          </w:p>
        </w:tc>
      </w:tr>
      <w:tr w:rsidR="00926654" w:rsidRPr="00987E96" w:rsidTr="00886FA8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987E96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příspěvek zřizovatele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BC3A3C" w:rsidP="00987E96">
            <w:pPr>
              <w:tabs>
                <w:tab w:val="decimal" w:pos="1773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1 </w:t>
            </w:r>
            <w:r w:rsidR="00187402" w:rsidRPr="00987E96">
              <w:rPr>
                <w:i/>
                <w:sz w:val="28"/>
                <w:szCs w:val="28"/>
              </w:rPr>
              <w:t>54</w:t>
            </w:r>
            <w:r w:rsidR="00926654" w:rsidRPr="00987E96">
              <w:rPr>
                <w:i/>
                <w:sz w:val="28"/>
                <w:szCs w:val="28"/>
              </w:rPr>
              <w:t>5</w:t>
            </w:r>
            <w:r w:rsidRPr="00987E96">
              <w:rPr>
                <w:i/>
                <w:sz w:val="28"/>
                <w:szCs w:val="28"/>
              </w:rPr>
              <w:t xml:space="preserve"> 000</w:t>
            </w:r>
            <w:r w:rsidR="00926654" w:rsidRPr="00987E96">
              <w:rPr>
                <w:i/>
                <w:sz w:val="28"/>
                <w:szCs w:val="28"/>
              </w:rPr>
              <w:t>,-</w:t>
            </w:r>
          </w:p>
        </w:tc>
      </w:tr>
      <w:tr w:rsidR="00926654" w:rsidRPr="00987E96" w:rsidTr="00886FA8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příjmy od klientů - ubytování + strava            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C805DB" w:rsidP="00987E96">
            <w:pPr>
              <w:tabs>
                <w:tab w:val="decimal" w:pos="1773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10 379 535</w:t>
            </w:r>
            <w:r w:rsidR="00926654" w:rsidRPr="00987E96">
              <w:rPr>
                <w:i/>
                <w:sz w:val="28"/>
                <w:szCs w:val="28"/>
              </w:rPr>
              <w:t>,-</w:t>
            </w:r>
          </w:p>
        </w:tc>
      </w:tr>
      <w:tr w:rsidR="00926654" w:rsidRPr="00987E96" w:rsidTr="00886FA8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Příjmy od klientů - příspěvek na péči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987E96">
            <w:pPr>
              <w:tabs>
                <w:tab w:val="decimal" w:pos="1773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6 </w:t>
            </w:r>
            <w:r w:rsidR="00BC3A3C" w:rsidRPr="00987E96">
              <w:rPr>
                <w:i/>
                <w:sz w:val="28"/>
                <w:szCs w:val="28"/>
              </w:rPr>
              <w:t>5</w:t>
            </w:r>
            <w:r w:rsidRPr="00987E96">
              <w:rPr>
                <w:i/>
                <w:sz w:val="28"/>
                <w:szCs w:val="28"/>
              </w:rPr>
              <w:t>8</w:t>
            </w:r>
            <w:r w:rsidR="00BC3A3C" w:rsidRPr="00987E96">
              <w:rPr>
                <w:i/>
                <w:sz w:val="28"/>
                <w:szCs w:val="28"/>
              </w:rPr>
              <w:t>2</w:t>
            </w:r>
            <w:r w:rsidRPr="00987E96">
              <w:rPr>
                <w:i/>
                <w:sz w:val="28"/>
                <w:szCs w:val="28"/>
              </w:rPr>
              <w:t xml:space="preserve"> </w:t>
            </w:r>
            <w:r w:rsidR="00BC3A3C" w:rsidRPr="00987E96">
              <w:rPr>
                <w:i/>
                <w:sz w:val="28"/>
                <w:szCs w:val="28"/>
              </w:rPr>
              <w:t>491</w:t>
            </w:r>
            <w:r w:rsidRPr="00987E96">
              <w:rPr>
                <w:i/>
                <w:sz w:val="28"/>
                <w:szCs w:val="28"/>
              </w:rPr>
              <w:t>,-</w:t>
            </w:r>
          </w:p>
        </w:tc>
      </w:tr>
      <w:tr w:rsidR="00926654" w:rsidRPr="00987E96" w:rsidTr="00886FA8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lastRenderedPageBreak/>
              <w:t>Příjmy od zdravotních pojišťoven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987E96">
            <w:pPr>
              <w:tabs>
                <w:tab w:val="decimal" w:pos="1773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1 </w:t>
            </w:r>
            <w:r w:rsidR="00BC3A3C" w:rsidRPr="00987E96">
              <w:rPr>
                <w:i/>
                <w:sz w:val="28"/>
                <w:szCs w:val="28"/>
              </w:rPr>
              <w:t>6</w:t>
            </w:r>
            <w:r w:rsidRPr="00987E96">
              <w:rPr>
                <w:i/>
                <w:sz w:val="28"/>
                <w:szCs w:val="28"/>
              </w:rPr>
              <w:t>9</w:t>
            </w:r>
            <w:r w:rsidR="00BC3A3C" w:rsidRPr="00987E96">
              <w:rPr>
                <w:i/>
                <w:sz w:val="28"/>
                <w:szCs w:val="28"/>
              </w:rPr>
              <w:t>4</w:t>
            </w:r>
            <w:r w:rsidRPr="00987E96">
              <w:rPr>
                <w:i/>
                <w:sz w:val="28"/>
                <w:szCs w:val="28"/>
              </w:rPr>
              <w:t> </w:t>
            </w:r>
            <w:r w:rsidR="00BC3A3C" w:rsidRPr="00987E96">
              <w:rPr>
                <w:i/>
                <w:sz w:val="28"/>
                <w:szCs w:val="28"/>
              </w:rPr>
              <w:t>497</w:t>
            </w:r>
            <w:r w:rsidRPr="00987E96">
              <w:rPr>
                <w:i/>
                <w:sz w:val="28"/>
                <w:szCs w:val="28"/>
              </w:rPr>
              <w:t>,</w:t>
            </w:r>
            <w:r w:rsidR="00BC3A3C" w:rsidRPr="00987E96">
              <w:rPr>
                <w:i/>
                <w:sz w:val="28"/>
                <w:szCs w:val="28"/>
              </w:rPr>
              <w:t>-</w:t>
            </w:r>
          </w:p>
        </w:tc>
      </w:tr>
      <w:tr w:rsidR="00926654" w:rsidRPr="00987E96" w:rsidTr="00886FA8">
        <w:trPr>
          <w:trHeight w:val="270"/>
        </w:trPr>
        <w:tc>
          <w:tcPr>
            <w:tcW w:w="5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Tržba kantýny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BC3A3C" w:rsidP="00987E96">
            <w:pPr>
              <w:tabs>
                <w:tab w:val="decimal" w:pos="1773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893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964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-</w:t>
            </w:r>
          </w:p>
        </w:tc>
      </w:tr>
      <w:tr w:rsidR="00926654" w:rsidRPr="00987E96" w:rsidTr="00886FA8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BC34C0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Tržba za obědy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BC34C0" w:rsidP="00987E96">
            <w:pPr>
              <w:tabs>
                <w:tab w:val="decimal" w:pos="1773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1 216 508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-</w:t>
            </w:r>
          </w:p>
        </w:tc>
      </w:tr>
      <w:tr w:rsidR="00926654" w:rsidRPr="00987E96" w:rsidTr="00886FA8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včetně darů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C805DB" w:rsidP="00987E96">
            <w:pPr>
              <w:tabs>
                <w:tab w:val="decimal" w:pos="1773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723 675,21</w:t>
            </w:r>
          </w:p>
        </w:tc>
      </w:tr>
      <w:tr w:rsidR="00926654" w:rsidRPr="00987E96" w:rsidTr="00886FA8">
        <w:trPr>
          <w:trHeight w:val="270"/>
        </w:trPr>
        <w:tc>
          <w:tcPr>
            <w:tcW w:w="5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b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Celkem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26654" w:rsidRPr="00987E96" w:rsidRDefault="00926654" w:rsidP="00987E96">
            <w:pPr>
              <w:tabs>
                <w:tab w:val="decimal" w:pos="1773"/>
              </w:tabs>
              <w:jc w:val="center"/>
              <w:rPr>
                <w:b/>
                <w:i/>
                <w:sz w:val="28"/>
                <w:szCs w:val="28"/>
              </w:rPr>
            </w:pPr>
            <w:r w:rsidRPr="00987E96">
              <w:rPr>
                <w:b/>
                <w:i/>
                <w:sz w:val="28"/>
                <w:szCs w:val="28"/>
              </w:rPr>
              <w:t>2</w:t>
            </w:r>
            <w:r w:rsidR="00187402" w:rsidRPr="00987E96">
              <w:rPr>
                <w:b/>
                <w:i/>
                <w:sz w:val="28"/>
                <w:szCs w:val="28"/>
              </w:rPr>
              <w:t>7</w:t>
            </w:r>
            <w:r w:rsidRPr="00987E96">
              <w:rPr>
                <w:b/>
                <w:i/>
                <w:sz w:val="28"/>
                <w:szCs w:val="28"/>
              </w:rPr>
              <w:t xml:space="preserve"> </w:t>
            </w:r>
            <w:r w:rsidR="00187402" w:rsidRPr="00987E96">
              <w:rPr>
                <w:b/>
                <w:i/>
                <w:sz w:val="28"/>
                <w:szCs w:val="28"/>
              </w:rPr>
              <w:t>864</w:t>
            </w:r>
            <w:r w:rsidRPr="00987E96">
              <w:rPr>
                <w:b/>
                <w:i/>
                <w:sz w:val="28"/>
                <w:szCs w:val="28"/>
              </w:rPr>
              <w:t xml:space="preserve"> </w:t>
            </w:r>
            <w:r w:rsidR="00187402" w:rsidRPr="00987E96">
              <w:rPr>
                <w:b/>
                <w:i/>
                <w:sz w:val="28"/>
                <w:szCs w:val="28"/>
              </w:rPr>
              <w:t>670</w:t>
            </w:r>
            <w:r w:rsidRPr="00987E96">
              <w:rPr>
                <w:b/>
                <w:bCs/>
                <w:i/>
                <w:sz w:val="28"/>
                <w:szCs w:val="28"/>
              </w:rPr>
              <w:t>,</w:t>
            </w:r>
            <w:r w:rsidR="00187402" w:rsidRPr="00987E96">
              <w:rPr>
                <w:b/>
                <w:bCs/>
                <w:i/>
                <w:sz w:val="28"/>
                <w:szCs w:val="28"/>
              </w:rPr>
              <w:t>21</w:t>
            </w:r>
          </w:p>
        </w:tc>
      </w:tr>
    </w:tbl>
    <w:p w:rsidR="00926654" w:rsidRPr="00987E96" w:rsidRDefault="00926654" w:rsidP="00926654">
      <w:pPr>
        <w:rPr>
          <w:i/>
          <w:sz w:val="28"/>
          <w:szCs w:val="28"/>
        </w:rPr>
      </w:pPr>
    </w:p>
    <w:tbl>
      <w:tblPr>
        <w:tblW w:w="8922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2850"/>
        <w:gridCol w:w="3119"/>
        <w:gridCol w:w="2953"/>
      </w:tblGrid>
      <w:tr w:rsidR="00926654" w:rsidRPr="00987E96" w:rsidTr="00886FA8">
        <w:trPr>
          <w:trHeight w:val="34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Přijaté dary</w:t>
            </w:r>
            <w:r w:rsidR="00886FA8">
              <w:rPr>
                <w:b/>
                <w:bCs/>
                <w:i/>
                <w:sz w:val="28"/>
                <w:szCs w:val="28"/>
              </w:rPr>
              <w:t xml:space="preserve"> - </w:t>
            </w:r>
            <w:r w:rsidRPr="00987E96">
              <w:rPr>
                <w:b/>
                <w:bCs/>
                <w:i/>
                <w:sz w:val="28"/>
                <w:szCs w:val="28"/>
              </w:rPr>
              <w:t>dárce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popis daru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Kč</w:t>
            </w:r>
          </w:p>
        </w:tc>
      </w:tr>
      <w:tr w:rsidR="00926654" w:rsidRPr="00987E96" w:rsidTr="00886FA8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Martek Medical, a.s.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CB537A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8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6</w:t>
            </w:r>
            <w:r w:rsidR="00926654" w:rsidRPr="00987E96">
              <w:rPr>
                <w:i/>
                <w:sz w:val="28"/>
                <w:szCs w:val="28"/>
              </w:rPr>
              <w:t>5</w:t>
            </w:r>
            <w:r w:rsidRPr="00987E96">
              <w:rPr>
                <w:i/>
                <w:sz w:val="28"/>
                <w:szCs w:val="28"/>
              </w:rPr>
              <w:t>1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03</w:t>
            </w:r>
          </w:p>
        </w:tc>
      </w:tr>
      <w:tr w:rsidR="00926654" w:rsidRPr="00987E96" w:rsidTr="00886FA8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CB537A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Hloušková Miluše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CB537A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Finanční – n</w:t>
            </w:r>
            <w:r w:rsidR="00CB537A" w:rsidRPr="00987E96">
              <w:rPr>
                <w:i/>
                <w:sz w:val="28"/>
                <w:szCs w:val="28"/>
              </w:rPr>
              <w:t>eúčelový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 5</w:t>
            </w:r>
            <w:r w:rsidR="00CB537A" w:rsidRPr="00987E96">
              <w:rPr>
                <w:i/>
                <w:sz w:val="28"/>
                <w:szCs w:val="28"/>
              </w:rPr>
              <w:t>00</w:t>
            </w:r>
            <w:r w:rsidRPr="00987E96">
              <w:rPr>
                <w:i/>
                <w:sz w:val="28"/>
                <w:szCs w:val="28"/>
              </w:rPr>
              <w:t>,-</w:t>
            </w:r>
          </w:p>
        </w:tc>
      </w:tr>
      <w:tr w:rsidR="00926654" w:rsidRPr="00987E96" w:rsidTr="00886FA8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CB537A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Šmíd Jan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Finanční - neúčelový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CB537A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1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000</w:t>
            </w:r>
            <w:r w:rsidR="00926654" w:rsidRPr="00987E96">
              <w:rPr>
                <w:i/>
                <w:sz w:val="28"/>
                <w:szCs w:val="28"/>
              </w:rPr>
              <w:t>,-</w:t>
            </w:r>
          </w:p>
        </w:tc>
      </w:tr>
      <w:tr w:rsidR="00926654" w:rsidRPr="00987E96" w:rsidTr="00886FA8">
        <w:trPr>
          <w:trHeight w:val="34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Martek Medical, a.s.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CB537A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4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426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1</w:t>
            </w:r>
            <w:r w:rsidR="00926654" w:rsidRPr="00987E96">
              <w:rPr>
                <w:i/>
                <w:sz w:val="28"/>
                <w:szCs w:val="28"/>
              </w:rPr>
              <w:t>5</w:t>
            </w:r>
          </w:p>
        </w:tc>
      </w:tr>
      <w:tr w:rsidR="00926654" w:rsidRPr="00987E96" w:rsidTr="00886FA8">
        <w:trPr>
          <w:trHeight w:val="34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CB537A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Martek Medical, a.s.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CB537A" w:rsidP="0089313B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CB537A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5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536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20</w:t>
            </w:r>
          </w:p>
        </w:tc>
      </w:tr>
      <w:tr w:rsidR="00926654" w:rsidRPr="00987E96" w:rsidTr="00886FA8">
        <w:trPr>
          <w:trHeight w:val="34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CB537A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Beranová Eva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Finanční - neúčelový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 </w:t>
            </w:r>
            <w:r w:rsidR="00CB537A" w:rsidRPr="00987E96">
              <w:rPr>
                <w:i/>
                <w:sz w:val="28"/>
                <w:szCs w:val="28"/>
              </w:rPr>
              <w:t>522</w:t>
            </w:r>
            <w:r w:rsidRPr="00987E96">
              <w:rPr>
                <w:i/>
                <w:sz w:val="28"/>
                <w:szCs w:val="28"/>
              </w:rPr>
              <w:t>,-</w:t>
            </w:r>
          </w:p>
        </w:tc>
      </w:tr>
      <w:tr w:rsidR="00470FC7" w:rsidRPr="00987E96" w:rsidTr="00886FA8">
        <w:trPr>
          <w:trHeight w:val="34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0856A6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Martek Medical, a.s.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0856A6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5 862,10</w:t>
            </w:r>
          </w:p>
        </w:tc>
      </w:tr>
      <w:tr w:rsidR="00470FC7" w:rsidRPr="00987E96" w:rsidTr="00886FA8">
        <w:trPr>
          <w:trHeight w:val="352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Marešová Jarmila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9313B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Varná konvice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500,-</w:t>
            </w:r>
          </w:p>
        </w:tc>
      </w:tr>
      <w:tr w:rsidR="00470FC7" w:rsidRPr="00987E96" w:rsidTr="00886FA8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Nutricia, a.s.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9313B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Lednice GUZZANTI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3 600,-</w:t>
            </w:r>
          </w:p>
        </w:tc>
      </w:tr>
      <w:tr w:rsidR="00470FC7" w:rsidRPr="00987E96" w:rsidTr="00886FA8">
        <w:trPr>
          <w:trHeight w:val="8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0856A6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Martek Medical, a.s.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0856A6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24 230,67</w:t>
            </w:r>
          </w:p>
        </w:tc>
      </w:tr>
      <w:tr w:rsidR="00470FC7" w:rsidRPr="00987E96" w:rsidTr="00886FA8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0856A6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Martek Medical, a.s.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0856A6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Zdravotní materiál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8 864,-</w:t>
            </w:r>
          </w:p>
        </w:tc>
      </w:tr>
      <w:tr w:rsidR="00470FC7" w:rsidRPr="00987E96" w:rsidTr="00886FA8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PERUTĚ o.s.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9313B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Drogistické zboží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3 362,30</w:t>
            </w:r>
          </w:p>
        </w:tc>
      </w:tr>
      <w:tr w:rsidR="00470FC7" w:rsidRPr="00987E96" w:rsidTr="00886FA8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470FC7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Ing. Miroslav Vyčítal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470FC7">
            <w:pPr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Finanční - neúčelový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86FA8">
            <w:pPr>
              <w:tabs>
                <w:tab w:val="decimal" w:pos="2056"/>
              </w:tabs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22 000,-</w:t>
            </w:r>
          </w:p>
        </w:tc>
      </w:tr>
      <w:tr w:rsidR="00470FC7" w:rsidRPr="00987E96" w:rsidTr="00886FA8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9313B">
            <w:pPr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Celkem 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70FC7" w:rsidRPr="00987E96" w:rsidRDefault="00470FC7" w:rsidP="0089313B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470FC7" w:rsidRPr="00987E96" w:rsidRDefault="00D4216A" w:rsidP="00886FA8">
            <w:pPr>
              <w:tabs>
                <w:tab w:val="decimal" w:pos="2056"/>
              </w:tabs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89</w:t>
            </w:r>
            <w:r w:rsidR="00470FC7" w:rsidRPr="00987E96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Pr="00987E96">
              <w:rPr>
                <w:b/>
                <w:bCs/>
                <w:i/>
                <w:sz w:val="28"/>
                <w:szCs w:val="28"/>
              </w:rPr>
              <w:t>054</w:t>
            </w:r>
            <w:r w:rsidR="00470FC7" w:rsidRPr="00987E96">
              <w:rPr>
                <w:b/>
                <w:bCs/>
                <w:i/>
                <w:sz w:val="28"/>
                <w:szCs w:val="28"/>
              </w:rPr>
              <w:t>,</w:t>
            </w:r>
            <w:r w:rsidRPr="00987E96">
              <w:rPr>
                <w:b/>
                <w:bCs/>
                <w:i/>
                <w:sz w:val="28"/>
                <w:szCs w:val="28"/>
              </w:rPr>
              <w:t>45</w:t>
            </w:r>
          </w:p>
        </w:tc>
      </w:tr>
      <w:tr w:rsidR="00987E96" w:rsidRPr="00987E96" w:rsidTr="00886FA8">
        <w:trPr>
          <w:trHeight w:val="3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7E96" w:rsidRPr="00987E96" w:rsidRDefault="00987E96" w:rsidP="0089313B">
            <w:pPr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7E96" w:rsidRPr="00987E96" w:rsidRDefault="00987E96" w:rsidP="009537CB">
            <w:pPr>
              <w:rPr>
                <w:i/>
                <w:sz w:val="28"/>
                <w:szCs w:val="28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87E96" w:rsidRPr="00987E96" w:rsidRDefault="00987E96" w:rsidP="009537CB">
            <w:pPr>
              <w:tabs>
                <w:tab w:val="decimal" w:pos="497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</w:tbl>
    <w:p w:rsidR="00926654" w:rsidRPr="00987E96" w:rsidRDefault="00BC34C0" w:rsidP="00886FA8">
      <w:pPr>
        <w:pStyle w:val="Nadpis2"/>
        <w:jc w:val="center"/>
        <w:rPr>
          <w:rFonts w:ascii="Times New Roman" w:hAnsi="Times New Roman"/>
        </w:rPr>
      </w:pPr>
      <w:r w:rsidRPr="00987E96">
        <w:rPr>
          <w:rFonts w:ascii="Times New Roman" w:hAnsi="Times New Roman"/>
        </w:rPr>
        <w:t>Náklady</w:t>
      </w:r>
      <w:r w:rsidR="00886FA8">
        <w:rPr>
          <w:rFonts w:ascii="Times New Roman" w:hAnsi="Times New Roman"/>
        </w:rPr>
        <w:t>: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5969"/>
        <w:gridCol w:w="2977"/>
      </w:tblGrid>
      <w:tr w:rsidR="00926654" w:rsidRPr="00987E96" w:rsidTr="00886FA8">
        <w:trPr>
          <w:trHeight w:val="25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BC34C0" w:rsidP="0089313B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náklady</w:t>
            </w:r>
            <w:r w:rsidR="00926654" w:rsidRPr="00987E96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926654" w:rsidRPr="00987E96">
              <w:rPr>
                <w:i/>
                <w:sz w:val="28"/>
                <w:szCs w:val="28"/>
              </w:rPr>
              <w:t>(účet)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9537CB">
            <w:pPr>
              <w:pStyle w:val="Nadpis4"/>
              <w:spacing w:line="276" w:lineRule="atLeast"/>
              <w:jc w:val="center"/>
              <w:rPr>
                <w:rFonts w:ascii="Times New Roman" w:hAnsi="Times New Roman"/>
                <w:i/>
              </w:rPr>
            </w:pPr>
            <w:r w:rsidRPr="00987E96">
              <w:rPr>
                <w:rFonts w:ascii="Times New Roman" w:hAnsi="Times New Roman"/>
                <w:i/>
              </w:rPr>
              <w:t>Kč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pStyle w:val="Normlnweb1"/>
              <w:spacing w:before="0" w:after="0" w:line="276" w:lineRule="atLeast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Prodané zboží </w:t>
            </w:r>
            <w:r w:rsidR="00BC34C0" w:rsidRPr="00987E96">
              <w:rPr>
                <w:i/>
                <w:sz w:val="28"/>
                <w:szCs w:val="28"/>
              </w:rPr>
              <w:t>–</w:t>
            </w:r>
            <w:r w:rsidRPr="00987E96">
              <w:rPr>
                <w:i/>
                <w:sz w:val="28"/>
                <w:szCs w:val="28"/>
              </w:rPr>
              <w:t xml:space="preserve"> kantýna</w:t>
            </w:r>
            <w:r w:rsidR="00BC34C0" w:rsidRPr="00987E96">
              <w:rPr>
                <w:i/>
                <w:sz w:val="28"/>
                <w:szCs w:val="28"/>
              </w:rPr>
              <w:t xml:space="preserve"> (504)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BC34C0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73</w:t>
            </w:r>
            <w:r w:rsidR="00926654" w:rsidRPr="00987E96">
              <w:rPr>
                <w:i/>
                <w:sz w:val="28"/>
                <w:szCs w:val="28"/>
              </w:rPr>
              <w:t xml:space="preserve">7 </w:t>
            </w:r>
            <w:r w:rsidRPr="00987E96">
              <w:rPr>
                <w:i/>
                <w:sz w:val="28"/>
                <w:szCs w:val="28"/>
              </w:rPr>
              <w:t>671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42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Spotřeba materiálu (501)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E308A3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5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443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440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59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Spotřeba energií (502)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2 </w:t>
            </w:r>
            <w:r w:rsidR="00E308A3" w:rsidRPr="00987E96">
              <w:rPr>
                <w:i/>
                <w:sz w:val="28"/>
                <w:szCs w:val="28"/>
              </w:rPr>
              <w:t>487</w:t>
            </w:r>
            <w:r w:rsidRPr="00987E96">
              <w:rPr>
                <w:i/>
                <w:sz w:val="28"/>
                <w:szCs w:val="28"/>
              </w:rPr>
              <w:t> 6</w:t>
            </w:r>
            <w:r w:rsidR="00E308A3" w:rsidRPr="00987E96">
              <w:rPr>
                <w:i/>
                <w:sz w:val="28"/>
                <w:szCs w:val="28"/>
              </w:rPr>
              <w:t>36</w:t>
            </w:r>
            <w:r w:rsidRPr="00987E96">
              <w:rPr>
                <w:i/>
                <w:sz w:val="28"/>
                <w:szCs w:val="28"/>
              </w:rPr>
              <w:t>,</w:t>
            </w:r>
            <w:r w:rsidR="00E308A3" w:rsidRPr="00987E96">
              <w:rPr>
                <w:i/>
                <w:sz w:val="28"/>
                <w:szCs w:val="28"/>
              </w:rPr>
              <w:t>07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Opravy a údržba (511)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E308A3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282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060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33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Cestovné (512)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6</w:t>
            </w:r>
            <w:r w:rsidR="00E308A3" w:rsidRPr="00987E96">
              <w:rPr>
                <w:i/>
                <w:sz w:val="28"/>
                <w:szCs w:val="28"/>
              </w:rPr>
              <w:t>2</w:t>
            </w:r>
            <w:r w:rsidRPr="00987E96">
              <w:rPr>
                <w:i/>
                <w:sz w:val="28"/>
                <w:szCs w:val="28"/>
              </w:rPr>
              <w:t xml:space="preserve"> </w:t>
            </w:r>
            <w:r w:rsidR="00E308A3" w:rsidRPr="00987E96">
              <w:rPr>
                <w:i/>
                <w:sz w:val="28"/>
                <w:szCs w:val="28"/>
              </w:rPr>
              <w:t>114</w:t>
            </w:r>
            <w:r w:rsidRPr="00987E96">
              <w:rPr>
                <w:i/>
                <w:sz w:val="28"/>
                <w:szCs w:val="28"/>
              </w:rPr>
              <w:t>,</w:t>
            </w:r>
            <w:r w:rsidR="00E308A3" w:rsidRPr="00987E96">
              <w:rPr>
                <w:i/>
                <w:sz w:val="28"/>
                <w:szCs w:val="28"/>
              </w:rPr>
              <w:t>42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Náklady na reprezentaci (513)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3 </w:t>
            </w:r>
            <w:r w:rsidR="00E308A3" w:rsidRPr="00987E96">
              <w:rPr>
                <w:i/>
                <w:sz w:val="28"/>
                <w:szCs w:val="28"/>
              </w:rPr>
              <w:t>034</w:t>
            </w:r>
            <w:r w:rsidRPr="00987E96">
              <w:rPr>
                <w:i/>
                <w:sz w:val="28"/>
                <w:szCs w:val="28"/>
              </w:rPr>
              <w:t>,</w:t>
            </w:r>
            <w:r w:rsidR="00E308A3" w:rsidRPr="00987E96">
              <w:rPr>
                <w:i/>
                <w:sz w:val="28"/>
                <w:szCs w:val="28"/>
              </w:rPr>
              <w:t>58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služby (518)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8</w:t>
            </w:r>
            <w:r w:rsidR="00E308A3" w:rsidRPr="00987E96">
              <w:rPr>
                <w:i/>
                <w:sz w:val="28"/>
                <w:szCs w:val="28"/>
              </w:rPr>
              <w:t>84</w:t>
            </w:r>
            <w:r w:rsidRPr="00987E96">
              <w:rPr>
                <w:i/>
                <w:sz w:val="28"/>
                <w:szCs w:val="28"/>
              </w:rPr>
              <w:t xml:space="preserve"> </w:t>
            </w:r>
            <w:r w:rsidR="00E308A3" w:rsidRPr="00987E96">
              <w:rPr>
                <w:i/>
                <w:sz w:val="28"/>
                <w:szCs w:val="28"/>
              </w:rPr>
              <w:t>100</w:t>
            </w:r>
            <w:r w:rsidRPr="00987E96">
              <w:rPr>
                <w:i/>
                <w:sz w:val="28"/>
                <w:szCs w:val="28"/>
              </w:rPr>
              <w:t>,</w:t>
            </w:r>
            <w:r w:rsidR="00E308A3" w:rsidRPr="00987E96">
              <w:rPr>
                <w:i/>
                <w:sz w:val="28"/>
                <w:szCs w:val="28"/>
              </w:rPr>
              <w:t>9</w:t>
            </w:r>
            <w:r w:rsidRPr="00987E96">
              <w:rPr>
                <w:i/>
                <w:sz w:val="28"/>
                <w:szCs w:val="28"/>
              </w:rPr>
              <w:t>2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Mzdové náklady včetně OON (521)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12 </w:t>
            </w:r>
            <w:r w:rsidR="00E308A3" w:rsidRPr="00987E96">
              <w:rPr>
                <w:i/>
                <w:sz w:val="28"/>
                <w:szCs w:val="28"/>
              </w:rPr>
              <w:t>112</w:t>
            </w:r>
            <w:r w:rsidRPr="00987E96">
              <w:rPr>
                <w:i/>
                <w:sz w:val="28"/>
                <w:szCs w:val="28"/>
              </w:rPr>
              <w:t xml:space="preserve"> </w:t>
            </w:r>
            <w:r w:rsidR="00E308A3" w:rsidRPr="00987E96">
              <w:rPr>
                <w:i/>
                <w:sz w:val="28"/>
                <w:szCs w:val="28"/>
              </w:rPr>
              <w:t>618</w:t>
            </w:r>
            <w:r w:rsidRPr="00987E96">
              <w:rPr>
                <w:i/>
                <w:sz w:val="28"/>
                <w:szCs w:val="28"/>
              </w:rPr>
              <w:t>,</w:t>
            </w:r>
            <w:r w:rsidR="00E308A3" w:rsidRPr="00987E96">
              <w:rPr>
                <w:i/>
                <w:sz w:val="28"/>
                <w:szCs w:val="28"/>
              </w:rPr>
              <w:t>98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Zákonné soc. pojištění (524)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E308A3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3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956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403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43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Zákonné soc. náklady (527)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1</w:t>
            </w:r>
            <w:r w:rsidR="00E308A3" w:rsidRPr="00987E96">
              <w:rPr>
                <w:i/>
                <w:sz w:val="28"/>
                <w:szCs w:val="28"/>
              </w:rPr>
              <w:t>94</w:t>
            </w:r>
            <w:r w:rsidRPr="00987E96">
              <w:rPr>
                <w:i/>
                <w:sz w:val="28"/>
                <w:szCs w:val="28"/>
              </w:rPr>
              <w:t xml:space="preserve"> </w:t>
            </w:r>
            <w:r w:rsidR="00E308A3" w:rsidRPr="00987E96">
              <w:rPr>
                <w:i/>
                <w:sz w:val="28"/>
                <w:szCs w:val="28"/>
              </w:rPr>
              <w:t>144</w:t>
            </w:r>
            <w:r w:rsidRPr="00987E96">
              <w:rPr>
                <w:i/>
                <w:sz w:val="28"/>
                <w:szCs w:val="28"/>
              </w:rPr>
              <w:t>,</w:t>
            </w:r>
            <w:r w:rsidR="00E308A3" w:rsidRPr="00987E96">
              <w:rPr>
                <w:i/>
                <w:sz w:val="28"/>
                <w:szCs w:val="28"/>
              </w:rPr>
              <w:t>95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daně a poplatky (528, 531)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E308A3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2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996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02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pokuty a penále (541)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E308A3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0</w:t>
            </w:r>
            <w:r w:rsidR="00926654" w:rsidRPr="00987E96">
              <w:rPr>
                <w:i/>
                <w:sz w:val="28"/>
                <w:szCs w:val="28"/>
              </w:rPr>
              <w:t>,-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E308A3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Jiné ostatní náklady (549)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E308A3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1 058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888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79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Odpisy (551)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E308A3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585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  <w:r w:rsidRPr="00987E96">
              <w:rPr>
                <w:i/>
                <w:sz w:val="28"/>
                <w:szCs w:val="28"/>
              </w:rPr>
              <w:t>141</w:t>
            </w:r>
            <w:r w:rsidR="00926654" w:rsidRPr="00987E96">
              <w:rPr>
                <w:i/>
                <w:sz w:val="28"/>
                <w:szCs w:val="28"/>
              </w:rPr>
              <w:t>,</w:t>
            </w:r>
            <w:r w:rsidRPr="00987E96">
              <w:rPr>
                <w:i/>
                <w:sz w:val="28"/>
                <w:szCs w:val="28"/>
              </w:rPr>
              <w:t>47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Ostatní finanční náklady (569)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86FA8">
            <w:pPr>
              <w:tabs>
                <w:tab w:val="decimal" w:pos="1489"/>
              </w:tabs>
              <w:jc w:val="center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1</w:t>
            </w:r>
            <w:r w:rsidR="00E308A3" w:rsidRPr="00987E96">
              <w:rPr>
                <w:i/>
                <w:sz w:val="28"/>
                <w:szCs w:val="28"/>
              </w:rPr>
              <w:t>0</w:t>
            </w:r>
            <w:r w:rsidRPr="00987E96">
              <w:rPr>
                <w:i/>
                <w:sz w:val="28"/>
                <w:szCs w:val="28"/>
              </w:rPr>
              <w:t> </w:t>
            </w:r>
            <w:r w:rsidR="00E308A3" w:rsidRPr="00987E96">
              <w:rPr>
                <w:i/>
                <w:sz w:val="28"/>
                <w:szCs w:val="28"/>
              </w:rPr>
              <w:t>125</w:t>
            </w:r>
            <w:r w:rsidRPr="00987E96">
              <w:rPr>
                <w:i/>
                <w:sz w:val="28"/>
                <w:szCs w:val="28"/>
              </w:rPr>
              <w:t>,</w:t>
            </w:r>
            <w:r w:rsidR="00E308A3" w:rsidRPr="00987E96">
              <w:rPr>
                <w:i/>
                <w:sz w:val="28"/>
                <w:szCs w:val="28"/>
              </w:rPr>
              <w:t>52</w:t>
            </w:r>
          </w:p>
        </w:tc>
      </w:tr>
      <w:tr w:rsidR="00926654" w:rsidRPr="00987E96" w:rsidTr="00886FA8">
        <w:trPr>
          <w:trHeight w:val="25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89313B">
            <w:pPr>
              <w:pStyle w:val="Nadpis2"/>
              <w:spacing w:after="0"/>
              <w:rPr>
                <w:rFonts w:ascii="Times New Roman" w:hAnsi="Times New Roman"/>
              </w:rPr>
            </w:pPr>
            <w:r w:rsidRPr="00987E96">
              <w:rPr>
                <w:rFonts w:ascii="Times New Roman" w:hAnsi="Times New Roman"/>
              </w:rPr>
              <w:lastRenderedPageBreak/>
              <w:t>Celkem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654" w:rsidRPr="00987E96" w:rsidRDefault="00926654" w:rsidP="009537CB">
            <w:pPr>
              <w:tabs>
                <w:tab w:val="decimal" w:pos="1772"/>
              </w:tabs>
              <w:jc w:val="center"/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2</w:t>
            </w:r>
            <w:r w:rsidR="00E308A3" w:rsidRPr="00987E96">
              <w:rPr>
                <w:b/>
                <w:bCs/>
                <w:i/>
                <w:sz w:val="28"/>
                <w:szCs w:val="28"/>
              </w:rPr>
              <w:t>7</w:t>
            </w:r>
            <w:r w:rsidRPr="00987E96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E308A3" w:rsidRPr="00987E96">
              <w:rPr>
                <w:b/>
                <w:bCs/>
                <w:i/>
                <w:sz w:val="28"/>
                <w:szCs w:val="28"/>
              </w:rPr>
              <w:t>820</w:t>
            </w:r>
            <w:r w:rsidRPr="00987E96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E308A3" w:rsidRPr="00987E96">
              <w:rPr>
                <w:b/>
                <w:bCs/>
                <w:i/>
                <w:sz w:val="28"/>
                <w:szCs w:val="28"/>
              </w:rPr>
              <w:t>377</w:t>
            </w:r>
            <w:r w:rsidRPr="00987E96">
              <w:rPr>
                <w:b/>
                <w:bCs/>
                <w:i/>
                <w:sz w:val="28"/>
                <w:szCs w:val="28"/>
              </w:rPr>
              <w:t>,</w:t>
            </w:r>
            <w:r w:rsidR="00E308A3" w:rsidRPr="00987E96">
              <w:rPr>
                <w:b/>
                <w:bCs/>
                <w:i/>
                <w:sz w:val="28"/>
                <w:szCs w:val="28"/>
              </w:rPr>
              <w:t>49</w:t>
            </w:r>
          </w:p>
        </w:tc>
      </w:tr>
    </w:tbl>
    <w:p w:rsidR="00926654" w:rsidRPr="00987E96" w:rsidRDefault="00926654" w:rsidP="00926654">
      <w:pPr>
        <w:outlineLvl w:val="0"/>
        <w:rPr>
          <w:i/>
          <w:sz w:val="28"/>
          <w:szCs w:val="28"/>
        </w:rPr>
      </w:pPr>
    </w:p>
    <w:p w:rsidR="00926654" w:rsidRPr="00987E96" w:rsidRDefault="00926654" w:rsidP="00B55FA5">
      <w:pPr>
        <w:jc w:val="both"/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Celkový výsledek hospodaření </w:t>
      </w:r>
      <w:r w:rsidR="00E308A3" w:rsidRPr="00987E96">
        <w:rPr>
          <w:b/>
          <w:i/>
          <w:sz w:val="28"/>
          <w:szCs w:val="28"/>
        </w:rPr>
        <w:t>35 350</w:t>
      </w:r>
      <w:r w:rsidRPr="00987E96">
        <w:rPr>
          <w:b/>
          <w:i/>
          <w:sz w:val="28"/>
          <w:szCs w:val="28"/>
        </w:rPr>
        <w:t>,</w:t>
      </w:r>
      <w:r w:rsidR="00E308A3" w:rsidRPr="00987E96">
        <w:rPr>
          <w:b/>
          <w:i/>
          <w:sz w:val="28"/>
          <w:szCs w:val="28"/>
        </w:rPr>
        <w:t>41</w:t>
      </w:r>
      <w:r w:rsidRPr="00987E96">
        <w:rPr>
          <w:b/>
          <w:i/>
          <w:sz w:val="28"/>
          <w:szCs w:val="28"/>
        </w:rPr>
        <w:t xml:space="preserve"> Kč</w:t>
      </w:r>
      <w:r w:rsidRPr="00987E96">
        <w:rPr>
          <w:i/>
          <w:sz w:val="28"/>
          <w:szCs w:val="28"/>
        </w:rPr>
        <w:t xml:space="preserve"> Sociálních služeb Lanškroun (zahrnuje činnost Domova pro seniory, Odlehčovacích služeb a Pečovatelské služby) bude převeden do rezervního fondu.</w:t>
      </w:r>
    </w:p>
    <w:p w:rsidR="00926654" w:rsidRPr="00987E96" w:rsidRDefault="00926654" w:rsidP="00926654">
      <w:pPr>
        <w:rPr>
          <w:i/>
          <w:sz w:val="28"/>
          <w:szCs w:val="28"/>
        </w:rPr>
      </w:pPr>
    </w:p>
    <w:p w:rsidR="00926654" w:rsidRPr="00987E96" w:rsidRDefault="00926654" w:rsidP="00926654">
      <w:pPr>
        <w:outlineLvl w:val="0"/>
        <w:rPr>
          <w:i/>
          <w:sz w:val="28"/>
          <w:szCs w:val="28"/>
        </w:rPr>
      </w:pPr>
      <w:r w:rsidRPr="00987E96">
        <w:rPr>
          <w:b/>
          <w:bCs/>
          <w:i/>
          <w:sz w:val="28"/>
          <w:szCs w:val="28"/>
        </w:rPr>
        <w:t>Informace o event. čerpání finanční podpory z prostředků grantů:</w:t>
      </w:r>
    </w:p>
    <w:p w:rsidR="00926654" w:rsidRPr="00987E96" w:rsidRDefault="00926654" w:rsidP="00926654">
      <w:pPr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Finanční prostředky nebyly čerpány.</w:t>
      </w:r>
    </w:p>
    <w:p w:rsidR="00926654" w:rsidRDefault="00926654" w:rsidP="00926654">
      <w:pPr>
        <w:rPr>
          <w:b/>
          <w:i/>
          <w:sz w:val="28"/>
          <w:szCs w:val="28"/>
        </w:rPr>
      </w:pPr>
    </w:p>
    <w:p w:rsidR="009537CB" w:rsidRDefault="009537CB" w:rsidP="00926654">
      <w:pPr>
        <w:rPr>
          <w:b/>
          <w:i/>
          <w:sz w:val="28"/>
          <w:szCs w:val="28"/>
        </w:rPr>
      </w:pPr>
    </w:p>
    <w:p w:rsidR="009537CB" w:rsidRPr="00987E96" w:rsidRDefault="009537CB" w:rsidP="00926654">
      <w:pPr>
        <w:rPr>
          <w:b/>
          <w:i/>
          <w:sz w:val="28"/>
          <w:szCs w:val="28"/>
        </w:rPr>
      </w:pPr>
    </w:p>
    <w:p w:rsidR="00926654" w:rsidRPr="00886FA8" w:rsidRDefault="00886FA8" w:rsidP="00886FA8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886FA8">
        <w:rPr>
          <w:b/>
          <w:i/>
          <w:sz w:val="36"/>
          <w:szCs w:val="36"/>
          <w:u w:val="single"/>
        </w:rPr>
        <w:t>Kontrolní činnost</w:t>
      </w:r>
    </w:p>
    <w:p w:rsidR="00926654" w:rsidRPr="00987E96" w:rsidRDefault="00926654" w:rsidP="00926654">
      <w:pPr>
        <w:rPr>
          <w:b/>
          <w:i/>
          <w:sz w:val="28"/>
          <w:szCs w:val="28"/>
          <w:u w:val="single"/>
        </w:rPr>
      </w:pPr>
    </w:p>
    <w:p w:rsidR="00926654" w:rsidRPr="00987E96" w:rsidRDefault="00926654" w:rsidP="00926654">
      <w:pPr>
        <w:pStyle w:val="Nadpis2"/>
        <w:rPr>
          <w:rFonts w:ascii="Times New Roman" w:hAnsi="Times New Roman"/>
        </w:rPr>
      </w:pPr>
      <w:r w:rsidRPr="00987E96">
        <w:rPr>
          <w:rFonts w:ascii="Times New Roman" w:hAnsi="Times New Roman"/>
        </w:rPr>
        <w:t>Kontroly jiných kontrolních orgánů</w:t>
      </w:r>
    </w:p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b/>
          <w:bCs/>
          <w:i/>
          <w:sz w:val="28"/>
          <w:szCs w:val="28"/>
        </w:rPr>
        <w:t>Zaměření:</w:t>
      </w:r>
    </w:p>
    <w:tbl>
      <w:tblPr>
        <w:tblW w:w="9779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2000"/>
        <w:gridCol w:w="7779"/>
      </w:tblGrid>
      <w:tr w:rsidR="00926654" w:rsidRPr="00987E96" w:rsidTr="0089313B">
        <w:trPr>
          <w:trHeight w:val="427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926654" w:rsidP="0089313B">
            <w:pPr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kontrolní orgán</w:t>
            </w:r>
          </w:p>
        </w:tc>
        <w:tc>
          <w:tcPr>
            <w:tcW w:w="7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926654" w:rsidP="0089313B">
            <w:pPr>
              <w:rPr>
                <w:b/>
                <w:bCs/>
                <w:i/>
                <w:sz w:val="28"/>
                <w:szCs w:val="28"/>
              </w:rPr>
            </w:pPr>
            <w:r w:rsidRPr="00987E96">
              <w:rPr>
                <w:b/>
                <w:bCs/>
                <w:i/>
                <w:sz w:val="28"/>
                <w:szCs w:val="28"/>
              </w:rPr>
              <w:t>zaměření kontroly</w:t>
            </w:r>
          </w:p>
        </w:tc>
      </w:tr>
      <w:tr w:rsidR="00926654" w:rsidRPr="00987E96" w:rsidTr="0089313B">
        <w:trPr>
          <w:trHeight w:val="2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D4216A" w:rsidP="00B53AEF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</w:t>
            </w:r>
            <w:r w:rsidR="00B53AEF" w:rsidRPr="00987E96">
              <w:rPr>
                <w:i/>
                <w:sz w:val="28"/>
                <w:szCs w:val="28"/>
              </w:rPr>
              <w:t>Ú</w:t>
            </w:r>
            <w:r w:rsidRPr="00987E96">
              <w:rPr>
                <w:i/>
                <w:sz w:val="28"/>
                <w:szCs w:val="28"/>
              </w:rPr>
              <w:t xml:space="preserve"> PK – odb.soc.věcí</w:t>
            </w:r>
          </w:p>
        </w:tc>
        <w:tc>
          <w:tcPr>
            <w:tcW w:w="7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D4216A" w:rsidP="0089313B">
            <w:pPr>
              <w:pStyle w:val="Normlnweb1"/>
              <w:spacing w:before="0" w:after="0" w:line="276" w:lineRule="atLeast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Kontrola žádosti o poskytnutí dotace na dofinancování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926654" w:rsidRPr="00987E96" w:rsidTr="0089313B">
        <w:trPr>
          <w:trHeight w:val="2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B53AEF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K</w:t>
            </w:r>
            <w:r w:rsidR="00926654" w:rsidRPr="00987E96">
              <w:rPr>
                <w:i/>
                <w:sz w:val="28"/>
                <w:szCs w:val="28"/>
              </w:rPr>
              <w:t>HS</w:t>
            </w:r>
            <w:r w:rsidRPr="00987E96">
              <w:rPr>
                <w:i/>
                <w:sz w:val="28"/>
                <w:szCs w:val="28"/>
              </w:rPr>
              <w:t xml:space="preserve"> Pce</w:t>
            </w:r>
          </w:p>
        </w:tc>
        <w:tc>
          <w:tcPr>
            <w:tcW w:w="7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926654" w:rsidP="00886FA8">
            <w:pPr>
              <w:pStyle w:val="Normlnweb1"/>
              <w:spacing w:before="0" w:after="0" w:line="276" w:lineRule="atLeast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Kontrola </w:t>
            </w:r>
            <w:r w:rsidR="00B53AEF" w:rsidRPr="00987E96">
              <w:rPr>
                <w:i/>
                <w:sz w:val="28"/>
                <w:szCs w:val="28"/>
              </w:rPr>
              <w:t>plně</w:t>
            </w:r>
            <w:r w:rsidRPr="00987E96">
              <w:rPr>
                <w:i/>
                <w:sz w:val="28"/>
                <w:szCs w:val="28"/>
              </w:rPr>
              <w:t xml:space="preserve">ní povinností stanovených zákonem č. 258/2000 Sb. </w:t>
            </w:r>
            <w:r w:rsidR="00B53AEF" w:rsidRPr="00987E96">
              <w:rPr>
                <w:i/>
                <w:sz w:val="28"/>
                <w:szCs w:val="28"/>
              </w:rPr>
              <w:t>a</w:t>
            </w:r>
            <w:r w:rsidRPr="00987E96">
              <w:rPr>
                <w:i/>
                <w:sz w:val="28"/>
                <w:szCs w:val="28"/>
              </w:rPr>
              <w:t xml:space="preserve"> vyhláškou č. </w:t>
            </w:r>
            <w:r w:rsidR="00B53AEF" w:rsidRPr="00987E96">
              <w:rPr>
                <w:i/>
                <w:sz w:val="28"/>
                <w:szCs w:val="28"/>
              </w:rPr>
              <w:t>537</w:t>
            </w:r>
            <w:r w:rsidRPr="00987E96">
              <w:rPr>
                <w:i/>
                <w:sz w:val="28"/>
                <w:szCs w:val="28"/>
              </w:rPr>
              <w:t>/200</w:t>
            </w:r>
            <w:r w:rsidR="00B53AEF" w:rsidRPr="00987E96">
              <w:rPr>
                <w:i/>
                <w:sz w:val="28"/>
                <w:szCs w:val="28"/>
              </w:rPr>
              <w:t>6</w:t>
            </w:r>
            <w:r w:rsidRPr="00987E96">
              <w:rPr>
                <w:i/>
                <w:sz w:val="28"/>
                <w:szCs w:val="28"/>
              </w:rPr>
              <w:t xml:space="preserve"> Sb.</w:t>
            </w:r>
            <w:r w:rsidR="00D713E3">
              <w:rPr>
                <w:i/>
                <w:sz w:val="28"/>
                <w:szCs w:val="28"/>
              </w:rPr>
              <w:t xml:space="preserve"> </w:t>
            </w:r>
            <w:r w:rsidR="00B53AEF" w:rsidRPr="00987E96">
              <w:rPr>
                <w:i/>
                <w:sz w:val="28"/>
                <w:szCs w:val="28"/>
              </w:rPr>
              <w:t>o očkování</w:t>
            </w:r>
          </w:p>
        </w:tc>
      </w:tr>
      <w:tr w:rsidR="00926654" w:rsidRPr="00987E96" w:rsidTr="0089313B">
        <w:trPr>
          <w:trHeight w:val="27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B53AEF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VZP</w:t>
            </w:r>
            <w:r w:rsidR="00926654" w:rsidRPr="00987E96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7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926654" w:rsidP="00B53AEF">
            <w:pPr>
              <w:pStyle w:val="Normlnweb1"/>
              <w:spacing w:before="0" w:after="0" w:line="276" w:lineRule="atLeast"/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 xml:space="preserve">Kontrola </w:t>
            </w:r>
            <w:r w:rsidR="00B53AEF" w:rsidRPr="00987E96">
              <w:rPr>
                <w:i/>
                <w:sz w:val="28"/>
                <w:szCs w:val="28"/>
              </w:rPr>
              <w:t>vykázané péče</w:t>
            </w:r>
          </w:p>
        </w:tc>
      </w:tr>
      <w:tr w:rsidR="00926654" w:rsidRPr="00987E96" w:rsidTr="0089313B">
        <w:trPr>
          <w:trHeight w:val="270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926654" w:rsidP="0089313B">
            <w:pPr>
              <w:rPr>
                <w:i/>
                <w:sz w:val="28"/>
                <w:szCs w:val="28"/>
              </w:rPr>
            </w:pPr>
          </w:p>
        </w:tc>
        <w:tc>
          <w:tcPr>
            <w:tcW w:w="77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26654" w:rsidRPr="00987E96" w:rsidRDefault="00B53AEF" w:rsidP="0089313B">
            <w:pPr>
              <w:rPr>
                <w:i/>
                <w:sz w:val="28"/>
                <w:szCs w:val="28"/>
              </w:rPr>
            </w:pPr>
            <w:r w:rsidRPr="00987E96">
              <w:rPr>
                <w:i/>
                <w:sz w:val="28"/>
                <w:szCs w:val="28"/>
              </w:rPr>
              <w:t>Ověření zavedení systému QMSS dle cílových stavů</w:t>
            </w:r>
          </w:p>
        </w:tc>
      </w:tr>
    </w:tbl>
    <w:p w:rsidR="00926654" w:rsidRPr="00987E96" w:rsidRDefault="00926654" w:rsidP="00926654">
      <w:pPr>
        <w:rPr>
          <w:i/>
          <w:sz w:val="28"/>
          <w:szCs w:val="28"/>
        </w:rPr>
      </w:pPr>
    </w:p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b/>
          <w:bCs/>
          <w:i/>
          <w:sz w:val="28"/>
          <w:szCs w:val="28"/>
        </w:rPr>
        <w:t>Zjištění:</w:t>
      </w:r>
    </w:p>
    <w:p w:rsidR="00926654" w:rsidRPr="00987E96" w:rsidRDefault="00926654" w:rsidP="00926654">
      <w:pPr>
        <w:pStyle w:val="Zkladntext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      Žádný kontrolní orgán ve svém protokolu z kontroly nekonstatoval závažné nedostatky nebo porušování příslušných předpisů. Buď kontrolní orgány konstatovaly výsledek kontroly bez závad, nebo šlo o drobné závady, které bylo možné vyřešit obratem.</w:t>
      </w:r>
    </w:p>
    <w:p w:rsidR="00926654" w:rsidRPr="00987E96" w:rsidRDefault="00926654" w:rsidP="00926654">
      <w:pPr>
        <w:rPr>
          <w:i/>
          <w:sz w:val="28"/>
          <w:szCs w:val="28"/>
        </w:rPr>
      </w:pPr>
    </w:p>
    <w:p w:rsidR="00926654" w:rsidRPr="00987E96" w:rsidRDefault="00926654" w:rsidP="00926654">
      <w:pPr>
        <w:rPr>
          <w:i/>
          <w:sz w:val="28"/>
          <w:szCs w:val="28"/>
        </w:rPr>
      </w:pPr>
      <w:r w:rsidRPr="00987E96">
        <w:rPr>
          <w:b/>
          <w:bCs/>
          <w:i/>
          <w:sz w:val="28"/>
          <w:szCs w:val="28"/>
        </w:rPr>
        <w:t>Opatření přijatá k výsledkům kontroly:</w:t>
      </w:r>
    </w:p>
    <w:p w:rsidR="00926654" w:rsidRPr="00987E96" w:rsidRDefault="00926654" w:rsidP="00926654">
      <w:pPr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Drobné nedostatky byly řešeny obratem, jiná opatření přijata nebyla.</w:t>
      </w:r>
    </w:p>
    <w:p w:rsidR="00926654" w:rsidRPr="00987E96" w:rsidRDefault="00926654" w:rsidP="00926654">
      <w:pPr>
        <w:outlineLvl w:val="0"/>
        <w:rPr>
          <w:i/>
          <w:sz w:val="28"/>
          <w:szCs w:val="28"/>
        </w:rPr>
      </w:pPr>
    </w:p>
    <w:p w:rsidR="00926654" w:rsidRPr="00987E96" w:rsidRDefault="00926654" w:rsidP="00926654">
      <w:pPr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V Lanškrouně dne </w:t>
      </w:r>
      <w:r w:rsidR="00BC34C0" w:rsidRPr="00987E96">
        <w:rPr>
          <w:i/>
          <w:sz w:val="28"/>
          <w:szCs w:val="28"/>
        </w:rPr>
        <w:t>13</w:t>
      </w:r>
      <w:r w:rsidRPr="00987E96">
        <w:rPr>
          <w:i/>
          <w:sz w:val="28"/>
          <w:szCs w:val="28"/>
        </w:rPr>
        <w:t xml:space="preserve">. </w:t>
      </w:r>
      <w:r w:rsidR="00BC34C0" w:rsidRPr="00987E96">
        <w:rPr>
          <w:i/>
          <w:sz w:val="28"/>
          <w:szCs w:val="28"/>
        </w:rPr>
        <w:t>3</w:t>
      </w:r>
      <w:r w:rsidRPr="00987E96">
        <w:rPr>
          <w:i/>
          <w:sz w:val="28"/>
          <w:szCs w:val="28"/>
        </w:rPr>
        <w:t>. 201</w:t>
      </w:r>
      <w:r w:rsidR="00BC34C0" w:rsidRPr="00987E96">
        <w:rPr>
          <w:i/>
          <w:sz w:val="28"/>
          <w:szCs w:val="28"/>
        </w:rPr>
        <w:t>3</w:t>
      </w:r>
    </w:p>
    <w:p w:rsidR="00926654" w:rsidRPr="00987E96" w:rsidRDefault="00926654" w:rsidP="00926654">
      <w:pPr>
        <w:pStyle w:val="Normlnweb1"/>
        <w:spacing w:before="0" w:after="0" w:line="276" w:lineRule="atLeast"/>
        <w:outlineLvl w:val="0"/>
        <w:rPr>
          <w:i/>
          <w:sz w:val="28"/>
          <w:szCs w:val="28"/>
        </w:rPr>
      </w:pPr>
    </w:p>
    <w:p w:rsidR="00926654" w:rsidRPr="00987E96" w:rsidRDefault="00926654" w:rsidP="00926654">
      <w:pPr>
        <w:pStyle w:val="Normlnweb1"/>
        <w:spacing w:before="0" w:after="0" w:line="276" w:lineRule="atLeast"/>
        <w:outlineLvl w:val="0"/>
        <w:rPr>
          <w:i/>
          <w:sz w:val="28"/>
          <w:szCs w:val="28"/>
        </w:rPr>
      </w:pPr>
    </w:p>
    <w:p w:rsidR="00BF7821" w:rsidRPr="00987E96" w:rsidRDefault="00926654" w:rsidP="00BF7821">
      <w:pPr>
        <w:pStyle w:val="Normlnweb1"/>
        <w:spacing w:before="0" w:after="0" w:line="276" w:lineRule="atLeast"/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 xml:space="preserve">Vypracovali:  Ing. Milan Minář, ředitel Sociálních služeb Lanškroun </w:t>
      </w:r>
    </w:p>
    <w:p w:rsidR="00926654" w:rsidRPr="00987E96" w:rsidRDefault="00926654" w:rsidP="00BF7821">
      <w:pPr>
        <w:pStyle w:val="Normlnweb1"/>
        <w:spacing w:before="0" w:after="0" w:line="276" w:lineRule="atLeast"/>
        <w:outlineLvl w:val="0"/>
        <w:rPr>
          <w:i/>
          <w:sz w:val="28"/>
          <w:szCs w:val="28"/>
        </w:rPr>
      </w:pPr>
      <w:r w:rsidRPr="00987E96">
        <w:rPr>
          <w:i/>
          <w:sz w:val="28"/>
          <w:szCs w:val="28"/>
        </w:rPr>
        <w:t>a kolektiv pracovníků</w:t>
      </w:r>
    </w:p>
    <w:sectPr w:rsidR="00926654" w:rsidRPr="00987E96" w:rsidSect="00DD4124">
      <w:footerReference w:type="default" r:id="rId18"/>
      <w:pgSz w:w="11906" w:h="16838"/>
      <w:pgMar w:top="993" w:right="991" w:bottom="1417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6CF" w:rsidRDefault="002876CF" w:rsidP="005E67BC">
      <w:r>
        <w:separator/>
      </w:r>
    </w:p>
  </w:endnote>
  <w:endnote w:type="continuationSeparator" w:id="1">
    <w:p w:rsidR="002876CF" w:rsidRDefault="002876CF" w:rsidP="005E67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E96" w:rsidRDefault="00A80CA3">
    <w:pPr>
      <w:pStyle w:val="Zpat"/>
      <w:jc w:val="center"/>
    </w:pPr>
    <w:fldSimple w:instr=" PAGE   \* MERGEFORMAT ">
      <w:r w:rsidR="00B55FA5">
        <w:rPr>
          <w:noProof/>
        </w:rPr>
        <w:t>15</w:t>
      </w:r>
    </w:fldSimple>
  </w:p>
  <w:p w:rsidR="00987E96" w:rsidRDefault="00987E9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6CF" w:rsidRDefault="002876CF" w:rsidP="005E67BC">
      <w:r>
        <w:separator/>
      </w:r>
    </w:p>
  </w:footnote>
  <w:footnote w:type="continuationSeparator" w:id="1">
    <w:p w:rsidR="002876CF" w:rsidRDefault="002876CF" w:rsidP="005E67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1000A"/>
    <w:multiLevelType w:val="hybridMultilevel"/>
    <w:tmpl w:val="723E458A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686958"/>
    <w:multiLevelType w:val="hybridMultilevel"/>
    <w:tmpl w:val="2EF0072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04B63"/>
    <w:multiLevelType w:val="hybridMultilevel"/>
    <w:tmpl w:val="68D66512"/>
    <w:lvl w:ilvl="0" w:tplc="97C86C90">
      <w:numFmt w:val="bullet"/>
      <w:lvlText w:val="-"/>
      <w:lvlJc w:val="left"/>
      <w:pPr>
        <w:ind w:left="720" w:hanging="360"/>
      </w:pPr>
      <w:rPr>
        <w:rFonts w:ascii="Monotype Corsiva" w:eastAsia="Lucida Sans Unicode" w:hAnsi="Monotype Corsiv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501C0"/>
    <w:multiLevelType w:val="multilevel"/>
    <w:tmpl w:val="B9E6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047DD"/>
    <w:multiLevelType w:val="hybridMultilevel"/>
    <w:tmpl w:val="799AA816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8C62340"/>
    <w:multiLevelType w:val="hybridMultilevel"/>
    <w:tmpl w:val="ED92A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B97766"/>
    <w:multiLevelType w:val="hybridMultilevel"/>
    <w:tmpl w:val="CA76A2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9C6446"/>
    <w:multiLevelType w:val="hybridMultilevel"/>
    <w:tmpl w:val="5CB294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405F53"/>
    <w:multiLevelType w:val="hybridMultilevel"/>
    <w:tmpl w:val="BCB028F4"/>
    <w:lvl w:ilvl="0" w:tplc="ADFC1458">
      <w:start w:val="2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BA6A1D"/>
    <w:multiLevelType w:val="hybridMultilevel"/>
    <w:tmpl w:val="55CAA80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67BC"/>
    <w:rsid w:val="0001522E"/>
    <w:rsid w:val="000561DF"/>
    <w:rsid w:val="000856A6"/>
    <w:rsid w:val="00086D8C"/>
    <w:rsid w:val="001319FB"/>
    <w:rsid w:val="00145312"/>
    <w:rsid w:val="001522F2"/>
    <w:rsid w:val="00153F68"/>
    <w:rsid w:val="00187402"/>
    <w:rsid w:val="001935CE"/>
    <w:rsid w:val="001A3637"/>
    <w:rsid w:val="001D2B3B"/>
    <w:rsid w:val="00230CB1"/>
    <w:rsid w:val="00235A03"/>
    <w:rsid w:val="00256429"/>
    <w:rsid w:val="002876CF"/>
    <w:rsid w:val="00295D40"/>
    <w:rsid w:val="002D546C"/>
    <w:rsid w:val="0032514B"/>
    <w:rsid w:val="003975FE"/>
    <w:rsid w:val="003C51CC"/>
    <w:rsid w:val="003F7F43"/>
    <w:rsid w:val="00441ABD"/>
    <w:rsid w:val="00470FC7"/>
    <w:rsid w:val="00481158"/>
    <w:rsid w:val="004830AA"/>
    <w:rsid w:val="00521083"/>
    <w:rsid w:val="0052322B"/>
    <w:rsid w:val="005312C0"/>
    <w:rsid w:val="00555CDF"/>
    <w:rsid w:val="00556B0B"/>
    <w:rsid w:val="005A0C8F"/>
    <w:rsid w:val="005B3A67"/>
    <w:rsid w:val="005D1DD1"/>
    <w:rsid w:val="005E67BC"/>
    <w:rsid w:val="005F0673"/>
    <w:rsid w:val="00623A2B"/>
    <w:rsid w:val="00664784"/>
    <w:rsid w:val="00737863"/>
    <w:rsid w:val="0075032A"/>
    <w:rsid w:val="00774FE5"/>
    <w:rsid w:val="007867B9"/>
    <w:rsid w:val="007918FA"/>
    <w:rsid w:val="00864ECA"/>
    <w:rsid w:val="00866F75"/>
    <w:rsid w:val="008735C0"/>
    <w:rsid w:val="0088041F"/>
    <w:rsid w:val="00886FA8"/>
    <w:rsid w:val="0089313B"/>
    <w:rsid w:val="0089549F"/>
    <w:rsid w:val="008E5C8E"/>
    <w:rsid w:val="00926654"/>
    <w:rsid w:val="009537CB"/>
    <w:rsid w:val="00984702"/>
    <w:rsid w:val="00987E96"/>
    <w:rsid w:val="009D7BCB"/>
    <w:rsid w:val="00A24FEA"/>
    <w:rsid w:val="00A32909"/>
    <w:rsid w:val="00A567CE"/>
    <w:rsid w:val="00A80CA3"/>
    <w:rsid w:val="00AD240C"/>
    <w:rsid w:val="00AE3ABA"/>
    <w:rsid w:val="00AE649B"/>
    <w:rsid w:val="00B02CFD"/>
    <w:rsid w:val="00B53AEF"/>
    <w:rsid w:val="00B55FA5"/>
    <w:rsid w:val="00BC34C0"/>
    <w:rsid w:val="00BC3A3C"/>
    <w:rsid w:val="00BF2E87"/>
    <w:rsid w:val="00BF7821"/>
    <w:rsid w:val="00C26630"/>
    <w:rsid w:val="00C42AAA"/>
    <w:rsid w:val="00C805DB"/>
    <w:rsid w:val="00CA629F"/>
    <w:rsid w:val="00CB537A"/>
    <w:rsid w:val="00CD5110"/>
    <w:rsid w:val="00CE357D"/>
    <w:rsid w:val="00D23AF0"/>
    <w:rsid w:val="00D4216A"/>
    <w:rsid w:val="00D556B1"/>
    <w:rsid w:val="00D713E3"/>
    <w:rsid w:val="00D81F3D"/>
    <w:rsid w:val="00DA5BC8"/>
    <w:rsid w:val="00DD0355"/>
    <w:rsid w:val="00DD4124"/>
    <w:rsid w:val="00DE0816"/>
    <w:rsid w:val="00DF21FC"/>
    <w:rsid w:val="00E308A3"/>
    <w:rsid w:val="00E875E2"/>
    <w:rsid w:val="00E9084C"/>
    <w:rsid w:val="00EF4016"/>
    <w:rsid w:val="00F122A1"/>
    <w:rsid w:val="00F2660A"/>
    <w:rsid w:val="00F34F22"/>
    <w:rsid w:val="00F85495"/>
    <w:rsid w:val="00FE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546C"/>
    <w:pPr>
      <w:widowControl w:val="0"/>
      <w:suppressAutoHyphens/>
    </w:pPr>
    <w:rPr>
      <w:kern w:val="1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665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9D7BCB"/>
    <w:pPr>
      <w:widowControl/>
      <w:suppressAutoHyphens w:val="0"/>
      <w:spacing w:before="100" w:beforeAutospacing="1" w:after="100" w:afterAutospacing="1"/>
      <w:outlineLvl w:val="2"/>
    </w:pPr>
    <w:rPr>
      <w:rFonts w:eastAsia="Times New Roman"/>
      <w:b/>
      <w:bCs/>
      <w:kern w:val="0"/>
      <w:sz w:val="27"/>
      <w:szCs w:val="27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2665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2D546C"/>
    <w:rPr>
      <w:b/>
      <w:bCs/>
    </w:rPr>
  </w:style>
  <w:style w:type="paragraph" w:styleId="Odstavecseseznamem">
    <w:name w:val="List Paragraph"/>
    <w:basedOn w:val="Normln"/>
    <w:qFormat/>
    <w:rsid w:val="002D546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67B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7BC"/>
    <w:rPr>
      <w:rFonts w:ascii="Tahoma" w:hAnsi="Tahoma" w:cs="Tahoma"/>
      <w:kern w:val="1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E67B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E67BC"/>
    <w:rPr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5E67B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E67BC"/>
    <w:rPr>
      <w:kern w:val="1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122A1"/>
    <w:rPr>
      <w:color w:val="0000FF"/>
      <w:u w:val="single"/>
    </w:rPr>
  </w:style>
  <w:style w:type="paragraph" w:customStyle="1" w:styleId="NormalWeb1">
    <w:name w:val="Normal (Web)1"/>
    <w:basedOn w:val="Normln"/>
    <w:rsid w:val="00CE357D"/>
    <w:pPr>
      <w:widowControl/>
      <w:suppressAutoHyphens w:val="0"/>
      <w:spacing w:before="100" w:after="100"/>
    </w:pPr>
    <w:rPr>
      <w:rFonts w:eastAsia="Times New Roman"/>
      <w:kern w:val="0"/>
      <w:szCs w:val="20"/>
    </w:rPr>
  </w:style>
  <w:style w:type="paragraph" w:customStyle="1" w:styleId="ListParagraph1">
    <w:name w:val="List Paragraph1"/>
    <w:basedOn w:val="Normln"/>
    <w:rsid w:val="001522F2"/>
    <w:pPr>
      <w:widowControl/>
      <w:suppressAutoHyphens w:val="0"/>
      <w:spacing w:after="200" w:line="276" w:lineRule="atLeast"/>
      <w:ind w:left="720"/>
    </w:pPr>
    <w:rPr>
      <w:rFonts w:ascii="Calibri" w:eastAsia="Times New Roman" w:hAnsi="Calibri"/>
      <w:kern w:val="0"/>
      <w:sz w:val="22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9D7BCB"/>
    <w:rPr>
      <w:rFonts w:eastAsia="Times New Roman"/>
      <w:b/>
      <w:bCs/>
      <w:sz w:val="27"/>
      <w:szCs w:val="27"/>
    </w:rPr>
  </w:style>
  <w:style w:type="paragraph" w:styleId="Normlnweb">
    <w:name w:val="Normal (Web)"/>
    <w:basedOn w:val="Normln"/>
    <w:uiPriority w:val="99"/>
    <w:semiHidden/>
    <w:unhideWhenUsed/>
    <w:rsid w:val="009D7BC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6654"/>
    <w:rPr>
      <w:rFonts w:ascii="Cambria" w:eastAsia="Times New Roman" w:hAnsi="Cambria" w:cs="Times New Roman"/>
      <w:b/>
      <w:bCs/>
      <w:i/>
      <w:iCs/>
      <w:kern w:val="1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26654"/>
    <w:rPr>
      <w:rFonts w:ascii="Calibri" w:eastAsia="Times New Roman" w:hAnsi="Calibri" w:cs="Times New Roman"/>
      <w:b/>
      <w:bCs/>
      <w:kern w:val="1"/>
      <w:sz w:val="28"/>
      <w:szCs w:val="28"/>
    </w:rPr>
  </w:style>
  <w:style w:type="paragraph" w:customStyle="1" w:styleId="Normlnweb1">
    <w:name w:val="Normální (web)1"/>
    <w:basedOn w:val="Normln"/>
    <w:rsid w:val="00926654"/>
    <w:pPr>
      <w:widowControl/>
      <w:suppressAutoHyphens w:val="0"/>
      <w:spacing w:before="100" w:after="100"/>
    </w:pPr>
    <w:rPr>
      <w:rFonts w:eastAsia="Times New Roman"/>
      <w:kern w:val="0"/>
      <w:szCs w:val="20"/>
    </w:rPr>
  </w:style>
  <w:style w:type="paragraph" w:styleId="Zkladntext">
    <w:name w:val="Body Text"/>
    <w:basedOn w:val="Normln"/>
    <w:link w:val="ZkladntextChar"/>
    <w:semiHidden/>
    <w:rsid w:val="00926654"/>
    <w:pPr>
      <w:widowControl/>
      <w:suppressAutoHyphens w:val="0"/>
      <w:jc w:val="both"/>
    </w:pPr>
    <w:rPr>
      <w:rFonts w:eastAsia="Times New Roman"/>
      <w:kern w:val="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26654"/>
    <w:rPr>
      <w:rFonts w:eastAsia="Times New Roman"/>
      <w:sz w:val="24"/>
    </w:rPr>
  </w:style>
  <w:style w:type="paragraph" w:styleId="Zkladntext2">
    <w:name w:val="Body Text 2"/>
    <w:basedOn w:val="Normln"/>
    <w:link w:val="Zkladntext2Char"/>
    <w:semiHidden/>
    <w:rsid w:val="00926654"/>
    <w:pPr>
      <w:widowControl/>
      <w:suppressAutoHyphens w:val="0"/>
    </w:pPr>
    <w:rPr>
      <w:rFonts w:eastAsia="Times New Roman"/>
      <w:b/>
      <w:bCs/>
      <w:kern w:val="0"/>
    </w:rPr>
  </w:style>
  <w:style w:type="character" w:customStyle="1" w:styleId="Zkladntext2Char">
    <w:name w:val="Základní text 2 Char"/>
    <w:basedOn w:val="Standardnpsmoodstavce"/>
    <w:link w:val="Zkladntext2"/>
    <w:semiHidden/>
    <w:rsid w:val="00926654"/>
    <w:rPr>
      <w:rFonts w:eastAsia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/>
          <a:lstStyle/>
          <a:p>
            <a:pPr>
              <a:defRPr/>
            </a:pPr>
            <a:r>
              <a:rPr lang="en-US"/>
              <a:t>PnP počet klientů</a:t>
            </a:r>
            <a:r>
              <a:rPr lang="cs-CZ"/>
              <a:t> Domova </a:t>
            </a:r>
            <a:endParaRPr lang="en-US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PnP počet klientů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 b="1"/>
                      <a:t>7%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 b="1"/>
                      <a:t>14%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-0.14307659269863987"/>
                  <c:y val="-0.18501339581687284"/>
                </c:manualLayout>
              </c:layout>
              <c:tx>
                <c:rich>
                  <a:bodyPr/>
                  <a:lstStyle/>
                  <a:p>
                    <a:pPr>
                      <a:defRPr sz="1400"/>
                    </a:pPr>
                    <a:r>
                      <a:rPr lang="en-US" sz="1400" b="1"/>
                      <a:t>36%</a:t>
                    </a:r>
                  </a:p>
                </c:rich>
              </c:tx>
              <c:spPr/>
              <c:showPercent val="1"/>
            </c:dLbl>
            <c:dLbl>
              <c:idx val="3"/>
              <c:layout>
                <c:manualLayout>
                  <c:x val="0.19068933428775953"/>
                  <c:y val="-0.10973816854208113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29%</a:t>
                    </a:r>
                  </a:p>
                </c:rich>
              </c:tx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400" b="1"/>
                      <a:t>14%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List1!$A$2:$A$6</c:f>
              <c:strCache>
                <c:ptCount val="5"/>
                <c:pt idx="0">
                  <c:v>bez PnP</c:v>
                </c:pt>
                <c:pt idx="1">
                  <c:v>I. stupeň</c:v>
                </c:pt>
                <c:pt idx="2">
                  <c:v>II. stupeň</c:v>
                </c:pt>
                <c:pt idx="3">
                  <c:v>III. stupeň</c:v>
                </c:pt>
                <c:pt idx="4">
                  <c:v>IV. stupeň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6</c:v>
                </c:pt>
                <c:pt idx="1">
                  <c:v>13</c:v>
                </c:pt>
                <c:pt idx="2">
                  <c:v>33</c:v>
                </c:pt>
                <c:pt idx="3">
                  <c:v>26</c:v>
                </c:pt>
                <c:pt idx="4">
                  <c:v>13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sz="1200"/>
          </a:pPr>
          <a:endParaRPr lang="cs-CZ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446F2-17CF-4425-AB0E-40BB74CD9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15</Pages>
  <Words>3070</Words>
  <Characters>18115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Socialni sluzby Lanskroun</Company>
  <LinksUpToDate>false</LinksUpToDate>
  <CharactersWithSpaces>21143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Domov duchodcu</dc:creator>
  <cp:keywords/>
  <dc:description/>
  <cp:lastModifiedBy>Milan Minar</cp:lastModifiedBy>
  <cp:revision>7</cp:revision>
  <cp:lastPrinted>2013-03-15T11:00:00Z</cp:lastPrinted>
  <dcterms:created xsi:type="dcterms:W3CDTF">2013-03-15T07:56:00Z</dcterms:created>
  <dcterms:modified xsi:type="dcterms:W3CDTF">2013-03-26T17:08:00Z</dcterms:modified>
</cp:coreProperties>
</file>